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7"/>
        <w:tblW w:w="0" w:type="auto"/>
        <w:tblLook w:val="04A0" w:firstRow="1" w:lastRow="0" w:firstColumn="1" w:lastColumn="0" w:noHBand="0" w:noVBand="1"/>
      </w:tblPr>
      <w:tblGrid>
        <w:gridCol w:w="5341"/>
        <w:gridCol w:w="5341"/>
      </w:tblGrid>
      <w:tr w:rsidR="00C4600E" w:rsidTr="00C4600E">
        <w:tc>
          <w:tcPr>
            <w:tcW w:w="5341" w:type="dxa"/>
          </w:tcPr>
          <w:p w:rsidR="00C4600E" w:rsidRPr="00C4600E" w:rsidRDefault="00C4600E" w:rsidP="00962C08">
            <w:pPr>
              <w:autoSpaceDE w:val="0"/>
              <w:autoSpaceDN w:val="0"/>
              <w:adjustRightInd w:val="0"/>
              <w:jc w:val="center"/>
              <w:rPr>
                <w:b/>
              </w:rPr>
            </w:pPr>
            <w:bookmarkStart w:id="0" w:name="_GoBack"/>
            <w:bookmarkEnd w:id="0"/>
            <w:r w:rsidRPr="00C4600E">
              <w:rPr>
                <w:rFonts w:ascii="Tahoma" w:hAnsi="Tahoma" w:cs="Tahoma"/>
                <w:color w:val="383838"/>
                <w:sz w:val="18"/>
                <w:szCs w:val="18"/>
                <w:shd w:val="clear" w:color="auto" w:fill="EEEFEF"/>
              </w:rPr>
              <w:t>ФЕДЕРАЛЬНОЕ ГОСУДАРСТВЕННОЕ БЮДЖЕТНОЕ ОБРАЗОВАТЕЛЬНОЕ УЧРЕЖДЕНИЕ ВЫСШЕГО ОБРАЗОВАНИЯ "КОМСОМОЛЬСКИЙ-НА-АМУРЕ ГОСУДАРСТВЕННЫЙ УНИВЕРСИТЕТ</w:t>
            </w:r>
          </w:p>
        </w:tc>
        <w:tc>
          <w:tcPr>
            <w:tcW w:w="5341" w:type="dxa"/>
          </w:tcPr>
          <w:p w:rsidR="00C4600E" w:rsidRPr="00C4600E" w:rsidRDefault="00C4600E" w:rsidP="00962C08">
            <w:pPr>
              <w:autoSpaceDE w:val="0"/>
              <w:autoSpaceDN w:val="0"/>
              <w:adjustRightInd w:val="0"/>
              <w:jc w:val="center"/>
              <w:rPr>
                <w:b/>
              </w:rPr>
            </w:pPr>
            <w:r w:rsidRPr="00C4600E">
              <w:rPr>
                <w:rFonts w:ascii="Tahoma" w:hAnsi="Tahoma" w:cs="Tahoma"/>
                <w:color w:val="383838"/>
                <w:sz w:val="18"/>
                <w:szCs w:val="18"/>
                <w:highlight w:val="lightGray"/>
              </w:rPr>
              <w:t>ООО "ЧОО "ОХРАНА-ДВ"</w:t>
            </w:r>
          </w:p>
        </w:tc>
      </w:tr>
      <w:tr w:rsidR="00C4600E" w:rsidTr="00C4600E">
        <w:tc>
          <w:tcPr>
            <w:tcW w:w="5341" w:type="dxa"/>
          </w:tcPr>
          <w:tbl>
            <w:tblPr>
              <w:tblW w:w="3838" w:type="dxa"/>
              <w:tblCellMar>
                <w:left w:w="0" w:type="dxa"/>
                <w:right w:w="0" w:type="dxa"/>
              </w:tblCellMar>
              <w:tblLook w:val="04A0" w:firstRow="1" w:lastRow="0" w:firstColumn="1" w:lastColumn="0" w:noHBand="0" w:noVBand="1"/>
            </w:tblPr>
            <w:tblGrid>
              <w:gridCol w:w="4826"/>
            </w:tblGrid>
            <w:tr w:rsidR="00C4600E" w:rsidRPr="00C4600E" w:rsidTr="00C26957">
              <w:tc>
                <w:tcPr>
                  <w:tcW w:w="0" w:type="auto"/>
                  <w:tcBorders>
                    <w:top w:val="nil"/>
                    <w:left w:val="nil"/>
                    <w:bottom w:val="nil"/>
                    <w:right w:val="nil"/>
                  </w:tcBorders>
                  <w:shd w:val="clear" w:color="auto" w:fill="EEEFEF"/>
                  <w:tcMar>
                    <w:top w:w="0" w:type="dxa"/>
                    <w:left w:w="75" w:type="dxa"/>
                    <w:bottom w:w="90" w:type="dxa"/>
                    <w:right w:w="300" w:type="dxa"/>
                  </w:tcMar>
                  <w:hideMark/>
                </w:tcPr>
                <w:p w:rsidR="00C4600E" w:rsidRPr="00C4600E" w:rsidRDefault="00C4600E" w:rsidP="00C26957">
                  <w:pPr>
                    <w:rPr>
                      <w:rFonts w:ascii="Tahoma" w:hAnsi="Tahoma" w:cs="Tahoma"/>
                      <w:color w:val="383838"/>
                      <w:sz w:val="18"/>
                      <w:szCs w:val="18"/>
                    </w:rPr>
                  </w:pPr>
                  <w:r w:rsidRPr="00C4600E">
                    <w:rPr>
                      <w:rFonts w:ascii="Tahoma" w:hAnsi="Tahoma" w:cs="Tahoma"/>
                      <w:b/>
                      <w:bCs/>
                      <w:color w:val="383838"/>
                      <w:sz w:val="18"/>
                      <w:szCs w:val="18"/>
                      <w:bdr w:val="none" w:sz="0" w:space="0" w:color="auto" w:frame="1"/>
                    </w:rPr>
                    <w:t>Пользователь:</w:t>
                  </w:r>
                  <w:r w:rsidRPr="00C4600E">
                    <w:rPr>
                      <w:rFonts w:ascii="Tahoma" w:hAnsi="Tahoma" w:cs="Tahoma"/>
                      <w:color w:val="383838"/>
                      <w:sz w:val="18"/>
                      <w:szCs w:val="18"/>
                    </w:rPr>
                    <w:t> Цевелева Анна Сергеевна, Начальник управления экономики</w:t>
                  </w:r>
                </w:p>
              </w:tc>
            </w:tr>
            <w:tr w:rsidR="00C4600E" w:rsidRPr="00C4600E" w:rsidTr="00C26957">
              <w:tc>
                <w:tcPr>
                  <w:tcW w:w="0" w:type="auto"/>
                  <w:tcBorders>
                    <w:top w:val="nil"/>
                    <w:left w:val="nil"/>
                    <w:bottom w:val="nil"/>
                    <w:right w:val="nil"/>
                  </w:tcBorders>
                  <w:shd w:val="clear" w:color="auto" w:fill="EEEFEF"/>
                  <w:tcMar>
                    <w:top w:w="0" w:type="dxa"/>
                    <w:left w:w="75" w:type="dxa"/>
                    <w:bottom w:w="90" w:type="dxa"/>
                    <w:right w:w="300" w:type="dxa"/>
                  </w:tcMar>
                  <w:hideMark/>
                </w:tcPr>
                <w:p w:rsidR="00C4600E" w:rsidRPr="00C4600E" w:rsidRDefault="00C4600E" w:rsidP="00C26957">
                  <w:pPr>
                    <w:rPr>
                      <w:rFonts w:ascii="Tahoma" w:hAnsi="Tahoma" w:cs="Tahoma"/>
                      <w:color w:val="383838"/>
                      <w:sz w:val="18"/>
                      <w:szCs w:val="18"/>
                    </w:rPr>
                  </w:pPr>
                  <w:r w:rsidRPr="00C4600E">
                    <w:rPr>
                      <w:rFonts w:ascii="Tahoma" w:hAnsi="Tahoma" w:cs="Tahoma"/>
                      <w:b/>
                      <w:bCs/>
                      <w:color w:val="383838"/>
                      <w:sz w:val="18"/>
                      <w:szCs w:val="18"/>
                      <w:bdr w:val="none" w:sz="0" w:space="0" w:color="auto" w:frame="1"/>
                    </w:rPr>
                    <w:t>Сертификат:</w:t>
                  </w:r>
                  <w:r w:rsidRPr="00C4600E">
                    <w:rPr>
                      <w:rFonts w:ascii="Tahoma" w:hAnsi="Tahoma" w:cs="Tahoma"/>
                      <w:color w:val="383838"/>
                      <w:sz w:val="18"/>
                      <w:szCs w:val="18"/>
                    </w:rPr>
                    <w:t> 00fb43345230071c37a6b2f8ef297e07a0</w:t>
                  </w:r>
                </w:p>
              </w:tc>
            </w:tr>
            <w:tr w:rsidR="00C4600E" w:rsidRPr="00C4600E" w:rsidTr="00C26957">
              <w:tc>
                <w:tcPr>
                  <w:tcW w:w="0" w:type="auto"/>
                  <w:tcBorders>
                    <w:top w:val="nil"/>
                    <w:left w:val="nil"/>
                    <w:bottom w:val="nil"/>
                    <w:right w:val="nil"/>
                  </w:tcBorders>
                  <w:shd w:val="clear" w:color="auto" w:fill="EEEFEF"/>
                  <w:tcMar>
                    <w:top w:w="0" w:type="dxa"/>
                    <w:left w:w="75" w:type="dxa"/>
                    <w:bottom w:w="90" w:type="dxa"/>
                    <w:right w:w="300" w:type="dxa"/>
                  </w:tcMar>
                  <w:hideMark/>
                </w:tcPr>
                <w:p w:rsidR="00C4600E" w:rsidRPr="00C4600E" w:rsidRDefault="00C4600E" w:rsidP="00C26957">
                  <w:pPr>
                    <w:rPr>
                      <w:rFonts w:ascii="Tahoma" w:hAnsi="Tahoma" w:cs="Tahoma"/>
                      <w:color w:val="383838"/>
                      <w:sz w:val="18"/>
                      <w:szCs w:val="18"/>
                    </w:rPr>
                  </w:pPr>
                  <w:r w:rsidRPr="00C4600E">
                    <w:rPr>
                      <w:rFonts w:ascii="Tahoma" w:hAnsi="Tahoma" w:cs="Tahoma"/>
                      <w:b/>
                      <w:bCs/>
                      <w:color w:val="383838"/>
                      <w:sz w:val="18"/>
                      <w:szCs w:val="18"/>
                      <w:bdr w:val="none" w:sz="0" w:space="0" w:color="auto" w:frame="1"/>
                    </w:rPr>
                    <w:t>Выдан:</w:t>
                  </w:r>
                  <w:r w:rsidRPr="00C4600E">
                    <w:rPr>
                      <w:rFonts w:ascii="Tahoma" w:hAnsi="Tahoma" w:cs="Tahoma"/>
                      <w:color w:val="383838"/>
                      <w:sz w:val="18"/>
                      <w:szCs w:val="18"/>
                    </w:rPr>
                    <w:t> Федеральное казначейство</w:t>
                  </w:r>
                </w:p>
              </w:tc>
            </w:tr>
            <w:tr w:rsidR="00C4600E" w:rsidRPr="00C4600E" w:rsidTr="00C26957">
              <w:tc>
                <w:tcPr>
                  <w:tcW w:w="0" w:type="auto"/>
                  <w:tcBorders>
                    <w:top w:val="nil"/>
                    <w:left w:val="nil"/>
                    <w:bottom w:val="nil"/>
                    <w:right w:val="nil"/>
                  </w:tcBorders>
                  <w:shd w:val="clear" w:color="auto" w:fill="EEEFEF"/>
                  <w:tcMar>
                    <w:top w:w="0" w:type="dxa"/>
                    <w:left w:w="75" w:type="dxa"/>
                    <w:bottom w:w="90" w:type="dxa"/>
                    <w:right w:w="300" w:type="dxa"/>
                  </w:tcMar>
                  <w:hideMark/>
                </w:tcPr>
                <w:p w:rsidR="00C4600E" w:rsidRPr="00C4600E" w:rsidRDefault="00C4600E" w:rsidP="00C26957">
                  <w:pPr>
                    <w:rPr>
                      <w:rFonts w:ascii="Tahoma" w:hAnsi="Tahoma" w:cs="Tahoma"/>
                      <w:color w:val="383838"/>
                      <w:sz w:val="18"/>
                      <w:szCs w:val="18"/>
                    </w:rPr>
                  </w:pPr>
                  <w:r w:rsidRPr="00C4600E">
                    <w:rPr>
                      <w:rFonts w:ascii="Tahoma" w:hAnsi="Tahoma" w:cs="Tahoma"/>
                      <w:b/>
                      <w:bCs/>
                      <w:color w:val="383838"/>
                      <w:sz w:val="18"/>
                      <w:szCs w:val="18"/>
                      <w:bdr w:val="none" w:sz="0" w:space="0" w:color="auto" w:frame="1"/>
                    </w:rPr>
                    <w:t>Период действия сертификата:</w:t>
                  </w:r>
                  <w:r w:rsidRPr="00C4600E">
                    <w:rPr>
                      <w:rFonts w:ascii="Tahoma" w:hAnsi="Tahoma" w:cs="Tahoma"/>
                      <w:color w:val="383838"/>
                      <w:sz w:val="18"/>
                      <w:szCs w:val="18"/>
                    </w:rPr>
                    <w:t> с 18.04.2025 по 12.07.2026</w:t>
                  </w:r>
                </w:p>
              </w:tc>
            </w:tr>
          </w:tbl>
          <w:p w:rsidR="00C4600E" w:rsidRPr="00C4600E" w:rsidRDefault="00C4600E" w:rsidP="00962C08">
            <w:pPr>
              <w:autoSpaceDE w:val="0"/>
              <w:autoSpaceDN w:val="0"/>
              <w:adjustRightInd w:val="0"/>
              <w:jc w:val="center"/>
              <w:rPr>
                <w:b/>
              </w:rPr>
            </w:pPr>
          </w:p>
        </w:tc>
        <w:tc>
          <w:tcPr>
            <w:tcW w:w="5341" w:type="dxa"/>
          </w:tcPr>
          <w:tbl>
            <w:tblPr>
              <w:tblW w:w="3838" w:type="dxa"/>
              <w:tblCellMar>
                <w:left w:w="0" w:type="dxa"/>
                <w:right w:w="0" w:type="dxa"/>
              </w:tblCellMar>
              <w:tblLook w:val="04A0" w:firstRow="1" w:lastRow="0" w:firstColumn="1" w:lastColumn="0" w:noHBand="0" w:noVBand="1"/>
            </w:tblPr>
            <w:tblGrid>
              <w:gridCol w:w="4835"/>
            </w:tblGrid>
            <w:tr w:rsidR="00C4600E" w:rsidRPr="00C4600E" w:rsidTr="003F2CB1">
              <w:tc>
                <w:tcPr>
                  <w:tcW w:w="0" w:type="auto"/>
                  <w:tcBorders>
                    <w:top w:val="nil"/>
                    <w:left w:val="nil"/>
                    <w:bottom w:val="nil"/>
                    <w:right w:val="nil"/>
                  </w:tcBorders>
                  <w:shd w:val="clear" w:color="auto" w:fill="EEEFEF"/>
                  <w:tcMar>
                    <w:top w:w="0" w:type="dxa"/>
                    <w:left w:w="75" w:type="dxa"/>
                    <w:bottom w:w="90" w:type="dxa"/>
                    <w:right w:w="300" w:type="dxa"/>
                  </w:tcMar>
                  <w:hideMark/>
                </w:tcPr>
                <w:p w:rsidR="00C4600E" w:rsidRPr="00C4600E" w:rsidRDefault="00C4600E" w:rsidP="003F2CB1">
                  <w:pPr>
                    <w:rPr>
                      <w:rFonts w:ascii="Tahoma" w:hAnsi="Tahoma" w:cs="Tahoma"/>
                      <w:color w:val="383838"/>
                      <w:sz w:val="18"/>
                      <w:szCs w:val="18"/>
                    </w:rPr>
                  </w:pPr>
                  <w:r w:rsidRPr="00C4600E">
                    <w:rPr>
                      <w:rFonts w:ascii="Tahoma" w:hAnsi="Tahoma" w:cs="Tahoma"/>
                      <w:b/>
                      <w:bCs/>
                      <w:color w:val="383838"/>
                      <w:sz w:val="18"/>
                      <w:szCs w:val="18"/>
                      <w:bdr w:val="none" w:sz="0" w:space="0" w:color="auto" w:frame="1"/>
                    </w:rPr>
                    <w:t>Пользователь:</w:t>
                  </w:r>
                  <w:r w:rsidRPr="00C4600E">
                    <w:rPr>
                      <w:rFonts w:ascii="Tahoma" w:hAnsi="Tahoma" w:cs="Tahoma"/>
                      <w:color w:val="383838"/>
                      <w:sz w:val="18"/>
                      <w:szCs w:val="18"/>
                    </w:rPr>
                    <w:t> ВАСИЛЬЕВА ЛЮДМИЛА АЛЕКСАНДРОВНА, ДИРЕКТОР</w:t>
                  </w:r>
                </w:p>
              </w:tc>
            </w:tr>
            <w:tr w:rsidR="00C4600E" w:rsidRPr="00C4600E" w:rsidTr="003F2CB1">
              <w:tc>
                <w:tcPr>
                  <w:tcW w:w="0" w:type="auto"/>
                  <w:tcBorders>
                    <w:top w:val="nil"/>
                    <w:left w:val="nil"/>
                    <w:bottom w:val="nil"/>
                    <w:right w:val="nil"/>
                  </w:tcBorders>
                  <w:shd w:val="clear" w:color="auto" w:fill="EEEFEF"/>
                  <w:tcMar>
                    <w:top w:w="0" w:type="dxa"/>
                    <w:left w:w="75" w:type="dxa"/>
                    <w:bottom w:w="90" w:type="dxa"/>
                    <w:right w:w="300" w:type="dxa"/>
                  </w:tcMar>
                  <w:hideMark/>
                </w:tcPr>
                <w:p w:rsidR="00C4600E" w:rsidRPr="00C4600E" w:rsidRDefault="00C4600E" w:rsidP="003F2CB1">
                  <w:pPr>
                    <w:rPr>
                      <w:rFonts w:ascii="Tahoma" w:hAnsi="Tahoma" w:cs="Tahoma"/>
                      <w:color w:val="383838"/>
                      <w:sz w:val="18"/>
                      <w:szCs w:val="18"/>
                    </w:rPr>
                  </w:pPr>
                  <w:r w:rsidRPr="00C4600E">
                    <w:rPr>
                      <w:rFonts w:ascii="Tahoma" w:hAnsi="Tahoma" w:cs="Tahoma"/>
                      <w:b/>
                      <w:bCs/>
                      <w:color w:val="383838"/>
                      <w:sz w:val="18"/>
                      <w:szCs w:val="18"/>
                      <w:bdr w:val="none" w:sz="0" w:space="0" w:color="auto" w:frame="1"/>
                    </w:rPr>
                    <w:t>Сертификат:</w:t>
                  </w:r>
                  <w:r w:rsidRPr="00C4600E">
                    <w:rPr>
                      <w:rFonts w:ascii="Tahoma" w:hAnsi="Tahoma" w:cs="Tahoma"/>
                      <w:color w:val="383838"/>
                      <w:sz w:val="18"/>
                      <w:szCs w:val="18"/>
                    </w:rPr>
                    <w:t> 02e83b530086b391bf46470f98c87e415f</w:t>
                  </w:r>
                </w:p>
              </w:tc>
            </w:tr>
            <w:tr w:rsidR="00C4600E" w:rsidRPr="00C4600E" w:rsidTr="003F2CB1">
              <w:tc>
                <w:tcPr>
                  <w:tcW w:w="0" w:type="auto"/>
                  <w:tcBorders>
                    <w:top w:val="nil"/>
                    <w:left w:val="nil"/>
                    <w:bottom w:val="nil"/>
                    <w:right w:val="nil"/>
                  </w:tcBorders>
                  <w:shd w:val="clear" w:color="auto" w:fill="EEEFEF"/>
                  <w:tcMar>
                    <w:top w:w="0" w:type="dxa"/>
                    <w:left w:w="75" w:type="dxa"/>
                    <w:bottom w:w="90" w:type="dxa"/>
                    <w:right w:w="300" w:type="dxa"/>
                  </w:tcMar>
                  <w:hideMark/>
                </w:tcPr>
                <w:p w:rsidR="00C4600E" w:rsidRPr="00C4600E" w:rsidRDefault="00C4600E" w:rsidP="003F2CB1">
                  <w:pPr>
                    <w:rPr>
                      <w:rFonts w:ascii="Tahoma" w:hAnsi="Tahoma" w:cs="Tahoma"/>
                      <w:color w:val="383838"/>
                      <w:sz w:val="18"/>
                      <w:szCs w:val="18"/>
                    </w:rPr>
                  </w:pPr>
                  <w:r w:rsidRPr="00C4600E">
                    <w:rPr>
                      <w:rFonts w:ascii="Tahoma" w:hAnsi="Tahoma" w:cs="Tahoma"/>
                      <w:b/>
                      <w:bCs/>
                      <w:color w:val="383838"/>
                      <w:sz w:val="18"/>
                      <w:szCs w:val="18"/>
                      <w:bdr w:val="none" w:sz="0" w:space="0" w:color="auto" w:frame="1"/>
                    </w:rPr>
                    <w:t>Выдан:</w:t>
                  </w:r>
                  <w:r w:rsidRPr="00C4600E">
                    <w:rPr>
                      <w:rFonts w:ascii="Tahoma" w:hAnsi="Tahoma" w:cs="Tahoma"/>
                      <w:color w:val="383838"/>
                      <w:sz w:val="18"/>
                      <w:szCs w:val="18"/>
                    </w:rPr>
                    <w:t> Федеральная налоговая служба</w:t>
                  </w:r>
                </w:p>
              </w:tc>
            </w:tr>
            <w:tr w:rsidR="00C4600E" w:rsidRPr="00C4600E" w:rsidTr="003F2CB1">
              <w:tc>
                <w:tcPr>
                  <w:tcW w:w="0" w:type="auto"/>
                  <w:tcBorders>
                    <w:top w:val="nil"/>
                    <w:left w:val="nil"/>
                    <w:bottom w:val="nil"/>
                    <w:right w:val="nil"/>
                  </w:tcBorders>
                  <w:shd w:val="clear" w:color="auto" w:fill="EEEFEF"/>
                  <w:tcMar>
                    <w:top w:w="0" w:type="dxa"/>
                    <w:left w:w="75" w:type="dxa"/>
                    <w:bottom w:w="90" w:type="dxa"/>
                    <w:right w:w="300" w:type="dxa"/>
                  </w:tcMar>
                  <w:hideMark/>
                </w:tcPr>
                <w:p w:rsidR="00C4600E" w:rsidRPr="00C4600E" w:rsidRDefault="00C4600E" w:rsidP="003F2CB1">
                  <w:pPr>
                    <w:rPr>
                      <w:rFonts w:ascii="Tahoma" w:hAnsi="Tahoma" w:cs="Tahoma"/>
                      <w:color w:val="383838"/>
                      <w:sz w:val="18"/>
                      <w:szCs w:val="18"/>
                    </w:rPr>
                  </w:pPr>
                  <w:r w:rsidRPr="00C4600E">
                    <w:rPr>
                      <w:rFonts w:ascii="Tahoma" w:hAnsi="Tahoma" w:cs="Tahoma"/>
                      <w:b/>
                      <w:bCs/>
                      <w:color w:val="383838"/>
                      <w:sz w:val="18"/>
                      <w:szCs w:val="18"/>
                      <w:bdr w:val="none" w:sz="0" w:space="0" w:color="auto" w:frame="1"/>
                    </w:rPr>
                    <w:t>Период действия сертификата:</w:t>
                  </w:r>
                  <w:r w:rsidRPr="00C4600E">
                    <w:rPr>
                      <w:rFonts w:ascii="Tahoma" w:hAnsi="Tahoma" w:cs="Tahoma"/>
                      <w:color w:val="383838"/>
                      <w:sz w:val="18"/>
                      <w:szCs w:val="18"/>
                    </w:rPr>
                    <w:t> с 30.10.2025 по 30.01.2027</w:t>
                  </w:r>
                </w:p>
              </w:tc>
            </w:tr>
          </w:tbl>
          <w:p w:rsidR="00C4600E" w:rsidRPr="00C4600E" w:rsidRDefault="00C4600E" w:rsidP="00962C08">
            <w:pPr>
              <w:autoSpaceDE w:val="0"/>
              <w:autoSpaceDN w:val="0"/>
              <w:adjustRightInd w:val="0"/>
              <w:jc w:val="center"/>
              <w:rPr>
                <w:b/>
              </w:rPr>
            </w:pPr>
          </w:p>
        </w:tc>
      </w:tr>
    </w:tbl>
    <w:p w:rsidR="00C4600E" w:rsidRDefault="0091175C" w:rsidP="00962C08">
      <w:pPr>
        <w:autoSpaceDE w:val="0"/>
        <w:autoSpaceDN w:val="0"/>
        <w:adjustRightInd w:val="0"/>
        <w:jc w:val="center"/>
        <w:rPr>
          <w:b/>
        </w:rPr>
      </w:pPr>
      <w:r w:rsidRPr="00F70FE5">
        <w:rPr>
          <w:b/>
        </w:rPr>
        <w:t xml:space="preserve"> </w:t>
      </w:r>
    </w:p>
    <w:p w:rsidR="00282E95" w:rsidRDefault="00E660A4" w:rsidP="00962C08">
      <w:pPr>
        <w:autoSpaceDE w:val="0"/>
        <w:autoSpaceDN w:val="0"/>
        <w:adjustRightInd w:val="0"/>
        <w:jc w:val="center"/>
        <w:rPr>
          <w:b/>
        </w:rPr>
      </w:pPr>
      <w:r>
        <w:rPr>
          <w:b/>
        </w:rPr>
        <w:t xml:space="preserve">КОНТРАКТ </w:t>
      </w:r>
      <w:r w:rsidR="0091175C" w:rsidRPr="00F70FE5">
        <w:rPr>
          <w:b/>
        </w:rPr>
        <w:t xml:space="preserve">№ </w:t>
      </w:r>
      <w:r w:rsidR="00282E95" w:rsidRPr="00282E95">
        <w:rPr>
          <w:b/>
        </w:rPr>
        <w:t>ЭА44-016/56</w:t>
      </w:r>
    </w:p>
    <w:p w:rsidR="00962C08" w:rsidRDefault="0091175C" w:rsidP="00962C08">
      <w:pPr>
        <w:autoSpaceDE w:val="0"/>
        <w:autoSpaceDN w:val="0"/>
        <w:adjustRightInd w:val="0"/>
        <w:jc w:val="center"/>
        <w:rPr>
          <w:b/>
        </w:rPr>
      </w:pPr>
      <w:r w:rsidRPr="00F70FE5">
        <w:rPr>
          <w:b/>
        </w:rPr>
        <w:t>на оказание охранных услуг</w:t>
      </w:r>
    </w:p>
    <w:p w:rsidR="00282E95" w:rsidRDefault="00282E95" w:rsidP="00962C08">
      <w:pPr>
        <w:autoSpaceDE w:val="0"/>
        <w:autoSpaceDN w:val="0"/>
        <w:adjustRightInd w:val="0"/>
        <w:jc w:val="center"/>
        <w:rPr>
          <w:b/>
        </w:rPr>
      </w:pPr>
    </w:p>
    <w:p w:rsidR="00282E95" w:rsidRPr="00F70FE5" w:rsidRDefault="00282E95" w:rsidP="00962C08">
      <w:pPr>
        <w:autoSpaceDE w:val="0"/>
        <w:autoSpaceDN w:val="0"/>
        <w:adjustRightInd w:val="0"/>
        <w:jc w:val="center"/>
        <w:rPr>
          <w:b/>
        </w:rPr>
      </w:pPr>
    </w:p>
    <w:tbl>
      <w:tblPr>
        <w:tblW w:w="10405" w:type="dxa"/>
        <w:tblLayout w:type="fixed"/>
        <w:tblCellMar>
          <w:top w:w="102" w:type="dxa"/>
          <w:left w:w="62" w:type="dxa"/>
          <w:bottom w:w="102" w:type="dxa"/>
          <w:right w:w="62" w:type="dxa"/>
        </w:tblCellMar>
        <w:tblLook w:val="04A0" w:firstRow="1" w:lastRow="0" w:firstColumn="1" w:lastColumn="0" w:noHBand="0" w:noVBand="1"/>
      </w:tblPr>
      <w:tblGrid>
        <w:gridCol w:w="3902"/>
        <w:gridCol w:w="2211"/>
        <w:gridCol w:w="4292"/>
      </w:tblGrid>
      <w:tr w:rsidR="00205DDC" w:rsidTr="00962C08">
        <w:trPr>
          <w:trHeight w:val="467"/>
        </w:trPr>
        <w:tc>
          <w:tcPr>
            <w:tcW w:w="3902" w:type="dxa"/>
            <w:tcBorders>
              <w:top w:val="nil"/>
              <w:left w:val="nil"/>
              <w:bottom w:val="nil"/>
              <w:right w:val="nil"/>
            </w:tcBorders>
          </w:tcPr>
          <w:p w:rsidR="00962C08" w:rsidRPr="00F70FE5" w:rsidRDefault="0091175C" w:rsidP="00962C08">
            <w:pPr>
              <w:pStyle w:val="ConsPlusNormal"/>
              <w:rPr>
                <w:rFonts w:ascii="Times New Roman" w:hAnsi="Times New Roman" w:cs="Times New Roman"/>
                <w:sz w:val="24"/>
                <w:szCs w:val="24"/>
              </w:rPr>
            </w:pPr>
            <w:r w:rsidRPr="00F70FE5">
              <w:rPr>
                <w:rFonts w:ascii="Times New Roman" w:hAnsi="Times New Roman" w:cs="Times New Roman"/>
                <w:sz w:val="24"/>
                <w:szCs w:val="24"/>
              </w:rPr>
              <w:t xml:space="preserve">г. </w:t>
            </w:r>
            <w:r w:rsidR="00282E95">
              <w:rPr>
                <w:rFonts w:ascii="Times New Roman" w:hAnsi="Times New Roman" w:cs="Times New Roman"/>
                <w:sz w:val="24"/>
                <w:szCs w:val="24"/>
              </w:rPr>
              <w:t>Комсомольск-на-Амуре</w:t>
            </w:r>
          </w:p>
          <w:p w:rsidR="00962C08" w:rsidRPr="00F70FE5" w:rsidRDefault="00962C08" w:rsidP="00962C08">
            <w:pPr>
              <w:pStyle w:val="ConsPlusNormal"/>
              <w:jc w:val="center"/>
              <w:rPr>
                <w:rFonts w:ascii="Times New Roman" w:hAnsi="Times New Roman" w:cs="Times New Roman"/>
                <w:sz w:val="18"/>
                <w:szCs w:val="18"/>
              </w:rPr>
            </w:pPr>
          </w:p>
        </w:tc>
        <w:tc>
          <w:tcPr>
            <w:tcW w:w="2211" w:type="dxa"/>
            <w:tcBorders>
              <w:top w:val="nil"/>
              <w:left w:val="nil"/>
              <w:bottom w:val="nil"/>
              <w:right w:val="nil"/>
            </w:tcBorders>
          </w:tcPr>
          <w:p w:rsidR="00962C08" w:rsidRPr="00F70FE5" w:rsidRDefault="00962C08" w:rsidP="00962C08">
            <w:pPr>
              <w:pStyle w:val="ConsPlusNormal"/>
              <w:rPr>
                <w:rFonts w:ascii="Times New Roman" w:hAnsi="Times New Roman" w:cs="Times New Roman"/>
                <w:color w:val="FF0000"/>
                <w:sz w:val="24"/>
                <w:szCs w:val="24"/>
              </w:rPr>
            </w:pPr>
          </w:p>
        </w:tc>
        <w:tc>
          <w:tcPr>
            <w:tcW w:w="4292" w:type="dxa"/>
            <w:tcBorders>
              <w:top w:val="nil"/>
              <w:left w:val="nil"/>
              <w:bottom w:val="nil"/>
              <w:right w:val="nil"/>
            </w:tcBorders>
          </w:tcPr>
          <w:p w:rsidR="00962C08" w:rsidRPr="00F70FE5" w:rsidRDefault="00282E95" w:rsidP="00962C0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91175C" w:rsidRPr="00F70FE5">
              <w:rPr>
                <w:rFonts w:ascii="Times New Roman" w:hAnsi="Times New Roman" w:cs="Times New Roman"/>
                <w:sz w:val="24"/>
                <w:szCs w:val="24"/>
              </w:rPr>
              <w:t>"</w:t>
            </w:r>
            <w:r w:rsidR="00C4600E">
              <w:rPr>
                <w:rFonts w:ascii="Times New Roman" w:hAnsi="Times New Roman" w:cs="Times New Roman"/>
                <w:sz w:val="24"/>
                <w:szCs w:val="24"/>
              </w:rPr>
              <w:t>22</w:t>
            </w:r>
            <w:r w:rsidR="0091175C" w:rsidRPr="00F70FE5">
              <w:rPr>
                <w:rFonts w:ascii="Times New Roman" w:hAnsi="Times New Roman" w:cs="Times New Roman"/>
                <w:sz w:val="24"/>
                <w:szCs w:val="24"/>
              </w:rPr>
              <w:t xml:space="preserve">" </w:t>
            </w:r>
            <w:r>
              <w:rPr>
                <w:rFonts w:ascii="Times New Roman" w:hAnsi="Times New Roman" w:cs="Times New Roman"/>
                <w:sz w:val="24"/>
                <w:szCs w:val="24"/>
              </w:rPr>
              <w:t xml:space="preserve">декабря </w:t>
            </w:r>
            <w:r w:rsidR="0091175C" w:rsidRPr="00F70FE5">
              <w:rPr>
                <w:rFonts w:ascii="Times New Roman" w:hAnsi="Times New Roman" w:cs="Times New Roman"/>
                <w:sz w:val="24"/>
                <w:szCs w:val="24"/>
              </w:rPr>
              <w:t>20</w:t>
            </w:r>
            <w:r>
              <w:rPr>
                <w:rFonts w:ascii="Times New Roman" w:hAnsi="Times New Roman" w:cs="Times New Roman"/>
                <w:sz w:val="24"/>
                <w:szCs w:val="24"/>
              </w:rPr>
              <w:t xml:space="preserve">25 </w:t>
            </w:r>
            <w:r w:rsidR="0091175C" w:rsidRPr="00F70FE5">
              <w:rPr>
                <w:rFonts w:ascii="Times New Roman" w:hAnsi="Times New Roman" w:cs="Times New Roman"/>
                <w:sz w:val="24"/>
                <w:szCs w:val="24"/>
              </w:rPr>
              <w:t>г.</w:t>
            </w:r>
          </w:p>
          <w:p w:rsidR="00962C08" w:rsidRPr="00F70FE5" w:rsidRDefault="0091175C" w:rsidP="00282E95">
            <w:pPr>
              <w:pStyle w:val="ConsPlusNormal"/>
              <w:rPr>
                <w:rFonts w:ascii="Times New Roman" w:hAnsi="Times New Roman" w:cs="Times New Roman"/>
                <w:i/>
                <w:color w:val="FF0000"/>
                <w:sz w:val="18"/>
                <w:szCs w:val="18"/>
              </w:rPr>
            </w:pPr>
            <w:r w:rsidRPr="00F70FE5">
              <w:rPr>
                <w:rFonts w:ascii="Times New Roman" w:hAnsi="Times New Roman" w:cs="Times New Roman"/>
                <w:i/>
                <w:color w:val="FF0000"/>
                <w:sz w:val="18"/>
                <w:szCs w:val="18"/>
              </w:rPr>
              <w:t xml:space="preserve">                              </w:t>
            </w:r>
          </w:p>
        </w:tc>
      </w:tr>
    </w:tbl>
    <w:p w:rsidR="00A13EB3" w:rsidRDefault="00A13EB3" w:rsidP="00962C08">
      <w:pPr>
        <w:autoSpaceDE w:val="0"/>
        <w:autoSpaceDN w:val="0"/>
        <w:adjustRightInd w:val="0"/>
        <w:ind w:firstLine="709"/>
        <w:jc w:val="both"/>
      </w:pPr>
    </w:p>
    <w:p w:rsidR="00962C08" w:rsidRPr="00C76011" w:rsidRDefault="00471BEB" w:rsidP="00C76011">
      <w:pPr>
        <w:autoSpaceDE w:val="0"/>
        <w:autoSpaceDN w:val="0"/>
        <w:adjustRightInd w:val="0"/>
        <w:ind w:firstLine="709"/>
        <w:jc w:val="both"/>
        <w:rPr>
          <w:i/>
          <w:color w:val="FF0000"/>
        </w:rPr>
      </w:pPr>
      <w:r w:rsidRPr="00C76011">
        <w:rPr>
          <w:lang w:val="x-none" w:eastAsia="x-none"/>
        </w:rPr>
        <w:t>Федеральное государственное бюджетное образовательное учреждение высшего образования «Комсомольский-на-Амуре государственный университет»</w:t>
      </w:r>
      <w:r w:rsidRPr="00C76011">
        <w:t>, именуемое в дальнейшем «Заказчик»</w:t>
      </w:r>
      <w:r w:rsidR="0091175C" w:rsidRPr="00C76011">
        <w:t xml:space="preserve">, в лице, </w:t>
      </w:r>
      <w:r w:rsidR="00282E95" w:rsidRPr="00C76011">
        <w:t xml:space="preserve">и. о. ректора Григорьева Яна Юрьевича, действующего на основании  Устава, </w:t>
      </w:r>
      <w:r w:rsidR="0091175C" w:rsidRPr="00C76011">
        <w:t xml:space="preserve">с одной стороны, и </w:t>
      </w:r>
      <w:r w:rsidR="00282E95" w:rsidRPr="00C76011">
        <w:rPr>
          <w:b/>
          <w:iCs/>
        </w:rPr>
        <w:t>Общество с ограниченной ответственностью "Частная охранная организация «Охрана-ДВ»</w:t>
      </w:r>
      <w:r w:rsidR="00282E95" w:rsidRPr="00C76011">
        <w:rPr>
          <w:iCs/>
        </w:rPr>
        <w:t xml:space="preserve">, </w:t>
      </w:r>
      <w:r w:rsidR="00282E95" w:rsidRPr="00C76011">
        <w:t>именуемое</w:t>
      </w:r>
      <w:r w:rsidR="00282E95" w:rsidRPr="00C76011">
        <w:rPr>
          <w:i/>
        </w:rPr>
        <w:t xml:space="preserve"> </w:t>
      </w:r>
      <w:r w:rsidR="00282E95" w:rsidRPr="00C76011">
        <w:t>в дальнейшем «Исполнитель», в лице директора Васильевой Людмилы Александровны</w:t>
      </w:r>
      <w:r w:rsidR="00282E95" w:rsidRPr="00C76011">
        <w:rPr>
          <w:i/>
        </w:rPr>
        <w:t xml:space="preserve">, </w:t>
      </w:r>
      <w:r w:rsidR="00282E95" w:rsidRPr="00C76011">
        <w:t>действующего на основании Устава</w:t>
      </w:r>
      <w:r w:rsidR="00282E95" w:rsidRPr="00690762">
        <w:t>,</w:t>
      </w:r>
      <w:r w:rsidR="00282E95" w:rsidRPr="00690762">
        <w:rPr>
          <w:i/>
        </w:rPr>
        <w:t xml:space="preserve"> </w:t>
      </w:r>
      <w:r w:rsidR="00282E95" w:rsidRPr="00690762">
        <w:t xml:space="preserve">(лицензия от «08» декабря 2011 г. № 701-КР), </w:t>
      </w:r>
      <w:r w:rsidR="0091175C" w:rsidRPr="00690762">
        <w:t>с другой</w:t>
      </w:r>
      <w:r w:rsidR="0091175C" w:rsidRPr="00C76011">
        <w:t xml:space="preserve"> стороны, вместе именуемые в дальнейшем  «Стороны»,   в   соответствии   с   требованиями Федерального  </w:t>
      </w:r>
      <w:hyperlink r:id="rId9" w:history="1">
        <w:r w:rsidR="0091175C" w:rsidRPr="00C76011">
          <w:t>закона</w:t>
        </w:r>
      </w:hyperlink>
      <w:r w:rsidR="0091175C" w:rsidRPr="00C76011">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w:t>
      </w:r>
      <w:r w:rsidR="00A13EB3" w:rsidRPr="00C76011">
        <w:t xml:space="preserve">  на  основании</w:t>
      </w:r>
      <w:r w:rsidR="00282E95" w:rsidRPr="00C76011">
        <w:t xml:space="preserve"> </w:t>
      </w:r>
      <w:r w:rsidR="00C76011" w:rsidRPr="00C76011">
        <w:t xml:space="preserve">Протокола подведения итогов электронного аукциона от 09.12.2025, извещение о закупке от 28.11.2025 № </w:t>
      </w:r>
      <w:r w:rsidR="00C76011" w:rsidRPr="00C76011">
        <w:rPr>
          <w:rFonts w:eastAsia="Calibri"/>
          <w:color w:val="000000"/>
        </w:rPr>
        <w:t>0322100014725000020</w:t>
      </w:r>
      <w:r w:rsidR="00C76011" w:rsidRPr="00C76011">
        <w:t xml:space="preserve"> </w:t>
      </w:r>
      <w:r w:rsidR="0091175C" w:rsidRPr="00C76011">
        <w:rPr>
          <w:rFonts w:eastAsia="Calibri"/>
          <w:lang w:eastAsia="en-US"/>
        </w:rPr>
        <w:t>(идентификационный код закупки</w:t>
      </w:r>
      <w:r w:rsidR="0091175C" w:rsidRPr="00C76011">
        <w:rPr>
          <w:rFonts w:eastAsia="Calibri"/>
          <w:color w:val="FF0000"/>
          <w:lang w:eastAsia="en-US"/>
        </w:rPr>
        <w:t xml:space="preserve"> </w:t>
      </w:r>
      <w:r w:rsidR="0091175C" w:rsidRPr="00C76011">
        <w:rPr>
          <w:rFonts w:eastAsia="Calibri"/>
          <w:lang w:eastAsia="en-US"/>
        </w:rPr>
        <w:t>№</w:t>
      </w:r>
      <w:r w:rsidR="0091175C" w:rsidRPr="00C76011">
        <w:t xml:space="preserve"> </w:t>
      </w:r>
      <w:r w:rsidRPr="00C76011">
        <w:rPr>
          <w:color w:val="383838"/>
          <w:shd w:val="clear" w:color="auto" w:fill="FFFFFF"/>
        </w:rPr>
        <w:t>251272700076927030100100560018010244</w:t>
      </w:r>
      <w:r w:rsidR="0091175C" w:rsidRPr="00C76011">
        <w:t>)</w:t>
      </w:r>
      <w:r w:rsidR="0091175C" w:rsidRPr="00C76011">
        <w:rPr>
          <w:color w:val="FF0000"/>
        </w:rPr>
        <w:t xml:space="preserve"> </w:t>
      </w:r>
      <w:r w:rsidR="0091175C" w:rsidRPr="00C76011">
        <w:t>заключили настоящий контракт (далее - контракт) о нижеследующем.</w:t>
      </w:r>
    </w:p>
    <w:p w:rsidR="00962C08" w:rsidRPr="00F70FE5" w:rsidRDefault="00962C08" w:rsidP="00962C08">
      <w:pPr>
        <w:widowControl w:val="0"/>
        <w:autoSpaceDE w:val="0"/>
        <w:autoSpaceDN w:val="0"/>
        <w:jc w:val="both"/>
        <w:rPr>
          <w:bCs/>
        </w:rPr>
      </w:pPr>
    </w:p>
    <w:p w:rsidR="00962C08" w:rsidRPr="00F70FE5" w:rsidRDefault="0091175C" w:rsidP="00962C08">
      <w:pPr>
        <w:pStyle w:val="ConsPlusNormal"/>
        <w:jc w:val="center"/>
        <w:outlineLvl w:val="1"/>
        <w:rPr>
          <w:rFonts w:ascii="Times New Roman" w:hAnsi="Times New Roman" w:cs="Times New Roman"/>
          <w:b/>
          <w:sz w:val="24"/>
          <w:szCs w:val="24"/>
        </w:rPr>
      </w:pPr>
      <w:r w:rsidRPr="00F70FE5">
        <w:rPr>
          <w:rFonts w:ascii="Times New Roman" w:hAnsi="Times New Roman" w:cs="Times New Roman"/>
          <w:b/>
          <w:sz w:val="24"/>
          <w:szCs w:val="24"/>
        </w:rPr>
        <w:t>1. Предмет контракта</w:t>
      </w:r>
    </w:p>
    <w:p w:rsidR="00962C08" w:rsidRPr="00F70FE5" w:rsidRDefault="0091175C" w:rsidP="00711DC9">
      <w:pPr>
        <w:pStyle w:val="ConsPlusNonformat"/>
        <w:ind w:firstLine="709"/>
        <w:jc w:val="both"/>
        <w:rPr>
          <w:rFonts w:ascii="Times New Roman" w:hAnsi="Times New Roman" w:cs="Times New Roman"/>
          <w:sz w:val="24"/>
          <w:szCs w:val="24"/>
        </w:rPr>
      </w:pPr>
      <w:r w:rsidRPr="00F70FE5">
        <w:rPr>
          <w:rFonts w:ascii="Times New Roman" w:hAnsi="Times New Roman" w:cs="Times New Roman"/>
          <w:sz w:val="24"/>
          <w:szCs w:val="24"/>
        </w:rPr>
        <w:t>1.1.  По настоящему контракту Исполнитель обязуется оказывать охранные услуги: вид услуги (виды услуг) указан (указаны) в Техническом задании</w:t>
      </w:r>
      <w:r w:rsidR="00711DC9">
        <w:rPr>
          <w:rFonts w:ascii="Times New Roman" w:hAnsi="Times New Roman" w:cs="Times New Roman"/>
          <w:sz w:val="24"/>
          <w:szCs w:val="24"/>
        </w:rPr>
        <w:t xml:space="preserve"> </w:t>
      </w:r>
      <w:r w:rsidRPr="00F70FE5">
        <w:rPr>
          <w:rFonts w:ascii="Times New Roman" w:hAnsi="Times New Roman" w:cs="Times New Roman"/>
          <w:sz w:val="24"/>
          <w:szCs w:val="24"/>
        </w:rPr>
        <w:t>(далее - услуги) в срок, предусмотренный настоящим контрактом, согласно Спецификации (</w:t>
      </w:r>
      <w:hyperlink w:anchor="P434" w:history="1">
        <w:r w:rsidRPr="00F70FE5">
          <w:rPr>
            <w:rFonts w:ascii="Times New Roman" w:hAnsi="Times New Roman" w:cs="Times New Roman"/>
            <w:sz w:val="24"/>
            <w:szCs w:val="24"/>
          </w:rPr>
          <w:t>приложение № 1</w:t>
        </w:r>
      </w:hyperlink>
      <w:r w:rsidRPr="00F70FE5">
        <w:rPr>
          <w:rFonts w:ascii="Times New Roman" w:hAnsi="Times New Roman" w:cs="Times New Roman"/>
          <w:sz w:val="24"/>
          <w:szCs w:val="24"/>
        </w:rPr>
        <w:t xml:space="preserve"> к настоящему контракту) и Техническому заданию (</w:t>
      </w:r>
      <w:hyperlink w:anchor="P518" w:history="1">
        <w:r w:rsidRPr="00F70FE5">
          <w:rPr>
            <w:rFonts w:ascii="Times New Roman" w:hAnsi="Times New Roman" w:cs="Times New Roman"/>
            <w:sz w:val="24"/>
            <w:szCs w:val="24"/>
          </w:rPr>
          <w:t>приложение  № 2</w:t>
        </w:r>
      </w:hyperlink>
      <w:r w:rsidRPr="00F70FE5">
        <w:rPr>
          <w:rFonts w:ascii="Times New Roman" w:hAnsi="Times New Roman" w:cs="Times New Roman"/>
          <w:sz w:val="24"/>
          <w:szCs w:val="24"/>
        </w:rPr>
        <w:t xml:space="preserve">  к  настоящему контракту), а Заказчик обязуется принять и оплатить оказанные услуги на условиях,   предусмотренных  настоящим контрактом.</w:t>
      </w:r>
    </w:p>
    <w:p w:rsidR="00962C08" w:rsidRPr="00471BEB" w:rsidRDefault="0091175C" w:rsidP="00962C08">
      <w:pPr>
        <w:ind w:firstLine="709"/>
        <w:jc w:val="both"/>
        <w:rPr>
          <w:noProof/>
        </w:rPr>
      </w:pPr>
      <w:r w:rsidRPr="00484D96">
        <w:t xml:space="preserve">1.2. </w:t>
      </w:r>
      <w:r w:rsidR="00711DC9">
        <w:t xml:space="preserve">   </w:t>
      </w:r>
      <w:r w:rsidRPr="00F70FE5">
        <w:t>Сроки</w:t>
      </w:r>
      <w:r w:rsidRPr="00484D96">
        <w:t xml:space="preserve"> </w:t>
      </w:r>
      <w:r w:rsidRPr="00F70FE5">
        <w:t>оказания</w:t>
      </w:r>
      <w:r w:rsidRPr="00484D96">
        <w:t xml:space="preserve"> </w:t>
      </w:r>
      <w:r w:rsidRPr="00471BEB">
        <w:t>услуг:</w:t>
      </w:r>
      <w:r w:rsidRPr="00471BEB">
        <w:rPr>
          <w:color w:val="FF0000"/>
        </w:rPr>
        <w:t xml:space="preserve"> </w:t>
      </w:r>
      <w:r w:rsidR="00A13EB3" w:rsidRPr="00471BEB">
        <w:rPr>
          <w:noProof/>
        </w:rPr>
        <w:t>с</w:t>
      </w:r>
      <w:r w:rsidRPr="00471BEB">
        <w:rPr>
          <w:noProof/>
        </w:rPr>
        <w:t xml:space="preserve"> 01.01.2026 по 31.12.202</w:t>
      </w:r>
      <w:r w:rsidR="00DA4917" w:rsidRPr="00471BEB">
        <w:rPr>
          <w:noProof/>
        </w:rPr>
        <w:t>6</w:t>
      </w:r>
      <w:r w:rsidR="00A13EB3" w:rsidRPr="00471BEB">
        <w:rPr>
          <w:noProof/>
        </w:rPr>
        <w:t>.</w:t>
      </w:r>
    </w:p>
    <w:p w:rsidR="00962C08" w:rsidRPr="00471BEB" w:rsidRDefault="0091175C" w:rsidP="00962C08">
      <w:pPr>
        <w:ind w:firstLine="709"/>
        <w:jc w:val="both"/>
      </w:pPr>
      <w:r w:rsidRPr="00471BEB">
        <w:t xml:space="preserve">1.2.1. Дата начала исполнения контракта: </w:t>
      </w:r>
      <w:r w:rsidR="00711DC9">
        <w:t xml:space="preserve">      </w:t>
      </w:r>
      <w:r w:rsidRPr="00471BEB">
        <w:rPr>
          <w:noProof/>
        </w:rPr>
        <w:t>01.01.2026</w:t>
      </w:r>
      <w:r w:rsidRPr="00471BEB">
        <w:t xml:space="preserve">. </w:t>
      </w:r>
    </w:p>
    <w:p w:rsidR="00205DDC" w:rsidRPr="00484D96" w:rsidRDefault="00711DC9" w:rsidP="00962C08">
      <w:pPr>
        <w:ind w:firstLine="709"/>
        <w:jc w:val="both"/>
      </w:pPr>
      <w:r>
        <w:t xml:space="preserve">          </w:t>
      </w:r>
      <w:r w:rsidR="0091175C" w:rsidRPr="00471BEB">
        <w:t xml:space="preserve">Дата окончания исполнения контракта: </w:t>
      </w:r>
      <w:r w:rsidR="0091175C" w:rsidRPr="00471BEB">
        <w:rPr>
          <w:noProof/>
        </w:rPr>
        <w:t>15.02.202</w:t>
      </w:r>
      <w:r w:rsidR="00DA4917" w:rsidRPr="00471BEB">
        <w:rPr>
          <w:noProof/>
        </w:rPr>
        <w:t>7</w:t>
      </w:r>
      <w:r w:rsidR="0091175C" w:rsidRPr="00471BEB">
        <w:t>.</w:t>
      </w:r>
    </w:p>
    <w:p w:rsidR="00962C08" w:rsidRPr="00F70FE5" w:rsidRDefault="0091175C" w:rsidP="00962C08">
      <w:pPr>
        <w:autoSpaceDE w:val="0"/>
        <w:autoSpaceDN w:val="0"/>
        <w:adjustRightInd w:val="0"/>
        <w:ind w:firstLine="709"/>
        <w:jc w:val="both"/>
        <w:rPr>
          <w:bCs/>
        </w:rPr>
      </w:pPr>
      <w:r w:rsidRPr="00F70FE5">
        <w:t>Сроки исполнения отдельных этапов исполнения контракта указаны в графике оказания услуг</w:t>
      </w:r>
      <w:r w:rsidR="00711DC9">
        <w:t xml:space="preserve"> </w:t>
      </w:r>
      <w:r w:rsidR="00711DC9" w:rsidRPr="00F70FE5">
        <w:t>(</w:t>
      </w:r>
      <w:hyperlink w:anchor="P560" w:history="1">
        <w:r w:rsidR="00711DC9" w:rsidRPr="00F70FE5">
          <w:t>приложение № 3</w:t>
        </w:r>
      </w:hyperlink>
      <w:r w:rsidR="00711DC9" w:rsidRPr="00F70FE5">
        <w:t xml:space="preserve"> к настоящему контракту)</w:t>
      </w:r>
      <w:r w:rsidR="00711DC9">
        <w:t>.</w:t>
      </w:r>
    </w:p>
    <w:p w:rsidR="00962C08"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1.3.</w:t>
      </w:r>
      <w:r>
        <w:rPr>
          <w:rStyle w:val="af6"/>
          <w:rFonts w:ascii="Times New Roman" w:hAnsi="Times New Roman" w:cs="Times New Roman"/>
          <w:iCs/>
          <w:sz w:val="24"/>
          <w:szCs w:val="24"/>
        </w:rPr>
        <w:footnoteReference w:id="1"/>
      </w:r>
      <w:r w:rsidRPr="00F70FE5">
        <w:rPr>
          <w:rFonts w:ascii="Times New Roman" w:hAnsi="Times New Roman" w:cs="Times New Roman"/>
          <w:sz w:val="24"/>
          <w:szCs w:val="24"/>
        </w:rPr>
        <w:t xml:space="preserve"> С момента начала оказания услуг Стороны подписывают Акт принятия объекта(ов) под охрану по форме, согласованной Сторонами (</w:t>
      </w:r>
      <w:hyperlink w:anchor="P560" w:history="1">
        <w:r w:rsidRPr="00F70FE5">
          <w:rPr>
            <w:rFonts w:ascii="Times New Roman" w:hAnsi="Times New Roman" w:cs="Times New Roman"/>
            <w:sz w:val="24"/>
            <w:szCs w:val="24"/>
          </w:rPr>
          <w:t xml:space="preserve">приложение № </w:t>
        </w:r>
      </w:hyperlink>
      <w:r w:rsidR="00711DC9">
        <w:rPr>
          <w:rFonts w:ascii="Times New Roman" w:hAnsi="Times New Roman" w:cs="Times New Roman"/>
          <w:sz w:val="24"/>
          <w:szCs w:val="24"/>
        </w:rPr>
        <w:t>4</w:t>
      </w:r>
      <w:r w:rsidRPr="00F70FE5">
        <w:rPr>
          <w:rFonts w:ascii="Times New Roman" w:hAnsi="Times New Roman" w:cs="Times New Roman"/>
          <w:sz w:val="24"/>
          <w:szCs w:val="24"/>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sidRPr="00F70FE5">
          <w:rPr>
            <w:rFonts w:ascii="Times New Roman" w:hAnsi="Times New Roman" w:cs="Times New Roman"/>
            <w:sz w:val="24"/>
            <w:szCs w:val="24"/>
          </w:rPr>
          <w:t xml:space="preserve">приложение № </w:t>
        </w:r>
      </w:hyperlink>
      <w:r w:rsidR="00711DC9">
        <w:rPr>
          <w:rFonts w:ascii="Times New Roman" w:hAnsi="Times New Roman" w:cs="Times New Roman"/>
          <w:sz w:val="24"/>
          <w:szCs w:val="24"/>
        </w:rPr>
        <w:t>5</w:t>
      </w:r>
      <w:r w:rsidRPr="00F70FE5">
        <w:rPr>
          <w:rFonts w:ascii="Times New Roman" w:hAnsi="Times New Roman" w:cs="Times New Roman"/>
          <w:sz w:val="24"/>
          <w:szCs w:val="24"/>
        </w:rPr>
        <w:t xml:space="preserve"> к настоящему контракту).</w:t>
      </w:r>
    </w:p>
    <w:p w:rsidR="00962C08" w:rsidRPr="00F70FE5" w:rsidRDefault="0091175C" w:rsidP="00DD2524">
      <w:pPr>
        <w:pStyle w:val="ConsPlusNormal"/>
        <w:ind w:firstLine="709"/>
        <w:jc w:val="both"/>
        <w:rPr>
          <w:rFonts w:ascii="Times New Roman" w:hAnsi="Times New Roman" w:cs="Times New Roman"/>
          <w:b/>
          <w:sz w:val="24"/>
          <w:szCs w:val="24"/>
        </w:rPr>
      </w:pPr>
      <w:r w:rsidRPr="00F70FE5">
        <w:rPr>
          <w:rFonts w:ascii="Times New Roman" w:hAnsi="Times New Roman" w:cs="Times New Roman"/>
          <w:sz w:val="24"/>
          <w:szCs w:val="24"/>
        </w:rPr>
        <w:t>1.4.</w:t>
      </w:r>
      <w:r>
        <w:rPr>
          <w:rStyle w:val="af6"/>
          <w:rFonts w:ascii="Times New Roman" w:hAnsi="Times New Roman" w:cs="Times New Roman"/>
          <w:iCs/>
          <w:sz w:val="24"/>
          <w:szCs w:val="24"/>
        </w:rPr>
        <w:footnoteReference w:id="2"/>
      </w:r>
      <w:r w:rsidRPr="00F70FE5">
        <w:rPr>
          <w:rFonts w:ascii="Times New Roman" w:hAnsi="Times New Roman" w:cs="Times New Roman"/>
          <w:sz w:val="24"/>
          <w:szCs w:val="24"/>
        </w:rPr>
        <w:t xml:space="preserve"> Место оказания услуг: </w:t>
      </w:r>
      <w:r w:rsidR="00DD2524" w:rsidRPr="00DD2524">
        <w:rPr>
          <w:rFonts w:ascii="Times New Roman" w:hAnsi="Times New Roman" w:cs="Times New Roman"/>
          <w:sz w:val="24"/>
          <w:szCs w:val="24"/>
        </w:rPr>
        <w:t>край Хабаровский, г Комсомольск-на-Амуре, пр-кт Ленина, д. 27</w:t>
      </w:r>
      <w:r w:rsidR="00DD2524">
        <w:rPr>
          <w:rFonts w:ascii="Times New Roman" w:hAnsi="Times New Roman" w:cs="Times New Roman"/>
          <w:sz w:val="24"/>
          <w:szCs w:val="24"/>
        </w:rPr>
        <w:t xml:space="preserve">, </w:t>
      </w:r>
      <w:r w:rsidR="00DD2524" w:rsidRPr="00DD2524">
        <w:rPr>
          <w:rFonts w:ascii="Times New Roman" w:hAnsi="Times New Roman" w:cs="Times New Roman"/>
          <w:sz w:val="24"/>
          <w:szCs w:val="24"/>
        </w:rPr>
        <w:lastRenderedPageBreak/>
        <w:t>в соответствии с Технической частью</w:t>
      </w:r>
    </w:p>
    <w:p w:rsidR="00962C08" w:rsidRPr="00F70FE5" w:rsidRDefault="0091175C" w:rsidP="00962C08">
      <w:pPr>
        <w:pStyle w:val="ConsPlusNormal"/>
        <w:jc w:val="center"/>
        <w:outlineLvl w:val="1"/>
        <w:rPr>
          <w:rFonts w:ascii="Times New Roman" w:hAnsi="Times New Roman" w:cs="Times New Roman"/>
          <w:b/>
          <w:sz w:val="24"/>
          <w:szCs w:val="24"/>
        </w:rPr>
      </w:pPr>
      <w:r w:rsidRPr="00F70FE5">
        <w:rPr>
          <w:rFonts w:ascii="Times New Roman" w:hAnsi="Times New Roman" w:cs="Times New Roman"/>
          <w:b/>
          <w:sz w:val="24"/>
          <w:szCs w:val="24"/>
        </w:rPr>
        <w:t>2. Взаимодействие Сторон</w:t>
      </w:r>
    </w:p>
    <w:p w:rsidR="00962C08" w:rsidRPr="00F70FE5" w:rsidRDefault="0091175C" w:rsidP="00962C08">
      <w:pPr>
        <w:pStyle w:val="ConsPlusNormal"/>
        <w:ind w:firstLine="709"/>
        <w:jc w:val="both"/>
        <w:rPr>
          <w:rFonts w:ascii="Times New Roman" w:hAnsi="Times New Roman" w:cs="Times New Roman"/>
          <w:b/>
          <w:sz w:val="24"/>
          <w:szCs w:val="24"/>
        </w:rPr>
      </w:pPr>
      <w:r w:rsidRPr="00F70FE5">
        <w:rPr>
          <w:rFonts w:ascii="Times New Roman" w:hAnsi="Times New Roman" w:cs="Times New Roman"/>
          <w:b/>
          <w:sz w:val="24"/>
          <w:szCs w:val="24"/>
        </w:rPr>
        <w:t>2.1. Исполнитель обязан:</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2.1.1. Оказать услуги Заказчику лично согласно Спецификации и Техническому заданию</w:t>
      </w:r>
      <w:r>
        <w:rPr>
          <w:rStyle w:val="af6"/>
          <w:rFonts w:ascii="Times New Roman" w:hAnsi="Times New Roman" w:cs="Times New Roman"/>
          <w:iCs/>
          <w:sz w:val="24"/>
          <w:szCs w:val="24"/>
        </w:rPr>
        <w:footnoteReference w:id="3"/>
      </w:r>
      <w:r w:rsidRPr="00F70FE5">
        <w:rPr>
          <w:rFonts w:ascii="Times New Roman" w:hAnsi="Times New Roman" w:cs="Times New Roman"/>
          <w:sz w:val="24"/>
          <w:szCs w:val="24"/>
        </w:rPr>
        <w:t>.</w:t>
      </w:r>
    </w:p>
    <w:p w:rsidR="00962C08" w:rsidRPr="00F70FE5" w:rsidRDefault="0091175C" w:rsidP="00962C08">
      <w:pPr>
        <w:autoSpaceDE w:val="0"/>
        <w:autoSpaceDN w:val="0"/>
        <w:adjustRightInd w:val="0"/>
        <w:ind w:firstLine="709"/>
        <w:jc w:val="both"/>
        <w:rPr>
          <w:i/>
          <w:color w:val="FF0000"/>
        </w:rPr>
      </w:pPr>
      <w:r w:rsidRPr="00F70FE5">
        <w:t>2.1.2. По окончании календарного месяца в течение 5 (пяти) рабочих дней сформировать с использованием единой информационной системы в сфере закупок, подписать усиленной электронной подписью лица, имеющего право действовать от имени Исполнителя, и разместить в единой информационной системе в сфере закупок документ о приемке (далее – ЕИС, документ о приемке).</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Исполнитель в течение 5 (пяти) рабочих дней с даты окончания срока оказания услуг обязан сформировать с использованием ЕИС, подписать усиленной электронной подписью лица, имеющего право действовать от имени Исполнителя, и разместить в ЕИС документ о приемке.</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10" w:history="1">
        <w:r w:rsidRPr="00F70FE5">
          <w:rPr>
            <w:rFonts w:ascii="Times New Roman" w:hAnsi="Times New Roman" w:cs="Times New Roman"/>
            <w:sz w:val="24"/>
            <w:szCs w:val="24"/>
          </w:rPr>
          <w:t>части 3 статьи 3</w:t>
        </w:r>
      </w:hyperlink>
      <w:r w:rsidRPr="00F70FE5">
        <w:rPr>
          <w:rFonts w:ascii="Times New Roman" w:hAnsi="Times New Roman" w:cs="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1" w:history="1">
        <w:r w:rsidRPr="00F70FE5">
          <w:rPr>
            <w:rFonts w:ascii="Times New Roman" w:hAnsi="Times New Roman" w:cs="Times New Roman"/>
            <w:sz w:val="24"/>
            <w:szCs w:val="24"/>
          </w:rPr>
          <w:t>статьи 91</w:t>
        </w:r>
      </w:hyperlink>
      <w:r w:rsidRPr="00F70FE5">
        <w:rPr>
          <w:rFonts w:ascii="Times New Roman" w:hAnsi="Times New Roman" w:cs="Times New Roman"/>
          <w:sz w:val="24"/>
          <w:szCs w:val="24"/>
        </w:rPr>
        <w:t xml:space="preserve"> Трудового кодекса Российской Федерации. </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2" w:history="1">
        <w:r w:rsidRPr="00F70FE5">
          <w:rPr>
            <w:rFonts w:ascii="Times New Roman" w:hAnsi="Times New Roman" w:cs="Times New Roman"/>
            <w:sz w:val="24"/>
            <w:szCs w:val="24"/>
          </w:rPr>
          <w:t>частью первой статьи 11.1</w:t>
        </w:r>
      </w:hyperlink>
      <w:r w:rsidRPr="00F70FE5">
        <w:rPr>
          <w:rFonts w:ascii="Times New Roman" w:hAnsi="Times New Roman" w:cs="Times New Roman"/>
          <w:sz w:val="24"/>
          <w:szCs w:val="24"/>
        </w:rPr>
        <w:t xml:space="preserve">, </w:t>
      </w:r>
      <w:hyperlink r:id="rId13" w:history="1">
        <w:r w:rsidRPr="00F70FE5">
          <w:rPr>
            <w:rFonts w:ascii="Times New Roman" w:hAnsi="Times New Roman" w:cs="Times New Roman"/>
            <w:sz w:val="24"/>
            <w:szCs w:val="24"/>
          </w:rPr>
          <w:t>частью седьмой статьи 12</w:t>
        </w:r>
      </w:hyperlink>
      <w:r w:rsidRPr="00F70FE5">
        <w:rPr>
          <w:rFonts w:ascii="Times New Roman" w:hAnsi="Times New Roman" w:cs="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w:t>
      </w:r>
      <w:hyperlink r:id="rId14" w:history="1">
        <w:r w:rsidRPr="00F70FE5">
          <w:rPr>
            <w:rFonts w:ascii="Times New Roman" w:hAnsi="Times New Roman" w:cs="Times New Roman"/>
            <w:sz w:val="24"/>
            <w:szCs w:val="24"/>
          </w:rPr>
          <w:t>подпунктом "ж" пункта 12</w:t>
        </w:r>
      </w:hyperlink>
      <w:r w:rsidRPr="00F70FE5">
        <w:rPr>
          <w:rFonts w:ascii="Times New Roman" w:hAnsi="Times New Roman" w:cs="Times New Roman"/>
          <w:sz w:val="24"/>
          <w:szCs w:val="24"/>
        </w:rPr>
        <w:t xml:space="preserve"> и </w:t>
      </w:r>
      <w:hyperlink r:id="rId15" w:history="1">
        <w:r w:rsidRPr="00F70FE5">
          <w:rPr>
            <w:rFonts w:ascii="Times New Roman" w:hAnsi="Times New Roman" w:cs="Times New Roman"/>
            <w:sz w:val="24"/>
            <w:szCs w:val="24"/>
          </w:rPr>
          <w:t>подпунктом "б" пункта 13</w:t>
        </w:r>
      </w:hyperlink>
      <w:r w:rsidRPr="00F70FE5">
        <w:rPr>
          <w:rFonts w:ascii="Times New Roman" w:hAnsi="Times New Roman" w:cs="Times New Roman"/>
          <w:sz w:val="24"/>
          <w:szCs w:val="24"/>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 498.</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Перечень таких документов устанавливается в Техническом задании.</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962C08" w:rsidRPr="00F70FE5" w:rsidRDefault="0091175C" w:rsidP="00962C08">
      <w:pPr>
        <w:pStyle w:val="ConsPlusNormal"/>
        <w:ind w:firstLine="709"/>
        <w:jc w:val="both"/>
        <w:rPr>
          <w:rFonts w:ascii="Times New Roman" w:hAnsi="Times New Roman" w:cs="Times New Roman"/>
          <w:b/>
          <w:sz w:val="24"/>
          <w:szCs w:val="24"/>
        </w:rPr>
      </w:pPr>
      <w:r w:rsidRPr="00F70FE5">
        <w:rPr>
          <w:rFonts w:ascii="Times New Roman" w:hAnsi="Times New Roman" w:cs="Times New Roman"/>
          <w:b/>
          <w:sz w:val="24"/>
          <w:szCs w:val="24"/>
        </w:rPr>
        <w:t>2.2. Заказчик обязан:</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w:t>
      </w:r>
      <w:r w:rsidRPr="00F70FE5">
        <w:rPr>
          <w:rFonts w:ascii="Times New Roman" w:hAnsi="Times New Roman" w:cs="Times New Roman"/>
          <w:sz w:val="24"/>
          <w:szCs w:val="24"/>
        </w:rPr>
        <w:lastRenderedPageBreak/>
        <w:t>контракта, ухудшающих результат оказанных услуг, немедленно письменно уведомить об этом Исполнителя.</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2.2.3. Оплатить оказанные услуги в соответствии с условиями настоящего контракта.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2.2.4. Провести экспертизу результата оказанных услуг для проверки его на соответствие условиям контракта.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2.2.5.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w:t>
      </w:r>
      <w:r w:rsidRPr="00F70FE5">
        <w:rPr>
          <w:rFonts w:ascii="Times New Roman" w:eastAsia="Calibri" w:hAnsi="Times New Roman" w:cs="Times New Roman"/>
          <w:sz w:val="24"/>
          <w:szCs w:val="24"/>
        </w:rPr>
        <w:t xml:space="preserve">(за исключением требования, предусмотренного частью 1.1 (при наличии такого требования) статьи 31 Федерального закона № 44-ФЗ) </w:t>
      </w:r>
      <w:r w:rsidRPr="00F70FE5">
        <w:rPr>
          <w:rFonts w:ascii="Times New Roman" w:hAnsi="Times New Roman" w:cs="Times New Roman"/>
          <w:sz w:val="24"/>
          <w:szCs w:val="24"/>
        </w:rPr>
        <w:t>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962C08" w:rsidRPr="00F70FE5" w:rsidRDefault="0091175C" w:rsidP="00962C08">
      <w:pPr>
        <w:pStyle w:val="ConsPlusNormal"/>
        <w:ind w:firstLine="709"/>
        <w:jc w:val="both"/>
        <w:rPr>
          <w:rFonts w:ascii="Times New Roman" w:hAnsi="Times New Roman" w:cs="Times New Roman"/>
          <w:b/>
          <w:sz w:val="24"/>
          <w:szCs w:val="24"/>
        </w:rPr>
      </w:pPr>
      <w:r w:rsidRPr="00F70FE5">
        <w:rPr>
          <w:rFonts w:ascii="Times New Roman" w:hAnsi="Times New Roman" w:cs="Times New Roman"/>
          <w:b/>
          <w:sz w:val="24"/>
          <w:szCs w:val="24"/>
        </w:rPr>
        <w:t>2.3. Исполнитель имеет право: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2.3.1. Требовать своевременного подписания Заказчиком </w:t>
      </w:r>
      <w:r w:rsidRPr="00F70FE5">
        <w:rPr>
          <w:rFonts w:ascii="Times New Roman" w:eastAsiaTheme="minorHAnsi" w:hAnsi="Times New Roman" w:cs="Times New Roman"/>
          <w:sz w:val="24"/>
          <w:szCs w:val="24"/>
          <w:lang w:eastAsia="en-US"/>
        </w:rPr>
        <w:t xml:space="preserve">документа о приемке </w:t>
      </w:r>
      <w:r w:rsidRPr="00F70FE5">
        <w:rPr>
          <w:rFonts w:ascii="Times New Roman" w:hAnsi="Times New Roman" w:cs="Times New Roman"/>
          <w:sz w:val="24"/>
          <w:szCs w:val="24"/>
        </w:rPr>
        <w:t xml:space="preserve">в соответствии со сроком, указанным в </w:t>
      </w:r>
      <w:hyperlink w:anchor="P152" w:history="1">
        <w:r w:rsidRPr="00F70FE5">
          <w:rPr>
            <w:rFonts w:ascii="Times New Roman" w:hAnsi="Times New Roman" w:cs="Times New Roman"/>
            <w:sz w:val="24"/>
            <w:szCs w:val="24"/>
          </w:rPr>
          <w:t>пункте 3.1</w:t>
        </w:r>
      </w:hyperlink>
      <w:r w:rsidRPr="00F70FE5">
        <w:rPr>
          <w:rFonts w:ascii="Times New Roman" w:hAnsi="Times New Roman" w:cs="Times New Roman"/>
          <w:sz w:val="24"/>
          <w:szCs w:val="24"/>
        </w:rPr>
        <w:t xml:space="preserve"> настоящего контракта.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2.3.2. Требовать своевременной оплаты оказанных услуг в соответствии с </w:t>
      </w:r>
      <w:hyperlink w:anchor="P229" w:history="1">
        <w:r w:rsidRPr="00F70FE5">
          <w:rPr>
            <w:rFonts w:ascii="Times New Roman" w:hAnsi="Times New Roman" w:cs="Times New Roman"/>
            <w:sz w:val="24"/>
            <w:szCs w:val="24"/>
          </w:rPr>
          <w:t>пунктом 5.4</w:t>
        </w:r>
      </w:hyperlink>
      <w:r w:rsidRPr="00F70FE5">
        <w:rPr>
          <w:rFonts w:ascii="Times New Roman" w:hAnsi="Times New Roman" w:cs="Times New Roman"/>
          <w:sz w:val="24"/>
          <w:szCs w:val="24"/>
        </w:rPr>
        <w:t xml:space="preserve"> настоящего контракта.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962C08" w:rsidRPr="00F70FE5" w:rsidRDefault="0091175C" w:rsidP="00962C08">
      <w:pPr>
        <w:pStyle w:val="ConsPlusNormal"/>
        <w:ind w:firstLine="709"/>
        <w:jc w:val="both"/>
        <w:rPr>
          <w:rFonts w:ascii="Times New Roman" w:hAnsi="Times New Roman" w:cs="Times New Roman"/>
          <w:b/>
          <w:sz w:val="24"/>
          <w:szCs w:val="24"/>
        </w:rPr>
      </w:pPr>
      <w:r w:rsidRPr="00F70FE5">
        <w:rPr>
          <w:rFonts w:ascii="Times New Roman" w:hAnsi="Times New Roman" w:cs="Times New Roman"/>
          <w:b/>
          <w:sz w:val="24"/>
          <w:szCs w:val="24"/>
        </w:rPr>
        <w:t>2.4. Заказчик имеет право: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rsidR="00962C08" w:rsidRPr="00F70FE5" w:rsidRDefault="00962C08" w:rsidP="00962C08">
      <w:pPr>
        <w:pStyle w:val="ConsPlusNormal"/>
        <w:jc w:val="both"/>
        <w:rPr>
          <w:rFonts w:ascii="Times New Roman" w:hAnsi="Times New Roman" w:cs="Times New Roman"/>
          <w:sz w:val="24"/>
          <w:szCs w:val="24"/>
        </w:rPr>
      </w:pPr>
    </w:p>
    <w:p w:rsidR="00962C08" w:rsidRPr="00F70FE5" w:rsidRDefault="0091175C" w:rsidP="00962C08">
      <w:pPr>
        <w:pStyle w:val="ConsPlusNormal"/>
        <w:jc w:val="center"/>
        <w:outlineLvl w:val="1"/>
        <w:rPr>
          <w:rFonts w:ascii="Times New Roman" w:hAnsi="Times New Roman" w:cs="Times New Roman"/>
          <w:b/>
          <w:sz w:val="24"/>
          <w:szCs w:val="24"/>
        </w:rPr>
      </w:pPr>
      <w:r w:rsidRPr="00F70FE5">
        <w:rPr>
          <w:rFonts w:ascii="Times New Roman" w:hAnsi="Times New Roman" w:cs="Times New Roman"/>
          <w:b/>
          <w:sz w:val="24"/>
          <w:szCs w:val="24"/>
        </w:rPr>
        <w:t>3. Порядок сдачи и приемки услуг</w:t>
      </w:r>
    </w:p>
    <w:p w:rsidR="00962C08" w:rsidRPr="00F70FE5" w:rsidRDefault="0091175C" w:rsidP="00962C08">
      <w:pPr>
        <w:autoSpaceDE w:val="0"/>
        <w:autoSpaceDN w:val="0"/>
        <w:adjustRightInd w:val="0"/>
        <w:ind w:firstLine="709"/>
        <w:jc w:val="both"/>
      </w:pPr>
      <w:bookmarkStart w:id="1" w:name="P152"/>
      <w:bookmarkEnd w:id="1"/>
      <w:r w:rsidRPr="00F70FE5">
        <w:t>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w:t>
      </w:r>
      <w:bookmarkStart w:id="2" w:name="Par0"/>
      <w:bookmarkEnd w:id="2"/>
      <w:r w:rsidRPr="00F70FE5">
        <w:t>, содержащий информацию в соответствии с требованиями законодательства Российской Федерации.</w:t>
      </w:r>
    </w:p>
    <w:p w:rsidR="00962C08" w:rsidRPr="00F70FE5" w:rsidRDefault="0091175C" w:rsidP="00962C08">
      <w:pPr>
        <w:autoSpaceDE w:val="0"/>
        <w:autoSpaceDN w:val="0"/>
        <w:adjustRightInd w:val="0"/>
        <w:ind w:firstLine="709"/>
        <w:jc w:val="both"/>
      </w:pPr>
      <w:r w:rsidRPr="00F70FE5">
        <w:t xml:space="preserve">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w:t>
      </w:r>
      <w:r w:rsidRPr="00F70FE5">
        <w:rPr>
          <w:iCs/>
        </w:rPr>
        <w:t>поступления Заказчику документа о приемке, подписанного Исполнителем.</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Исполнителем и </w:t>
      </w:r>
      <w:r w:rsidRPr="00F70FE5">
        <w:rPr>
          <w:rFonts w:ascii="Times New Roman" w:hAnsi="Times New Roman" w:cs="Times New Roman"/>
          <w:iCs/>
          <w:sz w:val="24"/>
          <w:szCs w:val="24"/>
        </w:rPr>
        <w:t>поступления Заказчику документа о приемке, подписанного Исполнителем.</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lastRenderedPageBreak/>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962C08" w:rsidRPr="00F70FE5" w:rsidRDefault="0091175C" w:rsidP="00962C08">
      <w:pPr>
        <w:autoSpaceDE w:val="0"/>
        <w:autoSpaceDN w:val="0"/>
        <w:adjustRightInd w:val="0"/>
        <w:ind w:firstLine="709"/>
        <w:jc w:val="both"/>
      </w:pPr>
      <w:r w:rsidRPr="00F70FE5">
        <w:t xml:space="preserve">3.3. Не позднее 5 (пяти) рабочих дней после проведения экспертизы Заказчик подписывает усиленной электронной подписью лица, имеющего право действовать от имени Заказчика, и размещает в ЕИС документ о приемке </w:t>
      </w:r>
      <w:r w:rsidRPr="00F70FE5">
        <w:rPr>
          <w:iCs/>
        </w:rPr>
        <w:t xml:space="preserve">или </w:t>
      </w:r>
      <w:r w:rsidRPr="00F70FE5">
        <w:t>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3.4. В мотивированном отказе от подписания документа о приемке Заказчиком указываются перечень необходимых доработок и сроки их выполнения.                                                                                          </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3.5. Датой приемки оказанных охранных услуг считается дата размещения в ЕИС документа о приемке, подписанного Заказчиком.</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3.7. Устранение Исполнителем недостатков в оказании услуг не освобождает его от уплаты пени и штрафа по контракту.</w:t>
      </w:r>
    </w:p>
    <w:p w:rsidR="00962C08" w:rsidRPr="00F70FE5" w:rsidRDefault="00962C08" w:rsidP="00962C08">
      <w:pPr>
        <w:widowControl w:val="0"/>
        <w:autoSpaceDE w:val="0"/>
        <w:autoSpaceDN w:val="0"/>
      </w:pPr>
    </w:p>
    <w:p w:rsidR="00962C08" w:rsidRPr="00F70FE5" w:rsidRDefault="0091175C" w:rsidP="00962C08">
      <w:pPr>
        <w:widowControl w:val="0"/>
        <w:autoSpaceDE w:val="0"/>
        <w:autoSpaceDN w:val="0"/>
        <w:jc w:val="center"/>
      </w:pPr>
      <w:r w:rsidRPr="00F70FE5">
        <w:rPr>
          <w:b/>
        </w:rPr>
        <w:t>4. Гарантийные обязательства</w:t>
      </w:r>
    </w:p>
    <w:p w:rsidR="00962C08" w:rsidRPr="00F70FE5" w:rsidRDefault="0091175C" w:rsidP="00962C08">
      <w:pPr>
        <w:pStyle w:val="ConsPlusNormal"/>
        <w:ind w:firstLine="708"/>
        <w:jc w:val="both"/>
        <w:rPr>
          <w:rFonts w:ascii="Times New Roman" w:hAnsi="Times New Roman" w:cs="Times New Roman"/>
          <w:sz w:val="24"/>
          <w:szCs w:val="24"/>
        </w:rPr>
      </w:pPr>
      <w:r w:rsidRPr="00F70FE5">
        <w:rPr>
          <w:rFonts w:ascii="Times New Roman" w:hAnsi="Times New Roman" w:cs="Times New Roman"/>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962C08" w:rsidRPr="00F70FE5" w:rsidRDefault="0091175C" w:rsidP="00962C08">
      <w:pPr>
        <w:pStyle w:val="ConsPlusNormal"/>
        <w:ind w:firstLine="0"/>
        <w:jc w:val="both"/>
        <w:rPr>
          <w:rFonts w:ascii="Times New Roman" w:hAnsi="Times New Roman" w:cs="Times New Roman"/>
          <w:sz w:val="24"/>
          <w:szCs w:val="24"/>
        </w:rPr>
      </w:pPr>
      <w:r w:rsidRPr="00F70FE5">
        <w:rPr>
          <w:rFonts w:ascii="Times New Roman" w:hAnsi="Times New Roman" w:cs="Times New Roman"/>
          <w:sz w:val="24"/>
          <w:szCs w:val="24"/>
        </w:rPr>
        <w:t xml:space="preserve">          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962C08" w:rsidRPr="00F70FE5" w:rsidRDefault="00962C08" w:rsidP="00962C08">
      <w:pPr>
        <w:widowControl w:val="0"/>
        <w:autoSpaceDE w:val="0"/>
        <w:autoSpaceDN w:val="0"/>
        <w:ind w:firstLine="708"/>
        <w:jc w:val="both"/>
      </w:pPr>
    </w:p>
    <w:p w:rsidR="00962C08" w:rsidRPr="00F70FE5" w:rsidRDefault="0091175C" w:rsidP="00962C08">
      <w:pPr>
        <w:pStyle w:val="ConsPlusNormal"/>
        <w:jc w:val="center"/>
        <w:outlineLvl w:val="1"/>
        <w:rPr>
          <w:rFonts w:ascii="Times New Roman" w:hAnsi="Times New Roman" w:cs="Times New Roman"/>
          <w:b/>
          <w:sz w:val="24"/>
          <w:szCs w:val="24"/>
        </w:rPr>
      </w:pPr>
      <w:r w:rsidRPr="00F70FE5">
        <w:rPr>
          <w:rFonts w:ascii="Times New Roman" w:hAnsi="Times New Roman" w:cs="Times New Roman"/>
          <w:b/>
          <w:sz w:val="24"/>
          <w:szCs w:val="24"/>
        </w:rPr>
        <w:t>5. Цена и порядок расчетов</w:t>
      </w:r>
    </w:p>
    <w:p w:rsidR="00962C08" w:rsidRPr="00690762" w:rsidRDefault="0091175C" w:rsidP="0035020C">
      <w:pPr>
        <w:pStyle w:val="ConsPlusNonformat"/>
        <w:ind w:firstLine="709"/>
        <w:jc w:val="both"/>
        <w:rPr>
          <w:rFonts w:ascii="Times New Roman" w:hAnsi="Times New Roman" w:cs="Times New Roman"/>
          <w:b/>
          <w:sz w:val="24"/>
          <w:szCs w:val="24"/>
        </w:rPr>
      </w:pPr>
      <w:r w:rsidRPr="00690762">
        <w:rPr>
          <w:rFonts w:ascii="Times New Roman" w:hAnsi="Times New Roman" w:cs="Times New Roman"/>
          <w:b/>
          <w:sz w:val="24"/>
          <w:szCs w:val="24"/>
        </w:rPr>
        <w:t>5.1. Цена контракта (цена за право заключения контракта)</w:t>
      </w:r>
      <w:r w:rsidRPr="00690762">
        <w:rPr>
          <w:rStyle w:val="af6"/>
          <w:rFonts w:ascii="Times New Roman" w:hAnsi="Times New Roman" w:cs="Times New Roman"/>
          <w:b/>
          <w:iCs/>
          <w:sz w:val="24"/>
          <w:szCs w:val="24"/>
        </w:rPr>
        <w:footnoteReference w:id="4"/>
      </w:r>
      <w:r w:rsidRPr="00690762">
        <w:rPr>
          <w:rFonts w:ascii="Times New Roman" w:hAnsi="Times New Roman" w:cs="Times New Roman"/>
          <w:b/>
          <w:sz w:val="24"/>
          <w:szCs w:val="24"/>
        </w:rPr>
        <w:t xml:space="preserve"> составляет </w:t>
      </w:r>
      <w:r w:rsidR="002F0B4C" w:rsidRPr="00690762">
        <w:rPr>
          <w:rFonts w:ascii="Times New Roman" w:hAnsi="Times New Roman" w:cs="Times New Roman"/>
          <w:b/>
          <w:sz w:val="24"/>
          <w:szCs w:val="24"/>
        </w:rPr>
        <w:t xml:space="preserve">12 018 508 (Двенадцать миллионов восемнадцать </w:t>
      </w:r>
      <w:r w:rsidR="0035020C" w:rsidRPr="00690762">
        <w:rPr>
          <w:rFonts w:ascii="Times New Roman" w:hAnsi="Times New Roman" w:cs="Times New Roman"/>
          <w:b/>
          <w:sz w:val="24"/>
          <w:szCs w:val="24"/>
        </w:rPr>
        <w:t xml:space="preserve">тысяч </w:t>
      </w:r>
      <w:r w:rsidR="002F0B4C" w:rsidRPr="00690762">
        <w:rPr>
          <w:rFonts w:ascii="Times New Roman" w:hAnsi="Times New Roman" w:cs="Times New Roman"/>
          <w:b/>
          <w:sz w:val="24"/>
          <w:szCs w:val="24"/>
        </w:rPr>
        <w:t>пятьсот восемь</w:t>
      </w:r>
      <w:r w:rsidRPr="00690762">
        <w:rPr>
          <w:rFonts w:ascii="Times New Roman" w:hAnsi="Times New Roman" w:cs="Times New Roman"/>
          <w:b/>
          <w:sz w:val="24"/>
          <w:szCs w:val="24"/>
        </w:rPr>
        <w:t xml:space="preserve">) рублей </w:t>
      </w:r>
      <w:r w:rsidR="002F0B4C" w:rsidRPr="00690762">
        <w:rPr>
          <w:rFonts w:ascii="Times New Roman" w:hAnsi="Times New Roman" w:cs="Times New Roman"/>
          <w:b/>
          <w:sz w:val="24"/>
          <w:szCs w:val="24"/>
        </w:rPr>
        <w:t xml:space="preserve">97 </w:t>
      </w:r>
      <w:r w:rsidRPr="00690762">
        <w:rPr>
          <w:rFonts w:ascii="Times New Roman" w:hAnsi="Times New Roman" w:cs="Times New Roman"/>
          <w:b/>
          <w:sz w:val="24"/>
          <w:szCs w:val="24"/>
        </w:rPr>
        <w:t>копеек</w:t>
      </w:r>
      <w:r w:rsidRPr="00643DA1">
        <w:rPr>
          <w:rFonts w:ascii="Times New Roman" w:hAnsi="Times New Roman" w:cs="Times New Roman"/>
          <w:b/>
          <w:sz w:val="24"/>
          <w:szCs w:val="24"/>
        </w:rPr>
        <w:t>,</w:t>
      </w:r>
      <w:r w:rsidR="002F0B4C" w:rsidRPr="00643DA1">
        <w:rPr>
          <w:rFonts w:ascii="Times New Roman" w:hAnsi="Times New Roman" w:cs="Times New Roman"/>
          <w:b/>
          <w:sz w:val="24"/>
          <w:szCs w:val="24"/>
        </w:rPr>
        <w:t xml:space="preserve"> </w:t>
      </w:r>
      <w:r w:rsidRPr="00643DA1">
        <w:rPr>
          <w:rFonts w:ascii="Times New Roman" w:hAnsi="Times New Roman" w:cs="Times New Roman"/>
          <w:b/>
          <w:sz w:val="24"/>
          <w:szCs w:val="24"/>
        </w:rPr>
        <w:t>в том числе НДС</w:t>
      </w:r>
      <w:r w:rsidR="004C01B3" w:rsidRPr="00643DA1">
        <w:rPr>
          <w:rFonts w:ascii="Times New Roman" w:hAnsi="Times New Roman" w:cs="Times New Roman"/>
          <w:b/>
          <w:sz w:val="24"/>
          <w:szCs w:val="24"/>
        </w:rPr>
        <w:t xml:space="preserve"> не облагается</w:t>
      </w:r>
      <w:r w:rsidRPr="00690762">
        <w:rPr>
          <w:rFonts w:ascii="Times New Roman" w:hAnsi="Times New Roman" w:cs="Times New Roman"/>
          <w:b/>
          <w:sz w:val="18"/>
          <w:szCs w:val="18"/>
        </w:rPr>
        <w:t xml:space="preserve">  </w:t>
      </w:r>
    </w:p>
    <w:p w:rsidR="00962C08" w:rsidRPr="00F70FE5" w:rsidRDefault="0091175C" w:rsidP="00962C08">
      <w:pPr>
        <w:pStyle w:val="ConsPlusNonformat"/>
        <w:ind w:firstLine="709"/>
        <w:jc w:val="both"/>
        <w:rPr>
          <w:rFonts w:ascii="Times New Roman" w:hAnsi="Times New Roman" w:cs="Times New Roman"/>
          <w:sz w:val="24"/>
          <w:szCs w:val="24"/>
        </w:rPr>
      </w:pPr>
      <w:bookmarkStart w:id="3" w:name="P226"/>
      <w:bookmarkEnd w:id="3"/>
      <w:r w:rsidRPr="00F70FE5">
        <w:rPr>
          <w:rFonts w:ascii="Times New Roman" w:hAnsi="Times New Roman" w:cs="Times New Roman"/>
          <w:sz w:val="24"/>
          <w:szCs w:val="24"/>
        </w:rPr>
        <w:t>5.2.</w:t>
      </w:r>
      <w:r>
        <w:rPr>
          <w:rStyle w:val="af6"/>
          <w:rFonts w:ascii="Times New Roman" w:hAnsi="Times New Roman" w:cs="Times New Roman"/>
          <w:iCs/>
          <w:sz w:val="24"/>
          <w:szCs w:val="24"/>
        </w:rPr>
        <w:footnoteReference w:id="5"/>
      </w:r>
      <w:r w:rsidRPr="00F70FE5">
        <w:rPr>
          <w:rFonts w:ascii="Times New Roman" w:hAnsi="Times New Roman" w:cs="Times New Roman"/>
          <w:sz w:val="24"/>
          <w:szCs w:val="24"/>
        </w:rPr>
        <w:t xml:space="preserve">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6" w:history="1">
        <w:r w:rsidRPr="00F70FE5">
          <w:rPr>
            <w:rFonts w:ascii="Times New Roman" w:hAnsi="Times New Roman" w:cs="Times New Roman"/>
            <w:sz w:val="24"/>
            <w:szCs w:val="24"/>
          </w:rPr>
          <w:t>законом</w:t>
        </w:r>
      </w:hyperlink>
      <w:r w:rsidRPr="00F70FE5">
        <w:rPr>
          <w:rFonts w:ascii="Times New Roman" w:hAnsi="Times New Roman" w:cs="Times New Roman"/>
          <w:sz w:val="24"/>
          <w:szCs w:val="24"/>
        </w:rPr>
        <w:t xml:space="preserve"> № 44-ФЗ.</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62C08" w:rsidRPr="00F70FE5" w:rsidRDefault="0091175C" w:rsidP="00962C08">
      <w:pPr>
        <w:pStyle w:val="ConsPlusNormal"/>
        <w:ind w:firstLine="709"/>
        <w:jc w:val="both"/>
        <w:rPr>
          <w:rFonts w:ascii="Times New Roman" w:hAnsi="Times New Roman" w:cs="Times New Roman"/>
          <w:color w:val="FF0000"/>
          <w:sz w:val="24"/>
          <w:szCs w:val="24"/>
        </w:rPr>
      </w:pPr>
      <w:r w:rsidRPr="00F70FE5">
        <w:rPr>
          <w:rFonts w:ascii="Times New Roman" w:hAnsi="Times New Roman" w:cs="Times New Roman"/>
          <w:sz w:val="24"/>
          <w:szCs w:val="24"/>
        </w:rPr>
        <w:t>5.3.</w:t>
      </w:r>
      <w:r>
        <w:rPr>
          <w:rStyle w:val="af6"/>
          <w:rFonts w:ascii="Times New Roman" w:hAnsi="Times New Roman" w:cs="Times New Roman"/>
          <w:iCs/>
          <w:sz w:val="24"/>
          <w:szCs w:val="24"/>
        </w:rPr>
        <w:footnoteReference w:id="6"/>
      </w:r>
      <w:r w:rsidRPr="00F70FE5">
        <w:rPr>
          <w:rFonts w:ascii="Times New Roman" w:hAnsi="Times New Roman" w:cs="Times New Roman"/>
          <w:sz w:val="24"/>
          <w:szCs w:val="24"/>
        </w:rPr>
        <w:t xml:space="preserve"> Источник финансирования настоящего контракта -</w:t>
      </w:r>
      <w:r w:rsidRPr="00F70FE5">
        <w:rPr>
          <w:rFonts w:ascii="Times New Roman" w:hAnsi="Times New Roman" w:cs="Times New Roman"/>
          <w:color w:val="FF0000"/>
          <w:sz w:val="24"/>
          <w:szCs w:val="24"/>
        </w:rPr>
        <w:t xml:space="preserve"> </w:t>
      </w:r>
      <w:r w:rsidRPr="00F70FE5">
        <w:rPr>
          <w:rFonts w:ascii="Times New Roman" w:hAnsi="Times New Roman" w:cs="Times New Roman"/>
          <w:noProof/>
          <w:sz w:val="24"/>
          <w:szCs w:val="24"/>
        </w:rPr>
        <w:t>Хабаровский</w:t>
      </w:r>
      <w:r w:rsidRPr="00484D96">
        <w:rPr>
          <w:rFonts w:ascii="Times New Roman" w:hAnsi="Times New Roman" w:cs="Times New Roman"/>
          <w:noProof/>
          <w:sz w:val="24"/>
          <w:szCs w:val="24"/>
        </w:rPr>
        <w:t xml:space="preserve"> </w:t>
      </w:r>
      <w:r w:rsidRPr="00F70FE5">
        <w:rPr>
          <w:rFonts w:ascii="Times New Roman" w:hAnsi="Times New Roman" w:cs="Times New Roman"/>
          <w:noProof/>
          <w:sz w:val="24"/>
          <w:szCs w:val="24"/>
        </w:rPr>
        <w:t>край - Средства</w:t>
      </w:r>
      <w:r w:rsidRPr="00484D96">
        <w:rPr>
          <w:rFonts w:ascii="Times New Roman" w:hAnsi="Times New Roman" w:cs="Times New Roman"/>
          <w:noProof/>
          <w:sz w:val="24"/>
          <w:szCs w:val="24"/>
        </w:rPr>
        <w:t xml:space="preserve"> </w:t>
      </w:r>
      <w:r w:rsidRPr="00F70FE5">
        <w:rPr>
          <w:rFonts w:ascii="Times New Roman" w:hAnsi="Times New Roman" w:cs="Times New Roman"/>
          <w:noProof/>
          <w:sz w:val="24"/>
          <w:szCs w:val="24"/>
        </w:rPr>
        <w:t>бюджетных</w:t>
      </w:r>
      <w:r w:rsidRPr="00484D96">
        <w:rPr>
          <w:rFonts w:ascii="Times New Roman" w:hAnsi="Times New Roman" w:cs="Times New Roman"/>
          <w:noProof/>
          <w:sz w:val="24"/>
          <w:szCs w:val="24"/>
        </w:rPr>
        <w:t xml:space="preserve"> учреждений</w:t>
      </w:r>
      <w:r w:rsidRPr="00F70FE5">
        <w:rPr>
          <w:rFonts w:ascii="Times New Roman" w:hAnsi="Times New Roman" w:cs="Times New Roman"/>
          <w:sz w:val="24"/>
          <w:szCs w:val="24"/>
        </w:rPr>
        <w:t>.</w:t>
      </w:r>
    </w:p>
    <w:p w:rsidR="00962C08" w:rsidRPr="00F70FE5" w:rsidRDefault="0091175C" w:rsidP="00962C08">
      <w:pPr>
        <w:autoSpaceDE w:val="0"/>
        <w:autoSpaceDN w:val="0"/>
        <w:adjustRightInd w:val="0"/>
        <w:ind w:firstLine="709"/>
        <w:jc w:val="both"/>
        <w:rPr>
          <w:noProof/>
        </w:rPr>
      </w:pPr>
      <w:bookmarkStart w:id="4" w:name="P229"/>
      <w:bookmarkEnd w:id="4"/>
      <w:r w:rsidRPr="00F70FE5">
        <w:t>5.4.</w:t>
      </w:r>
      <w:r>
        <w:rPr>
          <w:rStyle w:val="af6"/>
          <w:iCs/>
        </w:rPr>
        <w:footnoteReference w:id="7"/>
      </w:r>
      <w:r w:rsidRPr="00F70FE5">
        <w:rPr>
          <w:color w:val="FF0000"/>
        </w:rPr>
        <w:t xml:space="preserve"> </w:t>
      </w:r>
      <w:r w:rsidRPr="00F70FE5">
        <w:rPr>
          <w:noProof/>
        </w:rPr>
        <w:t>Оплата</w:t>
      </w:r>
      <w:r w:rsidRPr="00484D96">
        <w:rPr>
          <w:noProof/>
        </w:rPr>
        <w:t xml:space="preserve"> </w:t>
      </w:r>
      <w:r w:rsidRPr="00F70FE5">
        <w:rPr>
          <w:noProof/>
        </w:rPr>
        <w:t>за</w:t>
      </w:r>
      <w:r w:rsidRPr="00484D96">
        <w:t xml:space="preserve"> оказанные услуги осуществляется Заказчиком ежемесячно в течение 7</w:t>
      </w:r>
      <w:r w:rsidR="0035020C">
        <w:t xml:space="preserve"> </w:t>
      </w:r>
      <w:r w:rsidRPr="00484D96">
        <w:t>рабочих дней с даты подписания Заказчиком документа о приемке на основании счета, счета-фактуры</w:t>
      </w:r>
      <w:r w:rsidRPr="00F70FE5">
        <w:rPr>
          <w:noProof/>
        </w:rPr>
        <w:t>.</w:t>
      </w:r>
    </w:p>
    <w:p w:rsidR="00962C08" w:rsidRPr="00F70FE5" w:rsidRDefault="0091175C" w:rsidP="00962C08">
      <w:pPr>
        <w:autoSpaceDE w:val="0"/>
        <w:autoSpaceDN w:val="0"/>
        <w:adjustRightInd w:val="0"/>
        <w:ind w:firstLine="709"/>
        <w:jc w:val="both"/>
      </w:pPr>
      <w:r w:rsidRPr="00F70FE5">
        <w:t>5.5.</w:t>
      </w:r>
      <w:r>
        <w:rPr>
          <w:rStyle w:val="af6"/>
          <w:iCs/>
        </w:rPr>
        <w:footnoteReference w:id="8"/>
      </w:r>
      <w:r w:rsidRPr="00F70FE5">
        <w:t xml:space="preserve">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962C08" w:rsidRPr="00F70FE5" w:rsidRDefault="0091175C" w:rsidP="00962C08">
      <w:pPr>
        <w:widowControl w:val="0"/>
        <w:autoSpaceDE w:val="0"/>
        <w:autoSpaceDN w:val="0"/>
        <w:ind w:firstLine="708"/>
        <w:jc w:val="both"/>
      </w:pPr>
      <w:r w:rsidRPr="00F70FE5">
        <w:lastRenderedPageBreak/>
        <w:t>5.6.</w:t>
      </w:r>
      <w:r>
        <w:rPr>
          <w:rStyle w:val="af6"/>
          <w:iCs/>
        </w:rPr>
        <w:footnoteReference w:id="9"/>
      </w:r>
      <w:r w:rsidRPr="00F70FE5">
        <w:t xml:space="preserve"> Обязанности Заказчика по оплате услуги считаются исполненными с момента списания денежных средств со счета Заказчика.</w:t>
      </w:r>
    </w:p>
    <w:p w:rsidR="00962C08" w:rsidRPr="00F70FE5" w:rsidRDefault="00962C08" w:rsidP="00962C08">
      <w:pPr>
        <w:widowControl w:val="0"/>
        <w:autoSpaceDE w:val="0"/>
        <w:autoSpaceDN w:val="0"/>
        <w:jc w:val="both"/>
      </w:pPr>
    </w:p>
    <w:p w:rsidR="00962C08" w:rsidRPr="00F70FE5" w:rsidRDefault="0091175C" w:rsidP="00962C08">
      <w:pPr>
        <w:pStyle w:val="ConsPlusNormal"/>
        <w:jc w:val="center"/>
        <w:outlineLvl w:val="1"/>
        <w:rPr>
          <w:rFonts w:ascii="Times New Roman" w:hAnsi="Times New Roman" w:cs="Times New Roman"/>
          <w:sz w:val="24"/>
          <w:szCs w:val="24"/>
        </w:rPr>
      </w:pPr>
      <w:bookmarkStart w:id="5" w:name="OLE_LINK30"/>
      <w:bookmarkStart w:id="6" w:name="OLE_LINK31"/>
      <w:bookmarkStart w:id="7" w:name="OLE_LINK32"/>
      <w:bookmarkStart w:id="8" w:name="P281"/>
      <w:bookmarkStart w:id="9" w:name="P282"/>
      <w:bookmarkStart w:id="10" w:name="P283"/>
      <w:bookmarkStart w:id="11" w:name="P288"/>
      <w:bookmarkEnd w:id="5"/>
      <w:bookmarkEnd w:id="6"/>
      <w:bookmarkEnd w:id="7"/>
      <w:bookmarkEnd w:id="8"/>
      <w:bookmarkEnd w:id="9"/>
      <w:bookmarkEnd w:id="10"/>
      <w:bookmarkEnd w:id="11"/>
      <w:r w:rsidRPr="00F70FE5">
        <w:rPr>
          <w:rFonts w:ascii="Times New Roman" w:hAnsi="Times New Roman" w:cs="Times New Roman"/>
          <w:b/>
          <w:sz w:val="24"/>
          <w:szCs w:val="24"/>
        </w:rPr>
        <w:t>6. Обеспечение исполнения контракта</w:t>
      </w:r>
      <w:r w:rsidRPr="00F70FE5">
        <w:rPr>
          <w:rFonts w:ascii="Times New Roman" w:hAnsi="Times New Roman" w:cs="Times New Roman"/>
          <w:sz w:val="24"/>
          <w:szCs w:val="24"/>
        </w:rPr>
        <w:t xml:space="preserve"> </w:t>
      </w:r>
    </w:p>
    <w:p w:rsidR="00962C08" w:rsidRPr="00484D96" w:rsidRDefault="0091175C" w:rsidP="00962C08">
      <w:pPr>
        <w:pStyle w:val="ConsPlusNonformat"/>
        <w:ind w:firstLine="709"/>
        <w:jc w:val="both"/>
        <w:rPr>
          <w:rFonts w:ascii="Times New Roman" w:hAnsi="Times New Roman" w:cs="Times New Roman"/>
          <w:sz w:val="24"/>
          <w:szCs w:val="24"/>
        </w:rPr>
      </w:pPr>
      <w:r w:rsidRPr="00F70FE5">
        <w:rPr>
          <w:rFonts w:ascii="Times New Roman" w:hAnsi="Times New Roman" w:cs="Times New Roman"/>
          <w:sz w:val="24"/>
          <w:szCs w:val="24"/>
        </w:rPr>
        <w:t>6.1. Исполнитель представляет Заказчику обеспечение исполнения контракта в форме</w:t>
      </w:r>
      <w:r w:rsidR="00DD73F8">
        <w:rPr>
          <w:rFonts w:ascii="Times New Roman" w:hAnsi="Times New Roman" w:cs="Times New Roman"/>
          <w:sz w:val="24"/>
          <w:szCs w:val="24"/>
        </w:rPr>
        <w:t xml:space="preserve"> независимой гарантии</w:t>
      </w:r>
      <w:r w:rsidRPr="00F70FE5">
        <w:rPr>
          <w:rFonts w:ascii="Times New Roman" w:hAnsi="Times New Roman" w:cs="Times New Roman"/>
          <w:sz w:val="24"/>
          <w:szCs w:val="24"/>
        </w:rPr>
        <w:t xml:space="preserve">  на сумму </w:t>
      </w:r>
      <w:r w:rsidR="00DD73F8">
        <w:rPr>
          <w:rFonts w:ascii="Times New Roman" w:hAnsi="Times New Roman" w:cs="Times New Roman"/>
          <w:sz w:val="24"/>
          <w:szCs w:val="24"/>
        </w:rPr>
        <w:t>1 201 850 (Один миллион двести одна тысяча восемьсот пятьдесят)</w:t>
      </w:r>
      <w:r w:rsidRPr="00F70FE5">
        <w:rPr>
          <w:rFonts w:ascii="Times New Roman" w:hAnsi="Times New Roman" w:cs="Times New Roman"/>
          <w:sz w:val="24"/>
          <w:szCs w:val="24"/>
        </w:rPr>
        <w:t xml:space="preserve"> рублей </w:t>
      </w:r>
      <w:r w:rsidR="00DD73F8">
        <w:rPr>
          <w:rFonts w:ascii="Times New Roman" w:hAnsi="Times New Roman" w:cs="Times New Roman"/>
          <w:sz w:val="24"/>
          <w:szCs w:val="24"/>
        </w:rPr>
        <w:t>90</w:t>
      </w:r>
      <w:r w:rsidRPr="00F70FE5">
        <w:rPr>
          <w:rFonts w:ascii="Times New Roman" w:hAnsi="Times New Roman" w:cs="Times New Roman"/>
          <w:sz w:val="24"/>
          <w:szCs w:val="24"/>
        </w:rPr>
        <w:t xml:space="preserve"> копеек. </w:t>
      </w:r>
    </w:p>
    <w:p w:rsidR="00962C08" w:rsidRPr="00F70FE5" w:rsidRDefault="0091175C" w:rsidP="00962C08">
      <w:pPr>
        <w:pStyle w:val="ConsPlusNonformat"/>
        <w:ind w:firstLine="709"/>
        <w:jc w:val="both"/>
        <w:rPr>
          <w:rFonts w:ascii="Times New Roman" w:hAnsi="Times New Roman" w:cs="Times New Roman"/>
          <w:sz w:val="24"/>
          <w:szCs w:val="24"/>
        </w:rPr>
      </w:pPr>
      <w:r w:rsidRPr="00F70FE5">
        <w:rPr>
          <w:rFonts w:ascii="Times New Roman" w:hAnsi="Times New Roman" w:cs="Times New Roman"/>
          <w:sz w:val="24"/>
          <w:szCs w:val="24"/>
        </w:rPr>
        <w:t>Исполнитель освобождается от предоставления обеспечения исполнения контракта, в том числе с учетом положений статьи 37 Федерального закона N 44-ФЗ, в случаях, установленных частью 8.1 статьи 96 Федерального закона № 44-ФЗ.</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В случае если предложенная Исполнителем цена контракта снижена на 25 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6.2. Исполнение контракта обеспечивается предоставлением независимой гарантии, соответствующей требованиям статьи 45 Федерального закона № 44-ФЗ,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участником закупки, с которым заключается контракт, самостоятельно.</w:t>
      </w:r>
    </w:p>
    <w:p w:rsidR="00962C08" w:rsidRPr="00F70FE5" w:rsidRDefault="0091175C" w:rsidP="00962C08">
      <w:pPr>
        <w:keepLines/>
        <w:widowControl w:val="0"/>
        <w:suppressLineNumbers/>
        <w:suppressAutoHyphens/>
        <w:autoSpaceDE w:val="0"/>
        <w:autoSpaceDN w:val="0"/>
        <w:ind w:firstLine="708"/>
        <w:jc w:val="both"/>
      </w:pPr>
      <w:r w:rsidRPr="00F70FE5">
        <w:t xml:space="preserve">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 в соответствии со статьей 95 Федерального закона № 44-ФЗ. </w:t>
      </w:r>
    </w:p>
    <w:p w:rsidR="00962C08" w:rsidRPr="00F70FE5" w:rsidRDefault="0091175C" w:rsidP="00962C08">
      <w:pPr>
        <w:keepLines/>
        <w:widowControl w:val="0"/>
        <w:suppressLineNumbers/>
        <w:suppressAutoHyphens/>
        <w:autoSpaceDE w:val="0"/>
        <w:autoSpaceDN w:val="0"/>
        <w:ind w:firstLine="708"/>
        <w:jc w:val="both"/>
        <w:rPr>
          <w:rFonts w:eastAsia="Calibri"/>
          <w:noProof/>
        </w:rPr>
      </w:pPr>
      <w:r w:rsidRPr="00F70FE5">
        <w:t>6.3. Денежные средства, внесенные Исполнителем в качестве обеспечения исполнения контракта (часть этих денежных средств в случае уменьшения размера обеспечения исполнения контракта в соответствии с пунктами 6.5 - 6.7 настоящего контракта), возвращаются Исполнителю не позднее 15 (пятнадцати) дней</w:t>
      </w:r>
      <w:r w:rsidRPr="00F70FE5">
        <w:rPr>
          <w:iCs/>
        </w:rPr>
        <w:t xml:space="preserve"> </w:t>
      </w:r>
      <w:r w:rsidRPr="00F70FE5">
        <w:t>с даты исполнения Исполнителем обязательств, предусмотренных контрактом. Денежные средства перечисляются по банковским реквизитам Исполнителя, указанным в настоящем контракте.</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6.4.</w:t>
      </w:r>
      <w:r w:rsidRPr="00F70FE5">
        <w:rPr>
          <w:rStyle w:val="af6"/>
          <w:rFonts w:ascii="Times New Roman" w:hAnsi="Times New Roman" w:cs="Times New Roman"/>
          <w:b/>
          <w:iCs/>
          <w:sz w:val="24"/>
          <w:szCs w:val="24"/>
        </w:rPr>
        <w:t xml:space="preserve"> </w:t>
      </w:r>
      <w:r w:rsidRPr="00F70FE5">
        <w:rPr>
          <w:rFonts w:ascii="Times New Roman" w:hAnsi="Times New Roman" w:cs="Times New Roman"/>
          <w:sz w:val="24"/>
          <w:szCs w:val="24"/>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6.5.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6.7 и 6.8 настоящего контракта.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6.6.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пунктами 6.7 и 6.8 настоящего контракта.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6.7.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w:t>
      </w:r>
      <w:r w:rsidRPr="00F70FE5">
        <w:rPr>
          <w:rFonts w:ascii="Times New Roman" w:hAnsi="Times New Roman" w:cs="Times New Roman"/>
          <w:sz w:val="24"/>
          <w:szCs w:val="24"/>
        </w:rPr>
        <w:lastRenderedPageBreak/>
        <w:t>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пунктом 6.3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6.8. Предусмотренное пунктами 6.5 и 6.6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6.9.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предоставляет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6.6 - 6.8 настоящего контракта.</w:t>
      </w:r>
    </w:p>
    <w:p w:rsidR="00962C08" w:rsidRPr="00F70FE5" w:rsidRDefault="0091175C" w:rsidP="00962C08">
      <w:pPr>
        <w:autoSpaceDE w:val="0"/>
        <w:autoSpaceDN w:val="0"/>
        <w:adjustRightInd w:val="0"/>
        <w:ind w:firstLine="709"/>
        <w:jc w:val="both"/>
      </w:pPr>
      <w:r w:rsidRPr="00F70FE5">
        <w:t>6.10. За каждый день просрочки исполнения Исполнителем обязательства, предусмотренного частью 30 статьи 34 Федерального закона № 44-ФЗ, начисляется пеня в размере, определенном в порядке, установленном в пункте 7.11 настоящего контракта.</w:t>
      </w:r>
    </w:p>
    <w:p w:rsidR="00962C08" w:rsidRPr="00F70FE5" w:rsidRDefault="0091175C" w:rsidP="00962C08">
      <w:pPr>
        <w:autoSpaceDE w:val="0"/>
        <w:autoSpaceDN w:val="0"/>
        <w:adjustRightInd w:val="0"/>
        <w:ind w:firstLine="709"/>
        <w:jc w:val="both"/>
        <w:rPr>
          <w:rFonts w:eastAsia="Calibri"/>
        </w:rPr>
      </w:pPr>
      <w:r w:rsidRPr="00F70FE5">
        <w:rPr>
          <w:rFonts w:eastAsia="Calibri"/>
        </w:rPr>
        <w:t>6.11. Предусмотренные частью 1 статьи 95 Федерального закона № 44-ФЗ изменения осуществляются при условии предоставления Исполнителем в соответствии с Федеральным законом № 44-ФЗ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Федерального закона № 44-ФЗ. При этом:</w:t>
      </w:r>
    </w:p>
    <w:p w:rsidR="00962C08" w:rsidRPr="00F70FE5" w:rsidRDefault="0091175C" w:rsidP="00962C08">
      <w:pPr>
        <w:autoSpaceDE w:val="0"/>
        <w:autoSpaceDN w:val="0"/>
        <w:adjustRightInd w:val="0"/>
        <w:ind w:firstLine="709"/>
        <w:jc w:val="both"/>
        <w:rPr>
          <w:rFonts w:eastAsia="Calibri"/>
        </w:rPr>
      </w:pPr>
      <w:r w:rsidRPr="00F70FE5">
        <w:rPr>
          <w:rFonts w:eastAsia="Calibri"/>
        </w:rPr>
        <w:t>1) размер обеспечения может быть уменьшен в порядке и случаях, предусмотренных частями 7 - 7.3 статьи 96 Федерального закона № 44-ФЗ;</w:t>
      </w:r>
    </w:p>
    <w:p w:rsidR="00962C08" w:rsidRPr="00F70FE5" w:rsidRDefault="0091175C" w:rsidP="00962C08">
      <w:pPr>
        <w:autoSpaceDE w:val="0"/>
        <w:autoSpaceDN w:val="0"/>
        <w:adjustRightInd w:val="0"/>
        <w:ind w:firstLine="709"/>
        <w:jc w:val="both"/>
        <w:rPr>
          <w:rFonts w:eastAsia="Calibri"/>
        </w:rPr>
      </w:pPr>
      <w:r w:rsidRPr="00F70FE5">
        <w:rPr>
          <w:rFonts w:eastAsia="Calibri"/>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962C08" w:rsidRPr="00F70FE5" w:rsidRDefault="0091175C" w:rsidP="00962C08">
      <w:pPr>
        <w:autoSpaceDE w:val="0"/>
        <w:autoSpaceDN w:val="0"/>
        <w:adjustRightInd w:val="0"/>
        <w:ind w:firstLine="709"/>
        <w:jc w:val="both"/>
        <w:rPr>
          <w:rFonts w:eastAsia="Calibri"/>
        </w:rPr>
      </w:pPr>
      <w:r w:rsidRPr="00F70FE5">
        <w:rPr>
          <w:rFonts w:eastAsia="Calibri"/>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962C08" w:rsidRPr="00F70FE5" w:rsidRDefault="0091175C" w:rsidP="00962C08">
      <w:pPr>
        <w:autoSpaceDE w:val="0"/>
        <w:autoSpaceDN w:val="0"/>
        <w:adjustRightInd w:val="0"/>
        <w:ind w:firstLine="709"/>
        <w:jc w:val="both"/>
        <w:rPr>
          <w:rFonts w:eastAsia="Calibri"/>
        </w:rPr>
      </w:pPr>
      <w:r w:rsidRPr="00F70FE5">
        <w:rPr>
          <w:rFonts w:eastAsia="Calibri"/>
        </w:rPr>
        <w:t>4) если при увеличении в соответствии со статьей 95 Федерального закона № 44-ФЗ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rsidR="00962C08" w:rsidRPr="00F70FE5" w:rsidRDefault="0091175C" w:rsidP="00962C08">
      <w:pPr>
        <w:autoSpaceDE w:val="0"/>
        <w:autoSpaceDN w:val="0"/>
        <w:adjustRightInd w:val="0"/>
        <w:ind w:firstLine="709"/>
        <w:jc w:val="both"/>
        <w:rPr>
          <w:rFonts w:eastAsia="Calibri"/>
        </w:rPr>
      </w:pPr>
      <w:r w:rsidRPr="00F70FE5">
        <w:rPr>
          <w:rFonts w:eastAsia="Calibri"/>
        </w:rPr>
        <w:t xml:space="preserve">6.12. В случае уменьшения в соответствии со статьей 95 Федерального закона № 44-ФЗ цены контракта Заказчик возвращает </w:t>
      </w:r>
      <w:r w:rsidRPr="00F70FE5">
        <w:t xml:space="preserve">Исполнителю </w:t>
      </w:r>
      <w:r w:rsidRPr="00F70FE5">
        <w:rPr>
          <w:rFonts w:eastAsia="Calibri"/>
        </w:rPr>
        <w:t>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962C08" w:rsidRPr="00F70FE5" w:rsidRDefault="0091175C" w:rsidP="00962C08">
      <w:pPr>
        <w:ind w:firstLine="708"/>
        <w:jc w:val="both"/>
        <w:rPr>
          <w:rFonts w:eastAsia="Calibri"/>
        </w:rPr>
      </w:pPr>
      <w:r w:rsidRPr="00F70FE5">
        <w:rPr>
          <w:rFonts w:eastAsia="Calibri"/>
        </w:rPr>
        <w:lastRenderedPageBreak/>
        <w:t xml:space="preserve">6.13. </w:t>
      </w:r>
      <w:r w:rsidRPr="00F70FE5">
        <w:t>В случае изменения срока исполнения контракта в соответствии с частью 27 статьи 34 Федерального закона</w:t>
      </w:r>
      <w:r w:rsidRPr="00F70FE5">
        <w:rPr>
          <w:rFonts w:eastAsia="Calibri"/>
        </w:rPr>
        <w:t xml:space="preserve"> № 44-ФЗ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rsidR="00A13EB3" w:rsidRDefault="00A13EB3" w:rsidP="00962C08">
      <w:pPr>
        <w:pStyle w:val="ConsPlusNormal"/>
        <w:jc w:val="center"/>
        <w:outlineLvl w:val="1"/>
        <w:rPr>
          <w:rFonts w:ascii="Times New Roman" w:hAnsi="Times New Roman" w:cs="Times New Roman"/>
          <w:b/>
          <w:sz w:val="24"/>
          <w:szCs w:val="24"/>
        </w:rPr>
      </w:pPr>
    </w:p>
    <w:p w:rsidR="00962C08" w:rsidRPr="00F70FE5" w:rsidRDefault="0091175C" w:rsidP="00962C08">
      <w:pPr>
        <w:pStyle w:val="ConsPlusNormal"/>
        <w:jc w:val="center"/>
        <w:outlineLvl w:val="1"/>
        <w:rPr>
          <w:rFonts w:ascii="Times New Roman" w:hAnsi="Times New Roman" w:cs="Times New Roman"/>
          <w:b/>
          <w:sz w:val="24"/>
          <w:szCs w:val="24"/>
        </w:rPr>
      </w:pPr>
      <w:r w:rsidRPr="00F70FE5">
        <w:rPr>
          <w:rFonts w:ascii="Times New Roman" w:hAnsi="Times New Roman" w:cs="Times New Roman"/>
          <w:b/>
          <w:sz w:val="24"/>
          <w:szCs w:val="24"/>
        </w:rPr>
        <w:t>7. Ответственность Сторон</w:t>
      </w:r>
    </w:p>
    <w:p w:rsidR="00962C08" w:rsidRPr="00F70FE5" w:rsidRDefault="0091175C" w:rsidP="00962C08">
      <w:pPr>
        <w:pStyle w:val="ConsPlusNormal"/>
        <w:tabs>
          <w:tab w:val="left" w:pos="709"/>
        </w:tabs>
        <w:ind w:firstLine="709"/>
        <w:jc w:val="both"/>
        <w:rPr>
          <w:rFonts w:ascii="Times New Roman" w:hAnsi="Times New Roman" w:cs="Times New Roman"/>
          <w:sz w:val="24"/>
          <w:szCs w:val="24"/>
        </w:rPr>
      </w:pPr>
      <w:r w:rsidRPr="00F70FE5">
        <w:rPr>
          <w:rFonts w:ascii="Times New Roman" w:hAnsi="Times New Roman" w:cs="Times New Roman"/>
          <w:sz w:val="24"/>
          <w:szCs w:val="24"/>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62C08" w:rsidRPr="00F70FE5" w:rsidRDefault="0091175C" w:rsidP="00962C08">
      <w:pPr>
        <w:pStyle w:val="ConsPlusNormal"/>
        <w:ind w:firstLine="709"/>
        <w:jc w:val="both"/>
        <w:rPr>
          <w:rFonts w:ascii="Times New Roman" w:hAnsi="Times New Roman" w:cs="Times New Roman"/>
          <w:iCs/>
          <w:sz w:val="24"/>
          <w:szCs w:val="24"/>
        </w:rPr>
      </w:pPr>
      <w:r w:rsidRPr="00F70FE5">
        <w:rPr>
          <w:rFonts w:ascii="Times New Roman" w:hAnsi="Times New Roman" w:cs="Times New Roman"/>
          <w:sz w:val="24"/>
          <w:szCs w:val="24"/>
        </w:rPr>
        <w:t>7.3.</w:t>
      </w:r>
      <w:r>
        <w:rPr>
          <w:rStyle w:val="af6"/>
          <w:rFonts w:ascii="Times New Roman" w:hAnsi="Times New Roman" w:cs="Times New Roman"/>
          <w:iCs/>
          <w:sz w:val="24"/>
          <w:szCs w:val="24"/>
        </w:rPr>
        <w:footnoteReference w:id="10"/>
      </w:r>
      <w:r w:rsidRPr="00F70FE5">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r w:rsidRPr="00F70FE5">
        <w:rPr>
          <w:rStyle w:val="af6"/>
          <w:rFonts w:ascii="Times New Roman" w:hAnsi="Times New Roman" w:cs="Times New Roman"/>
          <w:iCs/>
          <w:sz w:val="24"/>
          <w:szCs w:val="24"/>
        </w:rPr>
        <w:t xml:space="preserve"> </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а) 1000 рублей, если цена контракта не превышает 3 млн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г) 100000 рублей, если цена контракта превышает 100 млн рублей. </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7.4.</w:t>
      </w:r>
      <w:r>
        <w:rPr>
          <w:rStyle w:val="af6"/>
          <w:rFonts w:ascii="Times New Roman" w:hAnsi="Times New Roman" w:cs="Times New Roman"/>
          <w:iCs/>
          <w:sz w:val="24"/>
          <w:szCs w:val="24"/>
        </w:rPr>
        <w:footnoteReference w:id="11"/>
      </w:r>
      <w:r w:rsidRPr="00F70FE5">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962C08" w:rsidRPr="00F70FE5" w:rsidRDefault="0091175C" w:rsidP="00962C08">
      <w:pPr>
        <w:pStyle w:val="ConsPlusNormal"/>
        <w:ind w:firstLine="709"/>
        <w:jc w:val="both"/>
        <w:rPr>
          <w:rFonts w:ascii="Times New Roman" w:hAnsi="Times New Roman" w:cs="Times New Roman"/>
          <w:iCs/>
          <w:sz w:val="24"/>
          <w:szCs w:val="24"/>
        </w:rPr>
      </w:pPr>
      <w:r w:rsidRPr="00F70FE5">
        <w:rPr>
          <w:rFonts w:ascii="Times New Roman" w:hAnsi="Times New Roman" w:cs="Times New Roman"/>
          <w:sz w:val="24"/>
          <w:szCs w:val="24"/>
        </w:rPr>
        <w:t>7.6.</w:t>
      </w:r>
      <w:r>
        <w:rPr>
          <w:rStyle w:val="af6"/>
          <w:rFonts w:ascii="Times New Roman" w:hAnsi="Times New Roman" w:cs="Times New Roman"/>
          <w:iCs/>
          <w:sz w:val="24"/>
          <w:szCs w:val="24"/>
        </w:rPr>
        <w:footnoteReference w:id="12"/>
      </w:r>
      <w:r w:rsidRPr="00F70FE5">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Pr="00F70FE5">
          <w:rPr>
            <w:rFonts w:ascii="Times New Roman" w:hAnsi="Times New Roman" w:cs="Times New Roman"/>
            <w:sz w:val="24"/>
            <w:szCs w:val="24"/>
          </w:rPr>
          <w:t>пунктами 7.7</w:t>
        </w:r>
      </w:hyperlink>
      <w:r w:rsidRPr="00F70FE5">
        <w:rPr>
          <w:rFonts w:ascii="Times New Roman" w:hAnsi="Times New Roman" w:cs="Times New Roman"/>
          <w:sz w:val="24"/>
          <w:szCs w:val="24"/>
        </w:rPr>
        <w:t xml:space="preserve"> - </w:t>
      </w:r>
      <w:hyperlink w:anchor="P337" w:history="1">
        <w:r w:rsidRPr="00F70FE5">
          <w:rPr>
            <w:rFonts w:ascii="Times New Roman" w:hAnsi="Times New Roman" w:cs="Times New Roman"/>
            <w:sz w:val="24"/>
            <w:szCs w:val="24"/>
          </w:rPr>
          <w:t>7.9</w:t>
        </w:r>
      </w:hyperlink>
      <w:r w:rsidRPr="00F70FE5">
        <w:rPr>
          <w:rFonts w:ascii="Times New Roman" w:hAnsi="Times New Roman" w:cs="Times New Roman"/>
          <w:sz w:val="24"/>
          <w:szCs w:val="24"/>
        </w:rPr>
        <w:t xml:space="preserve"> настоящего контракта):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ж) 0,25 процента цены контракта (этапа) в случае, если цена контракта (этапа) составляет от 2 </w:t>
      </w:r>
      <w:r w:rsidRPr="00F70FE5">
        <w:rPr>
          <w:rFonts w:ascii="Times New Roman" w:hAnsi="Times New Roman" w:cs="Times New Roman"/>
          <w:sz w:val="24"/>
          <w:szCs w:val="24"/>
        </w:rPr>
        <w:lastRenderedPageBreak/>
        <w:t>млрд рублей до 5 млрд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962C08" w:rsidRPr="00F70FE5" w:rsidRDefault="0091175C" w:rsidP="00962C08">
      <w:pPr>
        <w:pStyle w:val="ConsPlusNormal"/>
        <w:ind w:firstLine="709"/>
        <w:jc w:val="both"/>
        <w:rPr>
          <w:rFonts w:ascii="Times New Roman" w:hAnsi="Times New Roman" w:cs="Times New Roman"/>
          <w:sz w:val="24"/>
          <w:szCs w:val="24"/>
        </w:rPr>
      </w:pPr>
      <w:bookmarkStart w:id="12" w:name="P321"/>
      <w:bookmarkEnd w:id="12"/>
      <w:r w:rsidRPr="00F70FE5">
        <w:rPr>
          <w:rFonts w:ascii="Times New Roman" w:hAnsi="Times New Roman" w:cs="Times New Roman"/>
          <w:sz w:val="24"/>
          <w:szCs w:val="24"/>
        </w:rPr>
        <w:t>7.7.</w:t>
      </w:r>
      <w:r>
        <w:rPr>
          <w:rStyle w:val="af6"/>
          <w:rFonts w:ascii="Times New Roman" w:hAnsi="Times New Roman" w:cs="Times New Roman"/>
          <w:iCs/>
          <w:sz w:val="24"/>
          <w:szCs w:val="24"/>
        </w:rPr>
        <w:footnoteReference w:id="13"/>
      </w:r>
      <w:r w:rsidRPr="00F70FE5">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7" w:history="1">
        <w:r w:rsidRPr="00F70FE5">
          <w:rPr>
            <w:rFonts w:ascii="Times New Roman" w:hAnsi="Times New Roman" w:cs="Times New Roman"/>
            <w:sz w:val="24"/>
            <w:szCs w:val="24"/>
          </w:rPr>
          <w:t>пунктом 1 части 1 статьи 30</w:t>
        </w:r>
      </w:hyperlink>
      <w:r w:rsidRPr="00F70FE5">
        <w:rPr>
          <w:rFonts w:ascii="Times New Roman" w:hAnsi="Times New Roman" w:cs="Times New Roman"/>
          <w:sz w:val="24"/>
          <w:szCs w:val="24"/>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7.8.</w:t>
      </w:r>
      <w:r>
        <w:rPr>
          <w:rStyle w:val="af6"/>
          <w:rFonts w:ascii="Times New Roman" w:hAnsi="Times New Roman" w:cs="Times New Roman"/>
          <w:iCs/>
          <w:sz w:val="24"/>
          <w:szCs w:val="24"/>
        </w:rPr>
        <w:footnoteReference w:id="14"/>
      </w:r>
      <w:r w:rsidRPr="00F70FE5">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8" w:history="1">
        <w:r w:rsidRPr="00F70FE5">
          <w:rPr>
            <w:rFonts w:ascii="Times New Roman" w:hAnsi="Times New Roman" w:cs="Times New Roman"/>
            <w:sz w:val="24"/>
            <w:szCs w:val="24"/>
          </w:rPr>
          <w:t>законом</w:t>
        </w:r>
      </w:hyperlink>
      <w:r w:rsidRPr="00F70FE5">
        <w:rPr>
          <w:rFonts w:ascii="Times New Roman" w:hAnsi="Times New Roman" w:cs="Times New Roman"/>
          <w:sz w:val="24"/>
          <w:szCs w:val="24"/>
        </w:rPr>
        <w:t xml:space="preserve"> №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r w:rsidRPr="00F70FE5">
        <w:rPr>
          <w:rStyle w:val="af6"/>
          <w:rFonts w:ascii="Times New Roman" w:hAnsi="Times New Roman" w:cs="Times New Roman"/>
          <w:iCs/>
          <w:sz w:val="24"/>
          <w:szCs w:val="24"/>
        </w:rPr>
        <w:t xml:space="preserve"> </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а) в случае если цена контракта не превышает начальную (максимальную) цену контракта: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б) в случае если цена контракта превышает начальную (максимальную) цену контракта: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10 процентов цены контракта, если цена контракта не превышает 3 млн рублей;</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962C08" w:rsidRPr="00F70FE5" w:rsidRDefault="0091175C" w:rsidP="00962C08">
      <w:pPr>
        <w:pStyle w:val="ConsPlusNormal"/>
        <w:ind w:firstLine="709"/>
        <w:jc w:val="both"/>
        <w:rPr>
          <w:rFonts w:ascii="Times New Roman" w:hAnsi="Times New Roman" w:cs="Times New Roman"/>
          <w:iCs/>
          <w:sz w:val="24"/>
          <w:szCs w:val="24"/>
        </w:rPr>
      </w:pPr>
      <w:bookmarkStart w:id="13" w:name="P337"/>
      <w:bookmarkEnd w:id="13"/>
      <w:r w:rsidRPr="00F70FE5">
        <w:rPr>
          <w:rFonts w:ascii="Times New Roman" w:hAnsi="Times New Roman" w:cs="Times New Roman"/>
          <w:sz w:val="24"/>
          <w:szCs w:val="24"/>
        </w:rPr>
        <w:t>7.9.</w:t>
      </w:r>
      <w:r>
        <w:rPr>
          <w:rStyle w:val="af6"/>
          <w:rFonts w:ascii="Times New Roman" w:hAnsi="Times New Roman" w:cs="Times New Roman"/>
          <w:iCs/>
          <w:sz w:val="24"/>
          <w:szCs w:val="24"/>
        </w:rPr>
        <w:footnoteReference w:id="15"/>
      </w:r>
      <w:r w:rsidRPr="00F70FE5">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Pr="00F70FE5">
        <w:rPr>
          <w:rStyle w:val="af6"/>
          <w:rFonts w:ascii="Times New Roman" w:hAnsi="Times New Roman" w:cs="Times New Roman"/>
          <w:iCs/>
          <w:sz w:val="24"/>
          <w:szCs w:val="24"/>
        </w:rPr>
        <w:t xml:space="preserve"> </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а) 1000 рублей, если цена контракта не превышает 3 млн рублей;</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г) 100000 рублей, если цена контракта превышает 100 млн рублей.</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7.10.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62C08" w:rsidRPr="00F70FE5" w:rsidRDefault="0091175C" w:rsidP="00962C08">
      <w:pPr>
        <w:pStyle w:val="ConsPlusNormal"/>
        <w:ind w:firstLine="709"/>
        <w:jc w:val="both"/>
        <w:rPr>
          <w:rFonts w:ascii="Times New Roman" w:hAnsi="Times New Roman" w:cs="Times New Roman"/>
          <w:strike/>
          <w:color w:val="FF0000"/>
          <w:sz w:val="24"/>
          <w:szCs w:val="24"/>
        </w:rPr>
      </w:pPr>
      <w:r w:rsidRPr="00F70FE5">
        <w:rPr>
          <w:rFonts w:ascii="Times New Roman" w:hAnsi="Times New Roman" w:cs="Times New Roman"/>
          <w:sz w:val="24"/>
          <w:szCs w:val="24"/>
        </w:rPr>
        <w:t xml:space="preserve">7.11.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F70FE5">
        <w:rPr>
          <w:rFonts w:ascii="Times New Roman" w:hAnsi="Times New Roman" w:cs="Times New Roman"/>
          <w:sz w:val="24"/>
          <w:szCs w:val="24"/>
        </w:rPr>
        <w:lastRenderedPageBreak/>
        <w:t xml:space="preserve">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w:t>
      </w:r>
      <w:r w:rsidRPr="00F70FE5">
        <w:rPr>
          <w:rFonts w:ascii="Times New Roman" w:hAnsi="Times New Roman" w:cs="Times New Roman"/>
          <w:color w:val="000000" w:themeColor="text1"/>
          <w:sz w:val="24"/>
          <w:szCs w:val="24"/>
        </w:rPr>
        <w:t>за исключением случаев, если законодательством Российской Федерации установлен иной порядок начисления пени.</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7.13.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962C08" w:rsidRPr="00F70FE5" w:rsidRDefault="00962C08" w:rsidP="00962C08">
      <w:pPr>
        <w:pStyle w:val="ConsPlusNormal"/>
        <w:ind w:firstLine="709"/>
        <w:jc w:val="both"/>
        <w:rPr>
          <w:rFonts w:ascii="Times New Roman" w:hAnsi="Times New Roman" w:cs="Times New Roman"/>
          <w:sz w:val="24"/>
          <w:szCs w:val="24"/>
        </w:rPr>
      </w:pPr>
    </w:p>
    <w:p w:rsidR="00962C08" w:rsidRPr="00F70FE5" w:rsidRDefault="0091175C" w:rsidP="00962C08">
      <w:pPr>
        <w:pStyle w:val="ConsPlusNormal"/>
        <w:jc w:val="center"/>
        <w:outlineLvl w:val="1"/>
        <w:rPr>
          <w:rFonts w:ascii="Times New Roman" w:hAnsi="Times New Roman" w:cs="Times New Roman"/>
          <w:b/>
          <w:sz w:val="24"/>
          <w:szCs w:val="24"/>
        </w:rPr>
      </w:pPr>
      <w:r w:rsidRPr="00F70FE5">
        <w:rPr>
          <w:rFonts w:ascii="Times New Roman" w:hAnsi="Times New Roman" w:cs="Times New Roman"/>
          <w:b/>
          <w:sz w:val="24"/>
          <w:szCs w:val="24"/>
        </w:rPr>
        <w:t>8. Обстоятельства непреодолимой силы</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8.2. Сторона, у которой возникли обстоятельства непреодолимой силы, обязана в течение 5 (пяти)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962C08" w:rsidRPr="00F70FE5" w:rsidRDefault="00962C08" w:rsidP="00962C08">
      <w:pPr>
        <w:pStyle w:val="ConsPlusNormal"/>
        <w:jc w:val="both"/>
        <w:rPr>
          <w:rFonts w:ascii="Times New Roman" w:hAnsi="Times New Roman" w:cs="Times New Roman"/>
          <w:color w:val="FF0000"/>
          <w:sz w:val="24"/>
          <w:szCs w:val="24"/>
        </w:rPr>
      </w:pPr>
    </w:p>
    <w:p w:rsidR="00962C08" w:rsidRPr="00F70FE5" w:rsidRDefault="0091175C" w:rsidP="00962C08">
      <w:pPr>
        <w:pStyle w:val="ConsPlusNormal"/>
        <w:jc w:val="center"/>
        <w:outlineLvl w:val="1"/>
        <w:rPr>
          <w:rFonts w:ascii="Times New Roman" w:hAnsi="Times New Roman" w:cs="Times New Roman"/>
          <w:b/>
          <w:sz w:val="24"/>
          <w:szCs w:val="24"/>
        </w:rPr>
      </w:pPr>
      <w:r w:rsidRPr="00F70FE5">
        <w:rPr>
          <w:rFonts w:ascii="Times New Roman" w:hAnsi="Times New Roman" w:cs="Times New Roman"/>
          <w:b/>
          <w:sz w:val="24"/>
          <w:szCs w:val="24"/>
        </w:rPr>
        <w:t>9. Порядок урегулирования споров</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962C08" w:rsidRPr="00F70FE5" w:rsidRDefault="0091175C" w:rsidP="00962C08">
      <w:pPr>
        <w:pStyle w:val="ConsPlusNonformat"/>
        <w:ind w:firstLine="709"/>
        <w:jc w:val="both"/>
        <w:rPr>
          <w:rFonts w:ascii="Times New Roman" w:hAnsi="Times New Roman" w:cs="Times New Roman"/>
          <w:sz w:val="24"/>
          <w:szCs w:val="24"/>
        </w:rPr>
      </w:pPr>
      <w:r w:rsidRPr="00F70FE5">
        <w:rPr>
          <w:rFonts w:ascii="Times New Roman" w:hAnsi="Times New Roman" w:cs="Times New Roman"/>
          <w:sz w:val="24"/>
          <w:szCs w:val="24"/>
        </w:rPr>
        <w:t>9.3.   Любые   споры,  не  урегулированные  во  внесудебном  порядке, разрешаются в Арбитражном суде Хабаровского края.</w:t>
      </w:r>
    </w:p>
    <w:p w:rsidR="00962C08" w:rsidRPr="00F70FE5" w:rsidRDefault="00962C08" w:rsidP="00962C08">
      <w:pPr>
        <w:pStyle w:val="ConsPlusNonformat"/>
        <w:ind w:firstLine="709"/>
        <w:jc w:val="both"/>
        <w:rPr>
          <w:rFonts w:ascii="Times New Roman" w:hAnsi="Times New Roman" w:cs="Times New Roman"/>
          <w:sz w:val="24"/>
          <w:szCs w:val="24"/>
        </w:rPr>
      </w:pPr>
    </w:p>
    <w:p w:rsidR="00962C08" w:rsidRPr="00F70FE5" w:rsidRDefault="0091175C" w:rsidP="00962C08">
      <w:pPr>
        <w:pStyle w:val="ConsPlusNormal"/>
        <w:jc w:val="center"/>
        <w:outlineLvl w:val="1"/>
        <w:rPr>
          <w:rFonts w:ascii="Times New Roman" w:hAnsi="Times New Roman" w:cs="Times New Roman"/>
          <w:b/>
          <w:sz w:val="24"/>
          <w:szCs w:val="24"/>
        </w:rPr>
      </w:pPr>
      <w:r w:rsidRPr="00F70FE5">
        <w:rPr>
          <w:rFonts w:ascii="Times New Roman" w:hAnsi="Times New Roman" w:cs="Times New Roman"/>
          <w:b/>
          <w:sz w:val="24"/>
          <w:szCs w:val="24"/>
        </w:rPr>
        <w:t>10. Антикоррупционная оговорка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w:t>
      </w:r>
      <w:r w:rsidRPr="00F70FE5">
        <w:rPr>
          <w:rFonts w:ascii="Times New Roman" w:hAnsi="Times New Roman" w:cs="Times New Roman"/>
          <w:sz w:val="24"/>
          <w:szCs w:val="24"/>
        </w:rPr>
        <w:lastRenderedPageBreak/>
        <w:t>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10.6.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962C08" w:rsidRPr="00F70FE5" w:rsidRDefault="00962C08" w:rsidP="00962C08">
      <w:pPr>
        <w:pStyle w:val="ConsPlusNormal"/>
        <w:jc w:val="both"/>
        <w:rPr>
          <w:rFonts w:ascii="Times New Roman" w:hAnsi="Times New Roman" w:cs="Times New Roman"/>
          <w:color w:val="FF0000"/>
          <w:sz w:val="24"/>
          <w:szCs w:val="24"/>
        </w:rPr>
      </w:pPr>
    </w:p>
    <w:p w:rsidR="00962C08" w:rsidRPr="00F70FE5" w:rsidRDefault="0091175C" w:rsidP="00962C08">
      <w:pPr>
        <w:pStyle w:val="ConsPlusNormal"/>
        <w:jc w:val="center"/>
        <w:outlineLvl w:val="1"/>
        <w:rPr>
          <w:rFonts w:ascii="Times New Roman" w:hAnsi="Times New Roman" w:cs="Times New Roman"/>
          <w:b/>
          <w:sz w:val="24"/>
          <w:szCs w:val="24"/>
        </w:rPr>
      </w:pPr>
      <w:r w:rsidRPr="00F70FE5">
        <w:rPr>
          <w:rFonts w:ascii="Times New Roman" w:hAnsi="Times New Roman" w:cs="Times New Roman"/>
          <w:b/>
          <w:sz w:val="24"/>
          <w:szCs w:val="24"/>
        </w:rPr>
        <w:t>11. Срок действия контракта и особые условия</w:t>
      </w:r>
    </w:p>
    <w:p w:rsidR="00962C08" w:rsidRPr="00F70FE5" w:rsidRDefault="0091175C" w:rsidP="00962C08">
      <w:pPr>
        <w:pStyle w:val="ConsPlusNormal"/>
        <w:ind w:firstLine="709"/>
        <w:jc w:val="both"/>
        <w:rPr>
          <w:rFonts w:ascii="Times New Roman" w:hAnsi="Times New Roman" w:cs="Times New Roman"/>
          <w:sz w:val="24"/>
          <w:szCs w:val="24"/>
        </w:rPr>
      </w:pPr>
      <w:bookmarkStart w:id="14" w:name="P373"/>
      <w:bookmarkEnd w:id="14"/>
      <w:r w:rsidRPr="00F70FE5">
        <w:rPr>
          <w:rFonts w:ascii="Times New Roman" w:hAnsi="Times New Roman" w:cs="Times New Roman"/>
          <w:sz w:val="24"/>
          <w:szCs w:val="24"/>
        </w:rPr>
        <w:t xml:space="preserve">11.1. Контракт вступает в силу с даты его заключения обеими Сторонами и действует                       </w:t>
      </w:r>
      <w:r w:rsidRPr="000C1BF3">
        <w:rPr>
          <w:rFonts w:ascii="Times New Roman" w:hAnsi="Times New Roman" w:cs="Times New Roman"/>
          <w:sz w:val="24"/>
          <w:szCs w:val="24"/>
        </w:rPr>
        <w:t xml:space="preserve">по </w:t>
      </w:r>
      <w:r w:rsidRPr="000C1BF3">
        <w:rPr>
          <w:rFonts w:ascii="Times New Roman" w:hAnsi="Times New Roman" w:cs="Times New Roman"/>
          <w:noProof/>
          <w:sz w:val="24"/>
          <w:szCs w:val="24"/>
        </w:rPr>
        <w:t>15.02.202</w:t>
      </w:r>
      <w:r w:rsidR="00DA4917" w:rsidRPr="000C1BF3">
        <w:rPr>
          <w:rFonts w:ascii="Times New Roman" w:hAnsi="Times New Roman" w:cs="Times New Roman"/>
          <w:noProof/>
          <w:sz w:val="24"/>
          <w:szCs w:val="24"/>
        </w:rPr>
        <w:t>7</w:t>
      </w:r>
      <w:r w:rsidRPr="000C1BF3">
        <w:rPr>
          <w:rFonts w:ascii="Times New Roman" w:hAnsi="Times New Roman" w:cs="Times New Roman"/>
          <w:sz w:val="24"/>
          <w:szCs w:val="24"/>
        </w:rPr>
        <w:t>.</w:t>
      </w:r>
      <w:r w:rsidRPr="00F70FE5">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11.2. Изменение существенных условий контракта при его исполнении не допускается, за исключением случаев, предусмотренных Федеральным </w:t>
      </w:r>
      <w:hyperlink r:id="rId19" w:history="1">
        <w:r w:rsidRPr="00F70FE5">
          <w:rPr>
            <w:rFonts w:ascii="Times New Roman" w:hAnsi="Times New Roman" w:cs="Times New Roman"/>
            <w:sz w:val="24"/>
            <w:szCs w:val="24"/>
          </w:rPr>
          <w:t>законом</w:t>
        </w:r>
      </w:hyperlink>
      <w:r w:rsidRPr="00F70FE5">
        <w:rPr>
          <w:rFonts w:ascii="Times New Roman" w:hAnsi="Times New Roman" w:cs="Times New Roman"/>
          <w:sz w:val="24"/>
          <w:szCs w:val="24"/>
        </w:rPr>
        <w:t xml:space="preserve"> № 44-ФЗ.</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20" w:history="1">
        <w:r w:rsidRPr="00F70FE5">
          <w:rPr>
            <w:rFonts w:ascii="Times New Roman" w:hAnsi="Times New Roman" w:cs="Times New Roman"/>
            <w:sz w:val="24"/>
            <w:szCs w:val="24"/>
          </w:rPr>
          <w:t>частей 8</w:t>
        </w:r>
      </w:hyperlink>
      <w:r w:rsidRPr="00F70FE5">
        <w:rPr>
          <w:rFonts w:ascii="Times New Roman" w:hAnsi="Times New Roman" w:cs="Times New Roman"/>
          <w:sz w:val="24"/>
          <w:szCs w:val="24"/>
        </w:rPr>
        <w:t xml:space="preserve"> - </w:t>
      </w:r>
      <w:hyperlink r:id="rId21" w:history="1">
        <w:r w:rsidRPr="00F70FE5">
          <w:rPr>
            <w:rFonts w:ascii="Times New Roman" w:hAnsi="Times New Roman" w:cs="Times New Roman"/>
            <w:sz w:val="24"/>
            <w:szCs w:val="24"/>
          </w:rPr>
          <w:t>25 статьи 95</w:t>
        </w:r>
      </w:hyperlink>
      <w:r w:rsidRPr="00F70FE5">
        <w:rPr>
          <w:rFonts w:ascii="Times New Roman" w:hAnsi="Times New Roman" w:cs="Times New Roman"/>
          <w:sz w:val="24"/>
          <w:szCs w:val="24"/>
        </w:rPr>
        <w:t xml:space="preserve"> Федерального закона № 44-ФЗ.</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2" w:history="1">
        <w:r w:rsidRPr="00F70FE5">
          <w:rPr>
            <w:rFonts w:ascii="Times New Roman" w:hAnsi="Times New Roman" w:cs="Times New Roman"/>
            <w:sz w:val="24"/>
            <w:szCs w:val="24"/>
          </w:rPr>
          <w:t>законом</w:t>
        </w:r>
      </w:hyperlink>
      <w:r w:rsidRPr="00F70FE5">
        <w:rPr>
          <w:rFonts w:ascii="Times New Roman" w:hAnsi="Times New Roman" w:cs="Times New Roman"/>
          <w:sz w:val="24"/>
          <w:szCs w:val="24"/>
        </w:rPr>
        <w:t xml:space="preserve"> от 6 апреля 2011 г. № 63-ФЗ "Об электронной подписи".</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 xml:space="preserve">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Корреспонденция считается доставленной Стороне также в случаях, если:</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962C08" w:rsidRPr="00F70FE5" w:rsidRDefault="0091175C" w:rsidP="00962C08">
      <w:pPr>
        <w:ind w:firstLine="709"/>
        <w:jc w:val="both"/>
        <w:rPr>
          <w:color w:val="1A1A1A"/>
        </w:rPr>
      </w:pPr>
      <w:r w:rsidRPr="00F70FE5">
        <w:rPr>
          <w:color w:val="1A1A1A"/>
        </w:rPr>
        <w:t>11.6. Обмен документами при применении мер ответственности и совершении иных действий в случае нарушения Исполнителем или Заказчиком условий контракта осуществляется в электронной форме с использованием единой информационной системы, в порядке, установленном ч. 16 ст. 94 Федерального закона № 44-ФЗ.</w:t>
      </w:r>
    </w:p>
    <w:p w:rsidR="00962C08" w:rsidRPr="00F70FE5" w:rsidRDefault="0091175C" w:rsidP="00962C08">
      <w:pPr>
        <w:ind w:firstLine="709"/>
        <w:jc w:val="both"/>
        <w:rPr>
          <w:color w:val="1A1A1A"/>
        </w:rPr>
      </w:pPr>
      <w:r w:rsidRPr="00F70FE5">
        <w:rPr>
          <w:color w:val="1A1A1A"/>
        </w:rPr>
        <w:lastRenderedPageBreak/>
        <w:t>В случае направления претензии, в ней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color w:val="1A1A1A"/>
          <w:sz w:val="24"/>
          <w:szCs w:val="24"/>
        </w:rPr>
        <w:t>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по существу в срок не позднее тридцати календарных дней с даты получения такого документа.</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11.7.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11.8. Во всем, что не предусмотрено настоящим контрактом, Стороны руководствуются законодательством Российской Федерации.</w:t>
      </w:r>
    </w:p>
    <w:p w:rsidR="00962C08" w:rsidRPr="00F70FE5" w:rsidRDefault="0091175C" w:rsidP="00962C08">
      <w:pPr>
        <w:pStyle w:val="ConsPlusNormal"/>
        <w:ind w:firstLine="709"/>
        <w:jc w:val="both"/>
        <w:rPr>
          <w:rFonts w:ascii="Times New Roman" w:hAnsi="Times New Roman" w:cs="Times New Roman"/>
          <w:sz w:val="24"/>
          <w:szCs w:val="24"/>
        </w:rPr>
      </w:pPr>
      <w:r w:rsidRPr="00F70FE5">
        <w:rPr>
          <w:rFonts w:ascii="Times New Roman" w:hAnsi="Times New Roman" w:cs="Times New Roman"/>
          <w:sz w:val="24"/>
          <w:szCs w:val="24"/>
        </w:rPr>
        <w:t>11.9. Приложения, указанные в контракте, являются его неотъемлемой частью:</w:t>
      </w:r>
    </w:p>
    <w:p w:rsidR="00962C08" w:rsidRPr="00F70FE5" w:rsidRDefault="002B1B0A" w:rsidP="00962C08">
      <w:pPr>
        <w:pStyle w:val="ConsPlusNormal"/>
        <w:ind w:firstLine="709"/>
        <w:jc w:val="both"/>
        <w:rPr>
          <w:rFonts w:ascii="Times New Roman" w:hAnsi="Times New Roman" w:cs="Times New Roman"/>
          <w:sz w:val="24"/>
          <w:szCs w:val="24"/>
        </w:rPr>
      </w:pPr>
      <w:hyperlink w:anchor="P434" w:history="1">
        <w:r w:rsidR="0091175C" w:rsidRPr="00F70FE5">
          <w:rPr>
            <w:rFonts w:ascii="Times New Roman" w:hAnsi="Times New Roman" w:cs="Times New Roman"/>
            <w:sz w:val="24"/>
            <w:szCs w:val="24"/>
          </w:rPr>
          <w:t>приложение № 1</w:t>
        </w:r>
      </w:hyperlink>
      <w:r w:rsidR="0091175C" w:rsidRPr="00F70FE5">
        <w:rPr>
          <w:rFonts w:ascii="Times New Roman" w:hAnsi="Times New Roman" w:cs="Times New Roman"/>
          <w:sz w:val="24"/>
          <w:szCs w:val="24"/>
        </w:rPr>
        <w:t xml:space="preserve"> - Спецификация, на </w:t>
      </w:r>
      <w:r w:rsidR="004B711F">
        <w:rPr>
          <w:rFonts w:ascii="Times New Roman" w:hAnsi="Times New Roman" w:cs="Times New Roman"/>
          <w:sz w:val="24"/>
          <w:szCs w:val="24"/>
        </w:rPr>
        <w:t>1</w:t>
      </w:r>
      <w:r w:rsidR="0091175C" w:rsidRPr="00F70FE5">
        <w:rPr>
          <w:rFonts w:ascii="Times New Roman" w:hAnsi="Times New Roman" w:cs="Times New Roman"/>
          <w:sz w:val="24"/>
          <w:szCs w:val="24"/>
        </w:rPr>
        <w:t xml:space="preserve"> л;</w:t>
      </w:r>
    </w:p>
    <w:p w:rsidR="00962C08" w:rsidRDefault="002B1B0A" w:rsidP="00962C08">
      <w:pPr>
        <w:pStyle w:val="ConsPlusNormal"/>
        <w:ind w:firstLine="709"/>
        <w:jc w:val="both"/>
        <w:rPr>
          <w:rFonts w:ascii="Times New Roman" w:hAnsi="Times New Roman" w:cs="Times New Roman"/>
          <w:sz w:val="24"/>
          <w:szCs w:val="24"/>
        </w:rPr>
      </w:pPr>
      <w:hyperlink w:anchor="P518" w:history="1">
        <w:r w:rsidR="0091175C" w:rsidRPr="00F70FE5">
          <w:rPr>
            <w:rFonts w:ascii="Times New Roman" w:hAnsi="Times New Roman" w:cs="Times New Roman"/>
            <w:sz w:val="24"/>
            <w:szCs w:val="24"/>
          </w:rPr>
          <w:t>приложение № 2</w:t>
        </w:r>
      </w:hyperlink>
      <w:r w:rsidR="0091175C" w:rsidRPr="00F70FE5">
        <w:rPr>
          <w:rFonts w:ascii="Times New Roman" w:hAnsi="Times New Roman" w:cs="Times New Roman"/>
          <w:sz w:val="24"/>
          <w:szCs w:val="24"/>
        </w:rPr>
        <w:t xml:space="preserve"> - Техническое задание, на </w:t>
      </w:r>
      <w:r w:rsidR="004B711F">
        <w:rPr>
          <w:rFonts w:ascii="Times New Roman" w:hAnsi="Times New Roman" w:cs="Times New Roman"/>
          <w:sz w:val="24"/>
          <w:szCs w:val="24"/>
        </w:rPr>
        <w:t>5</w:t>
      </w:r>
      <w:r w:rsidR="0091175C" w:rsidRPr="00F70FE5">
        <w:rPr>
          <w:rFonts w:ascii="Times New Roman" w:hAnsi="Times New Roman" w:cs="Times New Roman"/>
          <w:sz w:val="24"/>
          <w:szCs w:val="24"/>
        </w:rPr>
        <w:t xml:space="preserve"> л;</w:t>
      </w:r>
    </w:p>
    <w:p w:rsidR="00711DC9" w:rsidRDefault="002B1B0A" w:rsidP="00711DC9">
      <w:pPr>
        <w:pStyle w:val="ConsPlusNormal"/>
        <w:ind w:firstLine="709"/>
        <w:jc w:val="both"/>
        <w:rPr>
          <w:rFonts w:ascii="Times New Roman" w:hAnsi="Times New Roman" w:cs="Times New Roman"/>
          <w:sz w:val="24"/>
          <w:szCs w:val="24"/>
        </w:rPr>
      </w:pPr>
      <w:hyperlink w:anchor="P518" w:history="1">
        <w:r w:rsidR="00711DC9" w:rsidRPr="00F70FE5">
          <w:rPr>
            <w:rFonts w:ascii="Times New Roman" w:hAnsi="Times New Roman" w:cs="Times New Roman"/>
            <w:sz w:val="24"/>
            <w:szCs w:val="24"/>
          </w:rPr>
          <w:t xml:space="preserve">приложение № </w:t>
        </w:r>
      </w:hyperlink>
      <w:r w:rsidR="00711DC9">
        <w:rPr>
          <w:rFonts w:ascii="Times New Roman" w:hAnsi="Times New Roman" w:cs="Times New Roman"/>
          <w:sz w:val="24"/>
          <w:szCs w:val="24"/>
        </w:rPr>
        <w:t>3</w:t>
      </w:r>
      <w:r w:rsidR="00711DC9" w:rsidRPr="00F70FE5">
        <w:rPr>
          <w:rFonts w:ascii="Times New Roman" w:hAnsi="Times New Roman" w:cs="Times New Roman"/>
          <w:sz w:val="24"/>
          <w:szCs w:val="24"/>
        </w:rPr>
        <w:t xml:space="preserve"> - </w:t>
      </w:r>
      <w:r w:rsidR="00711DC9">
        <w:rPr>
          <w:rFonts w:ascii="Times New Roman" w:hAnsi="Times New Roman" w:cs="Times New Roman"/>
          <w:sz w:val="24"/>
          <w:szCs w:val="24"/>
        </w:rPr>
        <w:t>График оказания услуг</w:t>
      </w:r>
      <w:r w:rsidR="00711DC9" w:rsidRPr="00F70FE5">
        <w:rPr>
          <w:rFonts w:ascii="Times New Roman" w:hAnsi="Times New Roman" w:cs="Times New Roman"/>
          <w:sz w:val="24"/>
          <w:szCs w:val="24"/>
        </w:rPr>
        <w:t xml:space="preserve">, на </w:t>
      </w:r>
      <w:r w:rsidR="004B711F">
        <w:rPr>
          <w:rFonts w:ascii="Times New Roman" w:hAnsi="Times New Roman" w:cs="Times New Roman"/>
          <w:sz w:val="24"/>
          <w:szCs w:val="24"/>
        </w:rPr>
        <w:t>2</w:t>
      </w:r>
      <w:r w:rsidR="00711DC9" w:rsidRPr="00F70FE5">
        <w:rPr>
          <w:rFonts w:ascii="Times New Roman" w:hAnsi="Times New Roman" w:cs="Times New Roman"/>
          <w:sz w:val="24"/>
          <w:szCs w:val="24"/>
        </w:rPr>
        <w:t xml:space="preserve"> л;</w:t>
      </w:r>
    </w:p>
    <w:p w:rsidR="00962C08" w:rsidRPr="00F70FE5" w:rsidRDefault="002B1B0A" w:rsidP="00962C08">
      <w:pPr>
        <w:pStyle w:val="ConsPlusNormal"/>
        <w:ind w:firstLine="709"/>
        <w:jc w:val="both"/>
        <w:rPr>
          <w:rFonts w:ascii="Times New Roman" w:hAnsi="Times New Roman" w:cs="Times New Roman"/>
          <w:sz w:val="24"/>
          <w:szCs w:val="24"/>
        </w:rPr>
      </w:pPr>
      <w:hyperlink w:anchor="P560" w:history="1">
        <w:r w:rsidR="0091175C" w:rsidRPr="00F70FE5">
          <w:rPr>
            <w:rFonts w:ascii="Times New Roman" w:hAnsi="Times New Roman" w:cs="Times New Roman"/>
            <w:sz w:val="24"/>
            <w:szCs w:val="24"/>
          </w:rPr>
          <w:t xml:space="preserve">приложение № </w:t>
        </w:r>
      </w:hyperlink>
      <w:r w:rsidR="00711DC9">
        <w:rPr>
          <w:rFonts w:ascii="Times New Roman" w:hAnsi="Times New Roman" w:cs="Times New Roman"/>
          <w:sz w:val="24"/>
          <w:szCs w:val="24"/>
        </w:rPr>
        <w:t>4</w:t>
      </w:r>
      <w:r w:rsidR="0091175C" w:rsidRPr="00F70FE5">
        <w:rPr>
          <w:rFonts w:ascii="Times New Roman" w:hAnsi="Times New Roman" w:cs="Times New Roman"/>
          <w:sz w:val="24"/>
          <w:szCs w:val="24"/>
        </w:rPr>
        <w:t xml:space="preserve"> - Акт принятия объекта под охрану, на </w:t>
      </w:r>
      <w:r w:rsidR="004B711F">
        <w:rPr>
          <w:rFonts w:ascii="Times New Roman" w:hAnsi="Times New Roman" w:cs="Times New Roman"/>
          <w:sz w:val="24"/>
          <w:szCs w:val="24"/>
        </w:rPr>
        <w:t>1</w:t>
      </w:r>
      <w:r w:rsidR="0091175C" w:rsidRPr="00F70FE5">
        <w:rPr>
          <w:rFonts w:ascii="Times New Roman" w:hAnsi="Times New Roman" w:cs="Times New Roman"/>
          <w:sz w:val="24"/>
          <w:szCs w:val="24"/>
        </w:rPr>
        <w:t xml:space="preserve"> л;</w:t>
      </w:r>
    </w:p>
    <w:p w:rsidR="00962C08" w:rsidRPr="00F70FE5" w:rsidRDefault="002B1B0A" w:rsidP="00962C08">
      <w:pPr>
        <w:pStyle w:val="ConsPlusNormal"/>
        <w:ind w:firstLine="709"/>
        <w:jc w:val="both"/>
        <w:rPr>
          <w:rFonts w:ascii="Times New Roman" w:hAnsi="Times New Roman" w:cs="Times New Roman"/>
          <w:sz w:val="24"/>
          <w:szCs w:val="24"/>
        </w:rPr>
      </w:pPr>
      <w:hyperlink w:anchor="P615" w:history="1">
        <w:r w:rsidR="0091175C" w:rsidRPr="00F70FE5">
          <w:rPr>
            <w:rFonts w:ascii="Times New Roman" w:hAnsi="Times New Roman" w:cs="Times New Roman"/>
            <w:sz w:val="24"/>
            <w:szCs w:val="24"/>
          </w:rPr>
          <w:t xml:space="preserve">приложение № </w:t>
        </w:r>
      </w:hyperlink>
      <w:r w:rsidR="00711DC9">
        <w:rPr>
          <w:rFonts w:ascii="Times New Roman" w:hAnsi="Times New Roman" w:cs="Times New Roman"/>
          <w:sz w:val="24"/>
          <w:szCs w:val="24"/>
        </w:rPr>
        <w:t>5</w:t>
      </w:r>
      <w:r w:rsidR="0091175C" w:rsidRPr="00F70FE5">
        <w:rPr>
          <w:rFonts w:ascii="Times New Roman" w:hAnsi="Times New Roman" w:cs="Times New Roman"/>
          <w:sz w:val="24"/>
          <w:szCs w:val="24"/>
        </w:rPr>
        <w:t xml:space="preserve"> - Акт о снятии охраны, на </w:t>
      </w:r>
      <w:r w:rsidR="004B711F">
        <w:rPr>
          <w:rFonts w:ascii="Times New Roman" w:hAnsi="Times New Roman" w:cs="Times New Roman"/>
          <w:sz w:val="24"/>
          <w:szCs w:val="24"/>
        </w:rPr>
        <w:t>1</w:t>
      </w:r>
      <w:r w:rsidR="0091175C" w:rsidRPr="00F70FE5">
        <w:rPr>
          <w:rFonts w:ascii="Times New Roman" w:hAnsi="Times New Roman" w:cs="Times New Roman"/>
          <w:sz w:val="24"/>
          <w:szCs w:val="24"/>
        </w:rPr>
        <w:t xml:space="preserve"> л.</w:t>
      </w:r>
    </w:p>
    <w:p w:rsidR="00962C08" w:rsidRPr="00F70FE5" w:rsidRDefault="00962C08" w:rsidP="00962C08">
      <w:pPr>
        <w:keepLines/>
        <w:widowControl w:val="0"/>
        <w:suppressLineNumbers/>
        <w:suppressAutoHyphens/>
        <w:autoSpaceDE w:val="0"/>
        <w:autoSpaceDN w:val="0"/>
        <w:ind w:firstLine="708"/>
        <w:jc w:val="both"/>
      </w:pPr>
    </w:p>
    <w:p w:rsidR="00962C08" w:rsidRPr="00F70FE5" w:rsidRDefault="0091175C" w:rsidP="00962C08">
      <w:pPr>
        <w:pStyle w:val="ConsPlusNormal"/>
        <w:jc w:val="center"/>
        <w:outlineLvl w:val="1"/>
        <w:rPr>
          <w:rFonts w:ascii="Times New Roman" w:hAnsi="Times New Roman" w:cs="Times New Roman"/>
          <w:b/>
          <w:sz w:val="24"/>
          <w:szCs w:val="24"/>
        </w:rPr>
      </w:pPr>
      <w:r w:rsidRPr="00F70FE5">
        <w:rPr>
          <w:rFonts w:ascii="Times New Roman" w:hAnsi="Times New Roman" w:cs="Times New Roman"/>
          <w:b/>
          <w:sz w:val="24"/>
          <w:szCs w:val="24"/>
        </w:rPr>
        <w:t>12. Юридические адреса, банковские реквизиты и подписи сторон:</w:t>
      </w:r>
    </w:p>
    <w:p w:rsidR="00962C08" w:rsidRDefault="00962C08" w:rsidP="00962C08">
      <w:pPr>
        <w:pStyle w:val="ConsPlusNormal"/>
        <w:jc w:val="center"/>
        <w:outlineLvl w:val="1"/>
        <w:rPr>
          <w:rFonts w:ascii="Times New Roman" w:hAnsi="Times New Roman" w:cs="Times New Roman"/>
          <w:b/>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90762" w:rsidRPr="00B33CB8" w:rsidTr="00962C08">
        <w:tc>
          <w:tcPr>
            <w:tcW w:w="4785" w:type="dxa"/>
          </w:tcPr>
          <w:p w:rsidR="00690762" w:rsidRDefault="00690762" w:rsidP="00962C08">
            <w:pPr>
              <w:rPr>
                <w:b/>
              </w:rPr>
            </w:pPr>
            <w:r w:rsidRPr="00B33CB8">
              <w:rPr>
                <w:b/>
              </w:rPr>
              <w:t>Заказчик</w:t>
            </w:r>
          </w:p>
          <w:p w:rsidR="00690762" w:rsidRPr="00B33CB8" w:rsidRDefault="00690762" w:rsidP="00962C08"/>
        </w:tc>
        <w:tc>
          <w:tcPr>
            <w:tcW w:w="4786" w:type="dxa"/>
          </w:tcPr>
          <w:p w:rsidR="00690762" w:rsidRPr="00B33CB8" w:rsidRDefault="00690762" w:rsidP="00962C08">
            <w:r w:rsidRPr="00B33CB8">
              <w:rPr>
                <w:b/>
              </w:rPr>
              <w:t xml:space="preserve">Исполнитель </w:t>
            </w:r>
          </w:p>
        </w:tc>
      </w:tr>
      <w:tr w:rsidR="00690762" w:rsidRPr="00B33CB8" w:rsidTr="00962C08">
        <w:tc>
          <w:tcPr>
            <w:tcW w:w="4785" w:type="dxa"/>
          </w:tcPr>
          <w:p w:rsidR="00690762" w:rsidRPr="00690762" w:rsidRDefault="00690762" w:rsidP="00962C08">
            <w:r w:rsidRPr="00690762">
              <w:rPr>
                <w:b/>
              </w:rPr>
              <w:t>ФГБОУ ВО «Комсомольский-на-Амуре государственный университет»</w:t>
            </w:r>
          </w:p>
        </w:tc>
        <w:tc>
          <w:tcPr>
            <w:tcW w:w="4786" w:type="dxa"/>
          </w:tcPr>
          <w:p w:rsidR="00690762" w:rsidRPr="00690762" w:rsidRDefault="00690762" w:rsidP="00962C08">
            <w:pPr>
              <w:rPr>
                <w:b/>
              </w:rPr>
            </w:pPr>
            <w:r w:rsidRPr="00690762">
              <w:rPr>
                <w:b/>
                <w:bCs/>
              </w:rPr>
              <w:t>ООО "ЧОО "Охрана-ДВ"</w:t>
            </w:r>
          </w:p>
        </w:tc>
      </w:tr>
      <w:tr w:rsidR="00690762" w:rsidRPr="00B33CB8" w:rsidTr="00962C08">
        <w:tc>
          <w:tcPr>
            <w:tcW w:w="4785" w:type="dxa"/>
          </w:tcPr>
          <w:p w:rsidR="00690762" w:rsidRDefault="00690762" w:rsidP="00962C08"/>
          <w:p w:rsidR="00690762" w:rsidRPr="00690762" w:rsidRDefault="00690762" w:rsidP="00962C08">
            <w:r w:rsidRPr="00690762">
              <w:t>Юридический адрес: 681013, РФ, Хабаровский край,</w:t>
            </w:r>
            <w:r>
              <w:t xml:space="preserve"> </w:t>
            </w:r>
            <w:r w:rsidRPr="00690762">
              <w:t>г. Комсомольск-на-Амуре, пр. Ленина, 27;</w:t>
            </w:r>
          </w:p>
          <w:p w:rsidR="00690762" w:rsidRPr="00690762" w:rsidRDefault="00690762" w:rsidP="00962C08">
            <w:r w:rsidRPr="00690762">
              <w:t xml:space="preserve">Почтовый адрес: 681013, РФ, </w:t>
            </w:r>
          </w:p>
          <w:p w:rsidR="00690762" w:rsidRPr="00690762" w:rsidRDefault="00690762" w:rsidP="00962C08">
            <w:r w:rsidRPr="00690762">
              <w:t>Хабаровский край,</w:t>
            </w:r>
            <w:r>
              <w:t xml:space="preserve"> </w:t>
            </w:r>
            <w:r w:rsidRPr="00690762">
              <w:t>г. Комсомольск-на-Амуре, пр. Ленина, 27;</w:t>
            </w:r>
          </w:p>
          <w:p w:rsidR="00690762" w:rsidRPr="00690762" w:rsidRDefault="00690762" w:rsidP="00962C08">
            <w:r w:rsidRPr="00690762">
              <w:t xml:space="preserve">Телефон/факс: (4217) </w:t>
            </w:r>
            <w:r w:rsidR="005666B1">
              <w:t>52</w:t>
            </w:r>
            <w:r w:rsidRPr="00690762">
              <w:t>-</w:t>
            </w:r>
            <w:r w:rsidR="005666B1">
              <w:t>85</w:t>
            </w:r>
            <w:r w:rsidRPr="00690762">
              <w:t>-</w:t>
            </w:r>
            <w:r w:rsidR="005666B1">
              <w:t>20</w:t>
            </w:r>
            <w:r w:rsidRPr="00690762">
              <w:t>; 5</w:t>
            </w:r>
            <w:r w:rsidR="005666B1">
              <w:t>2</w:t>
            </w:r>
            <w:r w:rsidRPr="00690762">
              <w:t>-</w:t>
            </w:r>
            <w:r w:rsidR="005666B1">
              <w:t>85</w:t>
            </w:r>
            <w:r w:rsidRPr="00690762">
              <w:t>-</w:t>
            </w:r>
            <w:r w:rsidR="005666B1">
              <w:t>17</w:t>
            </w:r>
          </w:p>
          <w:p w:rsidR="00C77581" w:rsidRPr="008C49CE" w:rsidRDefault="00690762" w:rsidP="00962C08">
            <w:r w:rsidRPr="00C77581">
              <w:rPr>
                <w:lang w:val="en-US"/>
              </w:rPr>
              <w:t>e</w:t>
            </w:r>
            <w:r w:rsidRPr="008C49CE">
              <w:t>–</w:t>
            </w:r>
            <w:r w:rsidRPr="00C77581">
              <w:rPr>
                <w:lang w:val="en-US"/>
              </w:rPr>
              <w:t>mail</w:t>
            </w:r>
            <w:r w:rsidRPr="008C49CE">
              <w:t xml:space="preserve">: </w:t>
            </w:r>
            <w:hyperlink r:id="rId23" w:history="1">
              <w:r w:rsidRPr="00C77581">
                <w:rPr>
                  <w:rStyle w:val="af1"/>
                  <w:lang w:val="en-US"/>
                </w:rPr>
                <w:t>office</w:t>
              </w:r>
              <w:r w:rsidRPr="008C49CE">
                <w:rPr>
                  <w:rStyle w:val="af1"/>
                </w:rPr>
                <w:t>@</w:t>
              </w:r>
              <w:r w:rsidRPr="00C77581">
                <w:rPr>
                  <w:rStyle w:val="af1"/>
                  <w:lang w:val="en-US"/>
                </w:rPr>
                <w:t>knastu</w:t>
              </w:r>
              <w:r w:rsidRPr="008C49CE">
                <w:rPr>
                  <w:rStyle w:val="af1"/>
                </w:rPr>
                <w:t>.</w:t>
              </w:r>
              <w:r w:rsidRPr="00C77581">
                <w:rPr>
                  <w:rStyle w:val="af1"/>
                  <w:lang w:val="en-US"/>
                </w:rPr>
                <w:t>ru</w:t>
              </w:r>
            </w:hyperlink>
            <w:r w:rsidRPr="008C49CE">
              <w:t xml:space="preserve"> </w:t>
            </w:r>
            <w:r w:rsidR="00C77581" w:rsidRPr="008C49CE">
              <w:t xml:space="preserve">, </w:t>
            </w:r>
            <w:hyperlink r:id="rId24" w:history="1">
              <w:r w:rsidR="00C77581" w:rsidRPr="00185F41">
                <w:rPr>
                  <w:rStyle w:val="af1"/>
                  <w:lang w:val="en-US"/>
                </w:rPr>
                <w:t>dogovor</w:t>
              </w:r>
              <w:r w:rsidR="00C77581" w:rsidRPr="008C49CE">
                <w:rPr>
                  <w:rStyle w:val="af1"/>
                </w:rPr>
                <w:t>_</w:t>
              </w:r>
              <w:r w:rsidR="00C77581" w:rsidRPr="00185F41">
                <w:rPr>
                  <w:rStyle w:val="af1"/>
                  <w:lang w:val="en-US"/>
                </w:rPr>
                <w:t>otdel</w:t>
              </w:r>
              <w:r w:rsidR="00C77581" w:rsidRPr="008C49CE">
                <w:rPr>
                  <w:rStyle w:val="af1"/>
                </w:rPr>
                <w:t>@</w:t>
              </w:r>
              <w:r w:rsidR="00C77581" w:rsidRPr="00185F41">
                <w:rPr>
                  <w:rStyle w:val="af1"/>
                  <w:lang w:val="en-US"/>
                </w:rPr>
                <w:t>knastu</w:t>
              </w:r>
              <w:r w:rsidR="00C77581" w:rsidRPr="008C49CE">
                <w:rPr>
                  <w:rStyle w:val="af1"/>
                </w:rPr>
                <w:t>.</w:t>
              </w:r>
              <w:r w:rsidR="00C77581" w:rsidRPr="00185F41">
                <w:rPr>
                  <w:rStyle w:val="af1"/>
                  <w:lang w:val="en-US"/>
                </w:rPr>
                <w:t>ru</w:t>
              </w:r>
            </w:hyperlink>
          </w:p>
          <w:p w:rsidR="00690762" w:rsidRPr="00690762" w:rsidRDefault="00690762" w:rsidP="00962C08">
            <w:r w:rsidRPr="00690762">
              <w:t>ИНН 2727000769   КПП 270301001</w:t>
            </w:r>
          </w:p>
          <w:p w:rsidR="00690762" w:rsidRPr="00690762" w:rsidRDefault="00690762" w:rsidP="00962C08">
            <w:r w:rsidRPr="00690762">
              <w:t>ОГРН 1022700519621</w:t>
            </w:r>
          </w:p>
          <w:p w:rsidR="00690762" w:rsidRPr="00690762" w:rsidRDefault="00690762" w:rsidP="00962C08">
            <w:r w:rsidRPr="00690762">
              <w:t>ОКТМО 08709000</w:t>
            </w:r>
          </w:p>
          <w:p w:rsidR="00690762" w:rsidRDefault="00690762" w:rsidP="00962C08"/>
          <w:p w:rsidR="00690762" w:rsidRPr="00690762" w:rsidRDefault="00690762" w:rsidP="00962C08">
            <w:r w:rsidRPr="00690762">
              <w:t>УФК ПО ХАБАРОВСКОМУ КРАЮ</w:t>
            </w:r>
          </w:p>
          <w:p w:rsidR="00690762" w:rsidRPr="00690762" w:rsidRDefault="00690762" w:rsidP="00962C08">
            <w:r w:rsidRPr="00690762">
              <w:t xml:space="preserve">(ФГБОУ ВО "КнАГУ" ЛС 20226Х63950) </w:t>
            </w:r>
          </w:p>
          <w:p w:rsidR="00690762" w:rsidRPr="00690762" w:rsidRDefault="00690762" w:rsidP="00962C08">
            <w:r w:rsidRPr="00690762">
              <w:t xml:space="preserve">Номер казначейского счета 03214643000000012200 </w:t>
            </w:r>
          </w:p>
          <w:p w:rsidR="00690762" w:rsidRDefault="00690762" w:rsidP="00962C08">
            <w:r w:rsidRPr="00690762">
              <w:t xml:space="preserve">ОКЦ № 2 ДГУ Банка России //УФК </w:t>
            </w:r>
          </w:p>
          <w:p w:rsidR="00690762" w:rsidRPr="00690762" w:rsidRDefault="00690762" w:rsidP="00962C08">
            <w:r w:rsidRPr="00690762">
              <w:t>по Хабаровскому краю г. Хабаровск</w:t>
            </w:r>
          </w:p>
          <w:p w:rsidR="00690762" w:rsidRDefault="00690762" w:rsidP="00962C08">
            <w:r w:rsidRPr="00690762">
              <w:t xml:space="preserve">ЕКС 40102810845370000014  </w:t>
            </w:r>
          </w:p>
          <w:p w:rsidR="00690762" w:rsidRPr="00690762" w:rsidRDefault="00690762" w:rsidP="00962C08">
            <w:r w:rsidRPr="00690762">
              <w:t xml:space="preserve">БИК 010813050 </w:t>
            </w:r>
          </w:p>
          <w:p w:rsidR="00690762" w:rsidRPr="00690762" w:rsidRDefault="00690762" w:rsidP="00962C08"/>
        </w:tc>
        <w:tc>
          <w:tcPr>
            <w:tcW w:w="4786" w:type="dxa"/>
          </w:tcPr>
          <w:p w:rsidR="00690762" w:rsidRDefault="00690762" w:rsidP="00962C08"/>
          <w:p w:rsidR="00690762" w:rsidRPr="00962C08" w:rsidRDefault="00690762" w:rsidP="00962C08">
            <w:r w:rsidRPr="00962C08">
              <w:t xml:space="preserve">Юридический адрес: </w:t>
            </w:r>
            <w:r w:rsidRPr="00962C08">
              <w:rPr>
                <w:bCs/>
              </w:rPr>
              <w:t>681024, Хабаровский край, Комсомольск-на-Амуре г, ул. Комсомольская, дом № 64, помещение 1007</w:t>
            </w:r>
          </w:p>
          <w:p w:rsidR="00690762" w:rsidRPr="00962C08" w:rsidRDefault="00690762" w:rsidP="00962C08">
            <w:r w:rsidRPr="00962C08">
              <w:t xml:space="preserve">Почтовый адрес: </w:t>
            </w:r>
            <w:r w:rsidRPr="00962C08">
              <w:rPr>
                <w:bCs/>
              </w:rPr>
              <w:t>681024, Хабаровский край, Комсомольск-на-Амуре г, ул. Комсомольская, дом № 64, помещение 1007</w:t>
            </w:r>
          </w:p>
          <w:p w:rsidR="00690762" w:rsidRPr="00CB363A" w:rsidRDefault="00690762" w:rsidP="00962C08">
            <w:r w:rsidRPr="00962C08">
              <w:t xml:space="preserve">Телефон/факс: </w:t>
            </w:r>
            <w:r w:rsidR="00CB363A" w:rsidRPr="00CB363A">
              <w:rPr>
                <w:bCs/>
              </w:rPr>
              <w:t>8(4217) 530044</w:t>
            </w:r>
          </w:p>
          <w:p w:rsidR="00690762" w:rsidRPr="008C49CE" w:rsidRDefault="00690762" w:rsidP="00962C08">
            <w:r w:rsidRPr="00CB363A">
              <w:rPr>
                <w:lang w:val="en-US"/>
              </w:rPr>
              <w:t>e</w:t>
            </w:r>
            <w:r w:rsidRPr="008C49CE">
              <w:t>–</w:t>
            </w:r>
            <w:r w:rsidRPr="00CB363A">
              <w:rPr>
                <w:lang w:val="en-US"/>
              </w:rPr>
              <w:t>mail</w:t>
            </w:r>
            <w:r w:rsidRPr="008C49CE">
              <w:t xml:space="preserve">: </w:t>
            </w:r>
            <w:hyperlink r:id="rId25" w:history="1">
              <w:r w:rsidR="00CB363A" w:rsidRPr="00CB363A">
                <w:rPr>
                  <w:rStyle w:val="af1"/>
                  <w:shd w:val="clear" w:color="auto" w:fill="FFFFFF"/>
                  <w:lang w:val="en-US"/>
                </w:rPr>
                <w:t>kobra</w:t>
              </w:r>
              <w:r w:rsidR="00CB363A" w:rsidRPr="008C49CE">
                <w:rPr>
                  <w:rStyle w:val="af1"/>
                  <w:shd w:val="clear" w:color="auto" w:fill="FFFFFF"/>
                </w:rPr>
                <w:t>-</w:t>
              </w:r>
              <w:r w:rsidR="00CB363A" w:rsidRPr="00CB363A">
                <w:rPr>
                  <w:rStyle w:val="af1"/>
                  <w:shd w:val="clear" w:color="auto" w:fill="FFFFFF"/>
                  <w:lang w:val="en-US"/>
                </w:rPr>
                <w:t>dv</w:t>
              </w:r>
              <w:r w:rsidR="00CB363A" w:rsidRPr="008C49CE">
                <w:rPr>
                  <w:rStyle w:val="af1"/>
                  <w:shd w:val="clear" w:color="auto" w:fill="FFFFFF"/>
                </w:rPr>
                <w:t>@</w:t>
              </w:r>
              <w:r w:rsidR="00CB363A" w:rsidRPr="00CB363A">
                <w:rPr>
                  <w:rStyle w:val="af1"/>
                  <w:shd w:val="clear" w:color="auto" w:fill="FFFFFF"/>
                  <w:lang w:val="en-US"/>
                </w:rPr>
                <w:t>yandex</w:t>
              </w:r>
              <w:r w:rsidR="00CB363A" w:rsidRPr="008C49CE">
                <w:rPr>
                  <w:rStyle w:val="af1"/>
                  <w:shd w:val="clear" w:color="auto" w:fill="FFFFFF"/>
                </w:rPr>
                <w:t>.</w:t>
              </w:r>
              <w:r w:rsidR="00CB363A" w:rsidRPr="00CB363A">
                <w:rPr>
                  <w:rStyle w:val="af1"/>
                  <w:shd w:val="clear" w:color="auto" w:fill="FFFFFF"/>
                  <w:lang w:val="en-US"/>
                </w:rPr>
                <w:t>ru</w:t>
              </w:r>
            </w:hyperlink>
            <w:r w:rsidR="00CB363A" w:rsidRPr="008C49CE">
              <w:rPr>
                <w:rStyle w:val="js-messages-title-dropdown-name"/>
                <w:shd w:val="clear" w:color="auto" w:fill="FFFFFF"/>
              </w:rPr>
              <w:t xml:space="preserve"> </w:t>
            </w:r>
          </w:p>
          <w:p w:rsidR="00690762" w:rsidRPr="00CB363A" w:rsidRDefault="00690762" w:rsidP="00962C08">
            <w:r w:rsidRPr="00CB363A">
              <w:t xml:space="preserve">ИНН </w:t>
            </w:r>
            <w:r w:rsidRPr="00CB363A">
              <w:rPr>
                <w:bCs/>
              </w:rPr>
              <w:t>2703062170</w:t>
            </w:r>
            <w:r w:rsidRPr="00CB363A">
              <w:t xml:space="preserve">   КПП </w:t>
            </w:r>
            <w:r w:rsidRPr="00CB363A">
              <w:rPr>
                <w:bCs/>
              </w:rPr>
              <w:t>270301001</w:t>
            </w:r>
          </w:p>
          <w:p w:rsidR="00690762" w:rsidRPr="00CB363A" w:rsidRDefault="00690762" w:rsidP="00962C08">
            <w:r w:rsidRPr="00CB363A">
              <w:t xml:space="preserve">ОГРН </w:t>
            </w:r>
            <w:r w:rsidR="00CB363A" w:rsidRPr="00CB363A">
              <w:rPr>
                <w:bCs/>
              </w:rPr>
              <w:t>1112703005260</w:t>
            </w:r>
          </w:p>
          <w:p w:rsidR="00690762" w:rsidRPr="00CB363A" w:rsidRDefault="00690762" w:rsidP="00962C08">
            <w:r w:rsidRPr="00CB363A">
              <w:t xml:space="preserve">ОКТМО </w:t>
            </w:r>
            <w:r w:rsidR="00962C08" w:rsidRPr="00CB363A">
              <w:t>08709000</w:t>
            </w:r>
          </w:p>
          <w:p w:rsidR="00962C08" w:rsidRPr="00962C08" w:rsidRDefault="00962C08" w:rsidP="00962C08"/>
          <w:p w:rsidR="00C77581" w:rsidRDefault="00C77581" w:rsidP="00962C08"/>
          <w:p w:rsidR="00690762" w:rsidRPr="00962C08" w:rsidRDefault="00962C08" w:rsidP="00962C08">
            <w:r w:rsidRPr="00962C08">
              <w:t>ДАЛЬНЕВОСТОЧНЫЙ БАНК ПАО СБЕРБАНК РОССИИ</w:t>
            </w:r>
          </w:p>
          <w:p w:rsidR="00690762" w:rsidRPr="00962C08" w:rsidRDefault="00690762" w:rsidP="00962C08">
            <w:r w:rsidRPr="00962C08">
              <w:t>расч.сч. № 40702810370000034591</w:t>
            </w:r>
          </w:p>
          <w:p w:rsidR="00690762" w:rsidRPr="00962C08" w:rsidRDefault="00962C08" w:rsidP="00962C08">
            <w:r w:rsidRPr="00962C08">
              <w:t xml:space="preserve">корр.сч. № </w:t>
            </w:r>
            <w:r w:rsidRPr="00CB363A">
              <w:t>30101810600000000608</w:t>
            </w:r>
          </w:p>
          <w:p w:rsidR="00690762" w:rsidRPr="00962C08" w:rsidRDefault="00962C08" w:rsidP="00962C08">
            <w:r w:rsidRPr="00962C08">
              <w:t xml:space="preserve">БИК </w:t>
            </w:r>
            <w:r w:rsidRPr="00CB363A">
              <w:t>040813608</w:t>
            </w:r>
          </w:p>
          <w:p w:rsidR="00690762" w:rsidRDefault="00690762" w:rsidP="00962C08"/>
          <w:p w:rsidR="00690762" w:rsidRDefault="00690762" w:rsidP="00962C08"/>
          <w:p w:rsidR="00690762" w:rsidRPr="00B33CB8" w:rsidRDefault="00690762" w:rsidP="00962C08"/>
        </w:tc>
      </w:tr>
      <w:tr w:rsidR="00690762" w:rsidRPr="00B33CB8" w:rsidTr="00962C08">
        <w:tc>
          <w:tcPr>
            <w:tcW w:w="4785" w:type="dxa"/>
          </w:tcPr>
          <w:p w:rsidR="00690762" w:rsidRPr="00B33CB8" w:rsidRDefault="00690762" w:rsidP="00962C08">
            <w:r w:rsidRPr="00B33CB8">
              <w:t>И.о. ректора</w:t>
            </w:r>
          </w:p>
          <w:p w:rsidR="00690762" w:rsidRPr="00B33CB8" w:rsidRDefault="00690762" w:rsidP="00962C08">
            <w:r w:rsidRPr="00B33CB8">
              <w:t>_____________________ Я.Ю. Григорьев</w:t>
            </w:r>
          </w:p>
          <w:p w:rsidR="00690762" w:rsidRPr="00B33CB8" w:rsidRDefault="00690762" w:rsidP="00962C08"/>
        </w:tc>
        <w:tc>
          <w:tcPr>
            <w:tcW w:w="4786" w:type="dxa"/>
          </w:tcPr>
          <w:p w:rsidR="00690762" w:rsidRPr="00B33CB8" w:rsidRDefault="00962C08" w:rsidP="00962C08">
            <w:r>
              <w:t>Директор</w:t>
            </w:r>
          </w:p>
          <w:p w:rsidR="00690762" w:rsidRPr="00B33CB8" w:rsidRDefault="00690762" w:rsidP="00962C08">
            <w:r w:rsidRPr="00B33CB8">
              <w:t xml:space="preserve">_____________________ </w:t>
            </w:r>
            <w:r w:rsidR="00962C08">
              <w:t>Л.А. Васильева</w:t>
            </w:r>
          </w:p>
          <w:p w:rsidR="00690762" w:rsidRPr="00B33CB8" w:rsidRDefault="00690762" w:rsidP="00962C08"/>
        </w:tc>
      </w:tr>
    </w:tbl>
    <w:p w:rsidR="00690762" w:rsidRPr="00F70FE5" w:rsidRDefault="00690762" w:rsidP="00962C08">
      <w:pPr>
        <w:pStyle w:val="ConsPlusNormal"/>
        <w:jc w:val="center"/>
        <w:outlineLvl w:val="1"/>
        <w:rPr>
          <w:rFonts w:ascii="Times New Roman" w:hAnsi="Times New Roman" w:cs="Times New Roman"/>
          <w:b/>
          <w:sz w:val="24"/>
          <w:szCs w:val="24"/>
        </w:rPr>
      </w:pPr>
    </w:p>
    <w:p w:rsidR="00962C08" w:rsidRPr="00F70FE5" w:rsidRDefault="00962C08" w:rsidP="00962C08">
      <w:pPr>
        <w:pStyle w:val="ConsPlusNormal"/>
        <w:jc w:val="center"/>
        <w:outlineLvl w:val="1"/>
        <w:rPr>
          <w:rFonts w:ascii="Times New Roman" w:hAnsi="Times New Roman" w:cs="Times New Roman"/>
          <w:b/>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1"/>
        <w:gridCol w:w="4095"/>
      </w:tblGrid>
      <w:tr w:rsidR="00205DDC" w:rsidTr="00962C08">
        <w:tc>
          <w:tcPr>
            <w:tcW w:w="6361" w:type="dxa"/>
          </w:tcPr>
          <w:p w:rsidR="00962C08" w:rsidRPr="00F70FE5" w:rsidRDefault="00962C08" w:rsidP="00962C08">
            <w:pPr>
              <w:pStyle w:val="ConsPlusNormal"/>
              <w:ind w:firstLine="0"/>
              <w:outlineLvl w:val="1"/>
              <w:rPr>
                <w:rFonts w:ascii="Times New Roman" w:hAnsi="Times New Roman" w:cs="Times New Roman"/>
                <w:b/>
                <w:sz w:val="24"/>
                <w:szCs w:val="24"/>
              </w:rPr>
            </w:pPr>
          </w:p>
        </w:tc>
        <w:tc>
          <w:tcPr>
            <w:tcW w:w="4095" w:type="dxa"/>
          </w:tcPr>
          <w:p w:rsidR="00962C08" w:rsidRPr="00F70FE5" w:rsidRDefault="00962C08" w:rsidP="00962C08">
            <w:pPr>
              <w:pStyle w:val="ConsPlusNormal"/>
              <w:ind w:firstLine="0"/>
              <w:outlineLvl w:val="1"/>
              <w:rPr>
                <w:rFonts w:ascii="Times New Roman" w:hAnsi="Times New Roman" w:cs="Times New Roman"/>
                <w:sz w:val="24"/>
                <w:szCs w:val="24"/>
              </w:rPr>
            </w:pPr>
          </w:p>
        </w:tc>
      </w:tr>
      <w:tr w:rsidR="00205DDC" w:rsidTr="00962C08">
        <w:tc>
          <w:tcPr>
            <w:tcW w:w="6361" w:type="dxa"/>
          </w:tcPr>
          <w:p w:rsidR="00962C08" w:rsidRPr="00F70FE5" w:rsidRDefault="00962C08" w:rsidP="00962C08">
            <w:pPr>
              <w:pStyle w:val="ConsPlusNormal"/>
              <w:ind w:firstLine="0"/>
              <w:outlineLvl w:val="1"/>
              <w:rPr>
                <w:rFonts w:ascii="Times New Roman" w:hAnsi="Times New Roman" w:cs="Times New Roman"/>
                <w:b/>
                <w:sz w:val="24"/>
                <w:szCs w:val="24"/>
              </w:rPr>
            </w:pPr>
          </w:p>
        </w:tc>
        <w:tc>
          <w:tcPr>
            <w:tcW w:w="4095" w:type="dxa"/>
          </w:tcPr>
          <w:p w:rsidR="00962C08" w:rsidRPr="00F70FE5" w:rsidRDefault="00962C08" w:rsidP="00962C08">
            <w:pPr>
              <w:pStyle w:val="ConsPlusNormal"/>
              <w:ind w:firstLine="0"/>
              <w:outlineLvl w:val="1"/>
              <w:rPr>
                <w:rFonts w:ascii="Times New Roman" w:hAnsi="Times New Roman" w:cs="Times New Roman"/>
                <w:sz w:val="24"/>
                <w:szCs w:val="24"/>
              </w:rPr>
            </w:pPr>
          </w:p>
        </w:tc>
      </w:tr>
    </w:tbl>
    <w:p w:rsidR="00962C08" w:rsidRPr="00F70FE5" w:rsidRDefault="00962C08" w:rsidP="00962C08">
      <w:pPr>
        <w:widowControl w:val="0"/>
        <w:autoSpaceDE w:val="0"/>
        <w:autoSpaceDN w:val="0"/>
        <w:jc w:val="both"/>
      </w:pPr>
    </w:p>
    <w:p w:rsidR="00962C08" w:rsidRPr="00F70FE5" w:rsidRDefault="00962C08" w:rsidP="00962C08">
      <w:pPr>
        <w:widowControl w:val="0"/>
        <w:autoSpaceDE w:val="0"/>
        <w:autoSpaceDN w:val="0"/>
        <w:jc w:val="both"/>
      </w:pPr>
    </w:p>
    <w:p w:rsidR="00962C08" w:rsidRPr="00962C08" w:rsidRDefault="0091175C" w:rsidP="00962C08">
      <w:pPr>
        <w:jc w:val="right"/>
      </w:pPr>
      <w:r w:rsidRPr="00F70FE5">
        <w:br w:type="page"/>
      </w:r>
      <w:r w:rsidRPr="00962C08">
        <w:lastRenderedPageBreak/>
        <w:t xml:space="preserve">Приложение № 1 </w:t>
      </w:r>
    </w:p>
    <w:p w:rsidR="00962C08" w:rsidRPr="00962C08" w:rsidRDefault="0091175C" w:rsidP="00962C08">
      <w:pPr>
        <w:autoSpaceDE w:val="0"/>
        <w:autoSpaceDN w:val="0"/>
        <w:adjustRightInd w:val="0"/>
        <w:jc w:val="right"/>
      </w:pPr>
      <w:r w:rsidRPr="00962C08">
        <w:t xml:space="preserve">к контракту № </w:t>
      </w:r>
      <w:r w:rsidR="00962C08" w:rsidRPr="00962C08">
        <w:t>ЭА44-016/56</w:t>
      </w:r>
    </w:p>
    <w:p w:rsidR="00962C08" w:rsidRPr="00962C08" w:rsidRDefault="0091175C" w:rsidP="00962C08">
      <w:pPr>
        <w:pStyle w:val="ConsPlusNormal"/>
        <w:jc w:val="right"/>
        <w:rPr>
          <w:rFonts w:ascii="Times New Roman" w:hAnsi="Times New Roman" w:cs="Times New Roman"/>
          <w:sz w:val="24"/>
          <w:szCs w:val="24"/>
        </w:rPr>
      </w:pPr>
      <w:r w:rsidRPr="00962C08">
        <w:rPr>
          <w:rFonts w:ascii="Times New Roman" w:hAnsi="Times New Roman" w:cs="Times New Roman"/>
          <w:sz w:val="24"/>
          <w:szCs w:val="24"/>
        </w:rPr>
        <w:t xml:space="preserve">от "__" </w:t>
      </w:r>
      <w:r w:rsidR="00962C08" w:rsidRPr="00962C08">
        <w:rPr>
          <w:rFonts w:ascii="Times New Roman" w:hAnsi="Times New Roman" w:cs="Times New Roman"/>
          <w:sz w:val="24"/>
          <w:szCs w:val="24"/>
        </w:rPr>
        <w:t>декабря</w:t>
      </w:r>
      <w:r w:rsidRPr="00962C08">
        <w:rPr>
          <w:rFonts w:ascii="Times New Roman" w:hAnsi="Times New Roman" w:cs="Times New Roman"/>
          <w:sz w:val="24"/>
          <w:szCs w:val="24"/>
        </w:rPr>
        <w:t xml:space="preserve"> 20</w:t>
      </w:r>
      <w:r w:rsidR="00962C08" w:rsidRPr="00962C08">
        <w:rPr>
          <w:rFonts w:ascii="Times New Roman" w:hAnsi="Times New Roman" w:cs="Times New Roman"/>
          <w:sz w:val="24"/>
          <w:szCs w:val="24"/>
        </w:rPr>
        <w:t>25</w:t>
      </w:r>
      <w:r w:rsidRPr="00962C08">
        <w:rPr>
          <w:rFonts w:ascii="Times New Roman" w:hAnsi="Times New Roman" w:cs="Times New Roman"/>
          <w:sz w:val="24"/>
          <w:szCs w:val="24"/>
        </w:rPr>
        <w:t xml:space="preserve"> г.</w:t>
      </w:r>
    </w:p>
    <w:p w:rsidR="00962C08" w:rsidRPr="00F70FE5" w:rsidRDefault="0091175C" w:rsidP="00962C08">
      <w:pPr>
        <w:pStyle w:val="ConsPlusNormal"/>
        <w:ind w:firstLine="0"/>
        <w:jc w:val="center"/>
        <w:rPr>
          <w:rFonts w:ascii="Times New Roman" w:hAnsi="Times New Roman" w:cs="Times New Roman"/>
          <w:sz w:val="24"/>
          <w:szCs w:val="24"/>
        </w:rPr>
      </w:pPr>
      <w:bookmarkStart w:id="15" w:name="P434"/>
      <w:bookmarkEnd w:id="15"/>
      <w:r w:rsidRPr="00F70FE5">
        <w:rPr>
          <w:rFonts w:ascii="Times New Roman" w:hAnsi="Times New Roman" w:cs="Times New Roman"/>
          <w:b/>
          <w:sz w:val="24"/>
          <w:szCs w:val="24"/>
        </w:rPr>
        <w:t>СПЕЦИФИКАЦИЯ</w:t>
      </w:r>
      <w:r>
        <w:rPr>
          <w:rStyle w:val="af6"/>
          <w:rFonts w:ascii="Times New Roman" w:hAnsi="Times New Roman" w:cs="Times New Roman"/>
          <w:iCs/>
          <w:sz w:val="24"/>
          <w:szCs w:val="24"/>
        </w:rPr>
        <w:footnoteReference w:id="16"/>
      </w:r>
    </w:p>
    <w:p w:rsidR="00962C08" w:rsidRPr="00F70FE5" w:rsidRDefault="00962C08" w:rsidP="00962C08">
      <w:pPr>
        <w:pStyle w:val="ConsPlusNormal"/>
        <w:jc w:val="both"/>
        <w:rPr>
          <w:rFonts w:ascii="Times New Roman" w:hAnsi="Times New Roman" w:cs="Times New Roman"/>
          <w:sz w:val="24"/>
          <w:szCs w:val="24"/>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559"/>
        <w:gridCol w:w="1076"/>
        <w:gridCol w:w="1134"/>
        <w:gridCol w:w="1475"/>
        <w:gridCol w:w="708"/>
        <w:gridCol w:w="1277"/>
        <w:gridCol w:w="1418"/>
        <w:gridCol w:w="1559"/>
      </w:tblGrid>
      <w:tr w:rsidR="00205DDC" w:rsidTr="003F1B83">
        <w:tc>
          <w:tcPr>
            <w:tcW w:w="488" w:type="dxa"/>
            <w:vMerge w:val="restart"/>
          </w:tcPr>
          <w:p w:rsidR="00962C08" w:rsidRPr="00F70FE5" w:rsidRDefault="0091175C" w:rsidP="00925637">
            <w:pPr>
              <w:pStyle w:val="ConsPlusNormal"/>
              <w:spacing w:line="240" w:lineRule="exact"/>
              <w:ind w:firstLine="0"/>
              <w:rPr>
                <w:rFonts w:ascii="Times New Roman" w:hAnsi="Times New Roman" w:cs="Times New Roman"/>
                <w:sz w:val="24"/>
                <w:szCs w:val="24"/>
              </w:rPr>
            </w:pPr>
            <w:r w:rsidRPr="00F70FE5">
              <w:rPr>
                <w:rFonts w:ascii="Times New Roman" w:hAnsi="Times New Roman" w:cs="Times New Roman"/>
                <w:sz w:val="24"/>
                <w:szCs w:val="24"/>
              </w:rPr>
              <w:t>№ п/п</w:t>
            </w:r>
          </w:p>
        </w:tc>
        <w:tc>
          <w:tcPr>
            <w:tcW w:w="1559" w:type="dxa"/>
            <w:vMerge w:val="restart"/>
          </w:tcPr>
          <w:p w:rsidR="00962C08" w:rsidRPr="00F70FE5" w:rsidRDefault="0091175C" w:rsidP="00925637">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Наименование услуги</w:t>
            </w:r>
          </w:p>
        </w:tc>
        <w:tc>
          <w:tcPr>
            <w:tcW w:w="1076" w:type="dxa"/>
            <w:vMerge w:val="restart"/>
          </w:tcPr>
          <w:p w:rsidR="00962C08" w:rsidRPr="00F70FE5" w:rsidRDefault="0091175C" w:rsidP="00925637">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Единица измерения (по ОКЕИ)</w:t>
            </w:r>
          </w:p>
        </w:tc>
        <w:tc>
          <w:tcPr>
            <w:tcW w:w="1134" w:type="dxa"/>
            <w:vMerge w:val="restart"/>
          </w:tcPr>
          <w:p w:rsidR="00962C08" w:rsidRPr="00F70FE5" w:rsidRDefault="0091175C" w:rsidP="00925637">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Объем услуги</w:t>
            </w:r>
          </w:p>
        </w:tc>
        <w:tc>
          <w:tcPr>
            <w:tcW w:w="1475" w:type="dxa"/>
            <w:vMerge w:val="restart"/>
          </w:tcPr>
          <w:p w:rsidR="00962C08" w:rsidRPr="00F70FE5" w:rsidRDefault="0091175C" w:rsidP="00925637">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Цена единицы услуги</w:t>
            </w:r>
          </w:p>
          <w:p w:rsidR="00962C08" w:rsidRPr="00F70FE5" w:rsidRDefault="0091175C" w:rsidP="00925637">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без НДС (руб. коп.)</w:t>
            </w:r>
          </w:p>
        </w:tc>
        <w:tc>
          <w:tcPr>
            <w:tcW w:w="1985" w:type="dxa"/>
            <w:gridSpan w:val="2"/>
          </w:tcPr>
          <w:p w:rsidR="00962C08" w:rsidRPr="00F70FE5" w:rsidRDefault="0091175C" w:rsidP="00925637">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НДС</w:t>
            </w:r>
            <w:r>
              <w:rPr>
                <w:rStyle w:val="af6"/>
                <w:rFonts w:ascii="Times New Roman" w:hAnsi="Times New Roman" w:cs="Times New Roman"/>
                <w:iCs/>
                <w:sz w:val="20"/>
                <w:szCs w:val="20"/>
              </w:rPr>
              <w:footnoteReference w:id="17"/>
            </w:r>
          </w:p>
        </w:tc>
        <w:tc>
          <w:tcPr>
            <w:tcW w:w="1418" w:type="dxa"/>
            <w:vMerge w:val="restart"/>
          </w:tcPr>
          <w:p w:rsidR="00962C08" w:rsidRPr="00F70FE5" w:rsidRDefault="0091175C" w:rsidP="00925637">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Цена единицы услуги с учетом НДС (руб. коп.)</w:t>
            </w:r>
          </w:p>
        </w:tc>
        <w:tc>
          <w:tcPr>
            <w:tcW w:w="1559" w:type="dxa"/>
            <w:vMerge w:val="restart"/>
          </w:tcPr>
          <w:p w:rsidR="00962C08" w:rsidRPr="00F70FE5" w:rsidRDefault="0091175C" w:rsidP="00925637">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Сумма</w:t>
            </w:r>
          </w:p>
          <w:p w:rsidR="00962C08" w:rsidRPr="00F70FE5" w:rsidRDefault="0091175C" w:rsidP="00925637">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с учетом НДС</w:t>
            </w:r>
          </w:p>
          <w:p w:rsidR="00962C08" w:rsidRPr="00F70FE5" w:rsidRDefault="0091175C" w:rsidP="00925637">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(руб. коп.)</w:t>
            </w:r>
          </w:p>
        </w:tc>
      </w:tr>
      <w:tr w:rsidR="00205DDC" w:rsidTr="003F1B83">
        <w:tc>
          <w:tcPr>
            <w:tcW w:w="488" w:type="dxa"/>
            <w:vMerge/>
          </w:tcPr>
          <w:p w:rsidR="00962C08" w:rsidRPr="00F70FE5" w:rsidRDefault="00962C08" w:rsidP="00925637">
            <w:pPr>
              <w:spacing w:line="240" w:lineRule="exact"/>
            </w:pPr>
          </w:p>
        </w:tc>
        <w:tc>
          <w:tcPr>
            <w:tcW w:w="1559" w:type="dxa"/>
            <w:vMerge/>
          </w:tcPr>
          <w:p w:rsidR="00962C08" w:rsidRPr="00F70FE5" w:rsidRDefault="00962C08" w:rsidP="00925637">
            <w:pPr>
              <w:spacing w:line="240" w:lineRule="exact"/>
            </w:pPr>
          </w:p>
        </w:tc>
        <w:tc>
          <w:tcPr>
            <w:tcW w:w="1076" w:type="dxa"/>
            <w:vMerge/>
          </w:tcPr>
          <w:p w:rsidR="00962C08" w:rsidRPr="00F70FE5" w:rsidRDefault="00962C08" w:rsidP="00925637">
            <w:pPr>
              <w:spacing w:line="240" w:lineRule="exact"/>
            </w:pPr>
          </w:p>
        </w:tc>
        <w:tc>
          <w:tcPr>
            <w:tcW w:w="1134" w:type="dxa"/>
            <w:vMerge/>
          </w:tcPr>
          <w:p w:rsidR="00962C08" w:rsidRPr="00F70FE5" w:rsidRDefault="00962C08" w:rsidP="00925637">
            <w:pPr>
              <w:spacing w:line="240" w:lineRule="exact"/>
            </w:pPr>
          </w:p>
        </w:tc>
        <w:tc>
          <w:tcPr>
            <w:tcW w:w="1475" w:type="dxa"/>
            <w:vMerge/>
          </w:tcPr>
          <w:p w:rsidR="00962C08" w:rsidRPr="00F70FE5" w:rsidRDefault="00962C08" w:rsidP="00925637">
            <w:pPr>
              <w:spacing w:line="240" w:lineRule="exact"/>
            </w:pPr>
          </w:p>
        </w:tc>
        <w:tc>
          <w:tcPr>
            <w:tcW w:w="708" w:type="dxa"/>
          </w:tcPr>
          <w:p w:rsidR="00962C08" w:rsidRPr="00F70FE5" w:rsidRDefault="0091175C" w:rsidP="00925637">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w:t>
            </w:r>
          </w:p>
        </w:tc>
        <w:tc>
          <w:tcPr>
            <w:tcW w:w="1277" w:type="dxa"/>
          </w:tcPr>
          <w:p w:rsidR="00962C08" w:rsidRPr="00F70FE5" w:rsidRDefault="0091175C" w:rsidP="00925637">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Сумма (руб. коп.)</w:t>
            </w:r>
          </w:p>
        </w:tc>
        <w:tc>
          <w:tcPr>
            <w:tcW w:w="1418" w:type="dxa"/>
            <w:vMerge/>
          </w:tcPr>
          <w:p w:rsidR="00962C08" w:rsidRPr="00F70FE5" w:rsidRDefault="00962C08" w:rsidP="00925637">
            <w:pPr>
              <w:spacing w:line="240" w:lineRule="exact"/>
            </w:pPr>
          </w:p>
        </w:tc>
        <w:tc>
          <w:tcPr>
            <w:tcW w:w="1559" w:type="dxa"/>
            <w:vMerge/>
          </w:tcPr>
          <w:p w:rsidR="00962C08" w:rsidRPr="00F70FE5" w:rsidRDefault="00962C08" w:rsidP="00925637">
            <w:pPr>
              <w:spacing w:line="240" w:lineRule="exact"/>
            </w:pPr>
          </w:p>
        </w:tc>
      </w:tr>
      <w:tr w:rsidR="00205DDC" w:rsidTr="003F1B83">
        <w:tc>
          <w:tcPr>
            <w:tcW w:w="488" w:type="dxa"/>
          </w:tcPr>
          <w:p w:rsidR="00962C08" w:rsidRPr="00F70FE5" w:rsidRDefault="00925637" w:rsidP="00925637">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62C08" w:rsidRPr="008C49CE" w:rsidRDefault="00962C08" w:rsidP="00925637">
            <w:pPr>
              <w:rPr>
                <w:color w:val="000000"/>
              </w:rPr>
            </w:pPr>
            <w:r w:rsidRPr="008C49CE">
              <w:rPr>
                <w:color w:val="000000"/>
              </w:rPr>
              <w:t>Услуги частной охраны (</w:t>
            </w:r>
            <w:r w:rsidR="00925637" w:rsidRPr="008C49CE">
              <w:rPr>
                <w:color w:val="000000"/>
              </w:rPr>
              <w:t>в</w:t>
            </w:r>
            <w:r w:rsidRPr="008C49CE">
              <w:rPr>
                <w:color w:val="000000"/>
              </w:rPr>
              <w:t>ыставление поста охраны)</w:t>
            </w:r>
          </w:p>
          <w:p w:rsidR="00962C08" w:rsidRPr="008C49CE" w:rsidRDefault="00962C08" w:rsidP="00925637">
            <w:pPr>
              <w:pStyle w:val="ConsPlusNormal"/>
              <w:spacing w:line="240" w:lineRule="exact"/>
              <w:ind w:firstLine="0"/>
              <w:rPr>
                <w:rFonts w:ascii="Times New Roman" w:hAnsi="Times New Roman" w:cs="Times New Roman"/>
                <w:sz w:val="24"/>
                <w:szCs w:val="24"/>
              </w:rPr>
            </w:pPr>
          </w:p>
        </w:tc>
        <w:tc>
          <w:tcPr>
            <w:tcW w:w="1076" w:type="dxa"/>
          </w:tcPr>
          <w:p w:rsidR="008C49CE" w:rsidRPr="00A30A2A" w:rsidRDefault="008C49CE" w:rsidP="00925637">
            <w:pPr>
              <w:pStyle w:val="ConsPlusNormal"/>
              <w:spacing w:line="240" w:lineRule="exact"/>
              <w:ind w:firstLine="0"/>
              <w:jc w:val="center"/>
              <w:rPr>
                <w:rFonts w:ascii="Times New Roman" w:hAnsi="Times New Roman" w:cs="Times New Roman"/>
                <w:sz w:val="24"/>
                <w:szCs w:val="24"/>
              </w:rPr>
            </w:pPr>
          </w:p>
          <w:p w:rsidR="00962C08" w:rsidRPr="00A30A2A" w:rsidRDefault="00962C08" w:rsidP="00925637">
            <w:pPr>
              <w:pStyle w:val="ConsPlusNormal"/>
              <w:spacing w:line="240" w:lineRule="exact"/>
              <w:ind w:firstLine="0"/>
              <w:jc w:val="center"/>
              <w:rPr>
                <w:rFonts w:ascii="Times New Roman" w:hAnsi="Times New Roman" w:cs="Times New Roman"/>
                <w:sz w:val="24"/>
                <w:szCs w:val="24"/>
              </w:rPr>
            </w:pPr>
            <w:r w:rsidRPr="00A30A2A">
              <w:rPr>
                <w:rFonts w:ascii="Times New Roman" w:hAnsi="Times New Roman" w:cs="Times New Roman"/>
                <w:sz w:val="24"/>
                <w:szCs w:val="24"/>
              </w:rPr>
              <w:t>Чел/час</w:t>
            </w:r>
          </w:p>
        </w:tc>
        <w:tc>
          <w:tcPr>
            <w:tcW w:w="1134" w:type="dxa"/>
          </w:tcPr>
          <w:p w:rsidR="008C49CE" w:rsidRPr="00A30A2A" w:rsidRDefault="008C49CE" w:rsidP="008C49CE">
            <w:pPr>
              <w:pStyle w:val="ConsPlusNormal"/>
              <w:spacing w:line="240" w:lineRule="exact"/>
              <w:ind w:firstLine="0"/>
              <w:jc w:val="right"/>
              <w:rPr>
                <w:rFonts w:ascii="Times New Roman" w:hAnsi="Times New Roman" w:cs="Times New Roman"/>
                <w:sz w:val="24"/>
                <w:szCs w:val="24"/>
              </w:rPr>
            </w:pPr>
          </w:p>
          <w:p w:rsidR="00962C08" w:rsidRPr="00A30A2A" w:rsidRDefault="00962C08" w:rsidP="008C49CE">
            <w:pPr>
              <w:pStyle w:val="ConsPlusNormal"/>
              <w:spacing w:line="240" w:lineRule="exact"/>
              <w:ind w:firstLine="0"/>
              <w:jc w:val="right"/>
              <w:rPr>
                <w:rFonts w:ascii="Times New Roman" w:hAnsi="Times New Roman" w:cs="Times New Roman"/>
                <w:sz w:val="24"/>
                <w:szCs w:val="24"/>
              </w:rPr>
            </w:pPr>
            <w:r w:rsidRPr="00A30A2A">
              <w:rPr>
                <w:rFonts w:ascii="Times New Roman" w:hAnsi="Times New Roman" w:cs="Times New Roman"/>
                <w:sz w:val="24"/>
                <w:szCs w:val="24"/>
              </w:rPr>
              <w:t>39 96</w:t>
            </w:r>
            <w:r w:rsidR="008C49CE" w:rsidRPr="00A30A2A">
              <w:rPr>
                <w:rFonts w:ascii="Times New Roman" w:hAnsi="Times New Roman" w:cs="Times New Roman"/>
                <w:sz w:val="24"/>
                <w:szCs w:val="24"/>
              </w:rPr>
              <w:t>2</w:t>
            </w:r>
            <w:r w:rsidRPr="00A30A2A">
              <w:rPr>
                <w:rFonts w:ascii="Times New Roman" w:hAnsi="Times New Roman" w:cs="Times New Roman"/>
                <w:sz w:val="24"/>
                <w:szCs w:val="24"/>
              </w:rPr>
              <w:t>,00</w:t>
            </w:r>
          </w:p>
        </w:tc>
        <w:tc>
          <w:tcPr>
            <w:tcW w:w="1475" w:type="dxa"/>
          </w:tcPr>
          <w:p w:rsidR="004C01B3" w:rsidRPr="00643DA1" w:rsidRDefault="004C01B3" w:rsidP="004C01B3">
            <w:pPr>
              <w:pStyle w:val="ConsPlusNormal"/>
              <w:spacing w:line="240" w:lineRule="exact"/>
              <w:ind w:firstLine="0"/>
              <w:jc w:val="right"/>
              <w:rPr>
                <w:rFonts w:ascii="Times New Roman" w:hAnsi="Times New Roman" w:cs="Times New Roman"/>
                <w:sz w:val="24"/>
                <w:szCs w:val="24"/>
              </w:rPr>
            </w:pPr>
            <w:r w:rsidRPr="00643DA1">
              <w:rPr>
                <w:rFonts w:ascii="Times New Roman" w:hAnsi="Times New Roman" w:cs="Times New Roman"/>
                <w:sz w:val="24"/>
                <w:szCs w:val="24"/>
              </w:rPr>
              <w:t>300,</w:t>
            </w:r>
          </w:p>
          <w:p w:rsidR="008C49CE" w:rsidRPr="00643DA1" w:rsidRDefault="004C01B3" w:rsidP="004C01B3">
            <w:pPr>
              <w:jc w:val="right"/>
              <w:rPr>
                <w:bCs/>
                <w:color w:val="000000"/>
              </w:rPr>
            </w:pPr>
            <w:r w:rsidRPr="00643DA1">
              <w:t>7484352635</w:t>
            </w:r>
          </w:p>
          <w:p w:rsidR="00962C08" w:rsidRPr="00643DA1" w:rsidRDefault="00962C08" w:rsidP="008C49CE">
            <w:pPr>
              <w:pStyle w:val="ConsPlusNormal"/>
              <w:spacing w:line="240" w:lineRule="exact"/>
              <w:ind w:firstLine="0"/>
              <w:jc w:val="right"/>
              <w:rPr>
                <w:rFonts w:ascii="Times New Roman" w:hAnsi="Times New Roman" w:cs="Times New Roman"/>
                <w:sz w:val="24"/>
                <w:szCs w:val="24"/>
              </w:rPr>
            </w:pPr>
          </w:p>
        </w:tc>
        <w:tc>
          <w:tcPr>
            <w:tcW w:w="708" w:type="dxa"/>
          </w:tcPr>
          <w:p w:rsidR="008C49CE" w:rsidRPr="00643DA1" w:rsidRDefault="008C49CE" w:rsidP="008C49CE">
            <w:pPr>
              <w:pStyle w:val="ConsPlusNormal"/>
              <w:spacing w:line="240" w:lineRule="exact"/>
              <w:ind w:firstLine="0"/>
              <w:jc w:val="right"/>
              <w:rPr>
                <w:rFonts w:ascii="Times New Roman" w:hAnsi="Times New Roman" w:cs="Times New Roman"/>
                <w:sz w:val="24"/>
                <w:szCs w:val="24"/>
              </w:rPr>
            </w:pPr>
          </w:p>
          <w:p w:rsidR="00962C08" w:rsidRPr="00643DA1" w:rsidRDefault="004C01B3" w:rsidP="008C49CE">
            <w:pPr>
              <w:pStyle w:val="ConsPlusNormal"/>
              <w:spacing w:line="240" w:lineRule="exact"/>
              <w:ind w:firstLine="0"/>
              <w:jc w:val="right"/>
              <w:rPr>
                <w:rFonts w:ascii="Times New Roman" w:hAnsi="Times New Roman" w:cs="Times New Roman"/>
                <w:sz w:val="24"/>
                <w:szCs w:val="24"/>
              </w:rPr>
            </w:pPr>
            <w:r w:rsidRPr="00643DA1">
              <w:rPr>
                <w:rFonts w:ascii="Times New Roman" w:hAnsi="Times New Roman" w:cs="Times New Roman"/>
                <w:sz w:val="24"/>
                <w:szCs w:val="24"/>
              </w:rPr>
              <w:t>0</w:t>
            </w:r>
            <w:r w:rsidR="00925637" w:rsidRPr="00643DA1">
              <w:rPr>
                <w:rFonts w:ascii="Times New Roman" w:hAnsi="Times New Roman" w:cs="Times New Roman"/>
                <w:sz w:val="24"/>
                <w:szCs w:val="24"/>
              </w:rPr>
              <w:t>,</w:t>
            </w:r>
            <w:r w:rsidRPr="00643DA1">
              <w:rPr>
                <w:rFonts w:ascii="Times New Roman" w:hAnsi="Times New Roman" w:cs="Times New Roman"/>
                <w:sz w:val="24"/>
                <w:szCs w:val="24"/>
              </w:rPr>
              <w:t>0</w:t>
            </w:r>
            <w:r w:rsidR="00925637" w:rsidRPr="00643DA1">
              <w:rPr>
                <w:rFonts w:ascii="Times New Roman" w:hAnsi="Times New Roman" w:cs="Times New Roman"/>
                <w:sz w:val="24"/>
                <w:szCs w:val="24"/>
              </w:rPr>
              <w:t>0</w:t>
            </w:r>
          </w:p>
        </w:tc>
        <w:tc>
          <w:tcPr>
            <w:tcW w:w="1277" w:type="dxa"/>
          </w:tcPr>
          <w:p w:rsidR="008C49CE" w:rsidRPr="00643DA1" w:rsidRDefault="008C49CE" w:rsidP="008C49CE">
            <w:pPr>
              <w:pStyle w:val="ConsPlusNormal"/>
              <w:spacing w:line="240" w:lineRule="exact"/>
              <w:ind w:firstLine="0"/>
              <w:jc w:val="right"/>
              <w:rPr>
                <w:rFonts w:ascii="Times New Roman" w:hAnsi="Times New Roman" w:cs="Times New Roman"/>
                <w:sz w:val="24"/>
                <w:szCs w:val="24"/>
              </w:rPr>
            </w:pPr>
          </w:p>
          <w:p w:rsidR="00962C08" w:rsidRPr="00643DA1" w:rsidRDefault="004C01B3" w:rsidP="00F05ED3">
            <w:pPr>
              <w:jc w:val="right"/>
            </w:pPr>
            <w:r w:rsidRPr="00643DA1">
              <w:t>0,00</w:t>
            </w:r>
          </w:p>
        </w:tc>
        <w:tc>
          <w:tcPr>
            <w:tcW w:w="1418" w:type="dxa"/>
          </w:tcPr>
          <w:p w:rsidR="008C49CE" w:rsidRPr="00A30A2A" w:rsidRDefault="008C49CE" w:rsidP="008C49CE">
            <w:pPr>
              <w:pStyle w:val="ConsPlusNormal"/>
              <w:spacing w:line="240" w:lineRule="exact"/>
              <w:ind w:firstLine="0"/>
              <w:jc w:val="right"/>
              <w:rPr>
                <w:rFonts w:ascii="Times New Roman" w:hAnsi="Times New Roman" w:cs="Times New Roman"/>
                <w:sz w:val="24"/>
                <w:szCs w:val="24"/>
              </w:rPr>
            </w:pPr>
            <w:r w:rsidRPr="00A30A2A">
              <w:rPr>
                <w:rFonts w:ascii="Times New Roman" w:hAnsi="Times New Roman" w:cs="Times New Roman"/>
                <w:sz w:val="24"/>
                <w:szCs w:val="24"/>
              </w:rPr>
              <w:t>300,</w:t>
            </w:r>
          </w:p>
          <w:p w:rsidR="00962C08" w:rsidRPr="00A30A2A" w:rsidRDefault="008C49CE" w:rsidP="008C49CE">
            <w:pPr>
              <w:pStyle w:val="ConsPlusNormal"/>
              <w:spacing w:line="240" w:lineRule="exact"/>
              <w:ind w:firstLine="0"/>
              <w:jc w:val="right"/>
              <w:rPr>
                <w:rFonts w:ascii="Times New Roman" w:hAnsi="Times New Roman" w:cs="Times New Roman"/>
                <w:sz w:val="24"/>
                <w:szCs w:val="24"/>
              </w:rPr>
            </w:pPr>
            <w:r w:rsidRPr="00A30A2A">
              <w:rPr>
                <w:rFonts w:ascii="Times New Roman" w:hAnsi="Times New Roman" w:cs="Times New Roman"/>
                <w:sz w:val="24"/>
                <w:szCs w:val="24"/>
              </w:rPr>
              <w:t>7484352635</w:t>
            </w:r>
          </w:p>
        </w:tc>
        <w:tc>
          <w:tcPr>
            <w:tcW w:w="1559" w:type="dxa"/>
          </w:tcPr>
          <w:p w:rsidR="008C49CE" w:rsidRPr="00A30A2A" w:rsidRDefault="008C49CE" w:rsidP="008C49CE">
            <w:pPr>
              <w:pStyle w:val="ConsPlusNormal"/>
              <w:spacing w:line="240" w:lineRule="exact"/>
              <w:ind w:firstLine="0"/>
              <w:jc w:val="right"/>
              <w:rPr>
                <w:rFonts w:ascii="Times New Roman" w:hAnsi="Times New Roman" w:cs="Times New Roman"/>
                <w:bCs/>
                <w:color w:val="334059"/>
                <w:sz w:val="24"/>
                <w:szCs w:val="24"/>
                <w:shd w:val="clear" w:color="auto" w:fill="FFFFFF"/>
              </w:rPr>
            </w:pPr>
          </w:p>
          <w:p w:rsidR="00962C08" w:rsidRPr="00A30A2A" w:rsidRDefault="008C49CE" w:rsidP="008C49CE">
            <w:pPr>
              <w:pStyle w:val="ConsPlusNormal"/>
              <w:spacing w:line="240" w:lineRule="exact"/>
              <w:ind w:firstLine="0"/>
              <w:jc w:val="right"/>
              <w:rPr>
                <w:rFonts w:ascii="Times New Roman" w:hAnsi="Times New Roman" w:cs="Times New Roman"/>
                <w:sz w:val="24"/>
                <w:szCs w:val="24"/>
              </w:rPr>
            </w:pPr>
            <w:r w:rsidRPr="00A30A2A">
              <w:rPr>
                <w:rFonts w:ascii="Times New Roman" w:hAnsi="Times New Roman" w:cs="Times New Roman"/>
                <w:bCs/>
                <w:color w:val="334059"/>
                <w:sz w:val="24"/>
                <w:szCs w:val="24"/>
                <w:shd w:val="clear" w:color="auto" w:fill="FFFFFF"/>
              </w:rPr>
              <w:t>12 018 508,97</w:t>
            </w:r>
          </w:p>
        </w:tc>
      </w:tr>
      <w:tr w:rsidR="00205DDC" w:rsidRPr="00643DA1" w:rsidTr="003F1B83">
        <w:tc>
          <w:tcPr>
            <w:tcW w:w="2047" w:type="dxa"/>
            <w:gridSpan w:val="2"/>
          </w:tcPr>
          <w:p w:rsidR="00962C08" w:rsidRPr="00643DA1" w:rsidRDefault="0091175C" w:rsidP="00925637">
            <w:pPr>
              <w:pStyle w:val="ConsPlusNormal"/>
              <w:spacing w:line="240" w:lineRule="exact"/>
              <w:ind w:firstLine="0"/>
              <w:jc w:val="center"/>
              <w:rPr>
                <w:rFonts w:ascii="Times New Roman" w:hAnsi="Times New Roman" w:cs="Times New Roman"/>
                <w:sz w:val="24"/>
                <w:szCs w:val="24"/>
              </w:rPr>
            </w:pPr>
            <w:r w:rsidRPr="00643DA1">
              <w:rPr>
                <w:rFonts w:ascii="Times New Roman" w:hAnsi="Times New Roman" w:cs="Times New Roman"/>
                <w:sz w:val="24"/>
                <w:szCs w:val="24"/>
              </w:rPr>
              <w:t>Итого:</w:t>
            </w:r>
          </w:p>
          <w:p w:rsidR="004C01B3" w:rsidRPr="00643DA1" w:rsidRDefault="004C01B3" w:rsidP="00925637">
            <w:pPr>
              <w:pStyle w:val="ConsPlusNormal"/>
              <w:spacing w:line="240" w:lineRule="exact"/>
              <w:ind w:firstLine="0"/>
              <w:jc w:val="center"/>
              <w:rPr>
                <w:rFonts w:ascii="Times New Roman" w:hAnsi="Times New Roman" w:cs="Times New Roman"/>
                <w:sz w:val="24"/>
                <w:szCs w:val="24"/>
              </w:rPr>
            </w:pPr>
            <w:r w:rsidRPr="00643DA1">
              <w:rPr>
                <w:rFonts w:ascii="Times New Roman" w:hAnsi="Times New Roman" w:cs="Times New Roman"/>
                <w:sz w:val="24"/>
                <w:szCs w:val="24"/>
              </w:rPr>
              <w:t>в том числе НДС</w:t>
            </w:r>
          </w:p>
        </w:tc>
        <w:tc>
          <w:tcPr>
            <w:tcW w:w="1076" w:type="dxa"/>
          </w:tcPr>
          <w:p w:rsidR="00962C08" w:rsidRPr="00643DA1" w:rsidRDefault="00962C08" w:rsidP="00925637">
            <w:pPr>
              <w:pStyle w:val="ConsPlusNormal"/>
              <w:spacing w:line="240" w:lineRule="exact"/>
              <w:ind w:firstLine="0"/>
              <w:rPr>
                <w:rFonts w:ascii="Times New Roman" w:hAnsi="Times New Roman" w:cs="Times New Roman"/>
                <w:sz w:val="24"/>
                <w:szCs w:val="24"/>
              </w:rPr>
            </w:pPr>
          </w:p>
        </w:tc>
        <w:tc>
          <w:tcPr>
            <w:tcW w:w="1134" w:type="dxa"/>
          </w:tcPr>
          <w:p w:rsidR="00962C08" w:rsidRPr="00643DA1" w:rsidRDefault="00962C08" w:rsidP="00CB7562">
            <w:pPr>
              <w:pStyle w:val="ConsPlusNormal"/>
              <w:spacing w:line="240" w:lineRule="exact"/>
              <w:ind w:firstLine="0"/>
              <w:jc w:val="right"/>
              <w:rPr>
                <w:rFonts w:ascii="Times New Roman" w:hAnsi="Times New Roman" w:cs="Times New Roman"/>
                <w:sz w:val="24"/>
                <w:szCs w:val="24"/>
              </w:rPr>
            </w:pPr>
          </w:p>
        </w:tc>
        <w:tc>
          <w:tcPr>
            <w:tcW w:w="1475" w:type="dxa"/>
          </w:tcPr>
          <w:p w:rsidR="00962C08" w:rsidRPr="00643DA1" w:rsidRDefault="00962C08" w:rsidP="00CB7562">
            <w:pPr>
              <w:pStyle w:val="ConsPlusNormal"/>
              <w:spacing w:line="240" w:lineRule="exact"/>
              <w:ind w:firstLine="0"/>
              <w:jc w:val="right"/>
              <w:rPr>
                <w:rFonts w:ascii="Times New Roman" w:hAnsi="Times New Roman" w:cs="Times New Roman"/>
                <w:sz w:val="24"/>
                <w:szCs w:val="24"/>
              </w:rPr>
            </w:pPr>
          </w:p>
        </w:tc>
        <w:tc>
          <w:tcPr>
            <w:tcW w:w="708" w:type="dxa"/>
          </w:tcPr>
          <w:p w:rsidR="00962C08" w:rsidRPr="00643DA1" w:rsidRDefault="00962C08" w:rsidP="00CB7562">
            <w:pPr>
              <w:pStyle w:val="ConsPlusNormal"/>
              <w:spacing w:line="240" w:lineRule="exact"/>
              <w:ind w:firstLine="0"/>
              <w:jc w:val="right"/>
              <w:rPr>
                <w:rFonts w:ascii="Times New Roman" w:hAnsi="Times New Roman" w:cs="Times New Roman"/>
                <w:sz w:val="24"/>
                <w:szCs w:val="24"/>
              </w:rPr>
            </w:pPr>
          </w:p>
        </w:tc>
        <w:tc>
          <w:tcPr>
            <w:tcW w:w="1277" w:type="dxa"/>
          </w:tcPr>
          <w:p w:rsidR="00962C08" w:rsidRPr="00643DA1" w:rsidRDefault="00962C08" w:rsidP="00CB7562">
            <w:pPr>
              <w:pStyle w:val="ConsPlusNormal"/>
              <w:spacing w:line="240" w:lineRule="exact"/>
              <w:ind w:firstLine="0"/>
              <w:jc w:val="right"/>
              <w:rPr>
                <w:rFonts w:ascii="Times New Roman" w:hAnsi="Times New Roman" w:cs="Times New Roman"/>
                <w:sz w:val="24"/>
                <w:szCs w:val="24"/>
              </w:rPr>
            </w:pPr>
          </w:p>
        </w:tc>
        <w:tc>
          <w:tcPr>
            <w:tcW w:w="1418" w:type="dxa"/>
          </w:tcPr>
          <w:p w:rsidR="00962C08" w:rsidRPr="00643DA1" w:rsidRDefault="00962C08" w:rsidP="00CB7562">
            <w:pPr>
              <w:pStyle w:val="ConsPlusNormal"/>
              <w:spacing w:line="240" w:lineRule="exact"/>
              <w:ind w:firstLine="0"/>
              <w:jc w:val="right"/>
              <w:rPr>
                <w:rFonts w:ascii="Times New Roman" w:hAnsi="Times New Roman" w:cs="Times New Roman"/>
                <w:sz w:val="24"/>
                <w:szCs w:val="24"/>
              </w:rPr>
            </w:pPr>
          </w:p>
        </w:tc>
        <w:tc>
          <w:tcPr>
            <w:tcW w:w="1559" w:type="dxa"/>
          </w:tcPr>
          <w:p w:rsidR="00962C08" w:rsidRPr="00643DA1" w:rsidRDefault="00925637" w:rsidP="008C49CE">
            <w:pPr>
              <w:pStyle w:val="ConsPlusNormal"/>
              <w:spacing w:line="240" w:lineRule="exact"/>
              <w:ind w:firstLine="0"/>
              <w:jc w:val="right"/>
              <w:rPr>
                <w:rFonts w:ascii="Times New Roman" w:hAnsi="Times New Roman" w:cs="Times New Roman"/>
                <w:sz w:val="24"/>
                <w:szCs w:val="24"/>
              </w:rPr>
            </w:pPr>
            <w:r w:rsidRPr="00643DA1">
              <w:rPr>
                <w:rFonts w:ascii="Times New Roman" w:hAnsi="Times New Roman" w:cs="Times New Roman"/>
                <w:sz w:val="24"/>
                <w:szCs w:val="24"/>
              </w:rPr>
              <w:t>12 018 508,9</w:t>
            </w:r>
            <w:r w:rsidR="008C49CE" w:rsidRPr="00643DA1">
              <w:rPr>
                <w:rFonts w:ascii="Times New Roman" w:hAnsi="Times New Roman" w:cs="Times New Roman"/>
                <w:sz w:val="24"/>
                <w:szCs w:val="24"/>
              </w:rPr>
              <w:t>7</w:t>
            </w:r>
          </w:p>
          <w:p w:rsidR="004C01B3" w:rsidRPr="00643DA1" w:rsidRDefault="004C01B3" w:rsidP="008C49CE">
            <w:pPr>
              <w:pStyle w:val="ConsPlusNormal"/>
              <w:spacing w:line="240" w:lineRule="exact"/>
              <w:ind w:firstLine="0"/>
              <w:jc w:val="right"/>
              <w:rPr>
                <w:rFonts w:ascii="Times New Roman" w:hAnsi="Times New Roman" w:cs="Times New Roman"/>
                <w:sz w:val="24"/>
                <w:szCs w:val="24"/>
              </w:rPr>
            </w:pPr>
            <w:r w:rsidRPr="00643DA1">
              <w:rPr>
                <w:rFonts w:ascii="Times New Roman" w:hAnsi="Times New Roman" w:cs="Times New Roman"/>
                <w:sz w:val="24"/>
                <w:szCs w:val="24"/>
              </w:rPr>
              <w:t>0,00</w:t>
            </w:r>
          </w:p>
        </w:tc>
      </w:tr>
    </w:tbl>
    <w:p w:rsidR="00962C08" w:rsidRPr="00643DA1" w:rsidRDefault="00962C08" w:rsidP="00925637">
      <w:pPr>
        <w:pStyle w:val="ConsPlusNormal"/>
        <w:ind w:firstLine="0"/>
        <w:jc w:val="both"/>
        <w:rPr>
          <w:rFonts w:ascii="Times New Roman" w:hAnsi="Times New Roman" w:cs="Times New Roman"/>
          <w:sz w:val="24"/>
          <w:szCs w:val="24"/>
        </w:rPr>
      </w:pPr>
    </w:p>
    <w:p w:rsidR="00CB7562" w:rsidRPr="00643DA1" w:rsidRDefault="00CB7562" w:rsidP="00CB7562">
      <w:pPr>
        <w:pStyle w:val="ConsPlusNonformat"/>
        <w:ind w:firstLine="709"/>
        <w:jc w:val="both"/>
        <w:rPr>
          <w:rFonts w:ascii="Times New Roman" w:hAnsi="Times New Roman" w:cs="Times New Roman"/>
          <w:sz w:val="24"/>
          <w:szCs w:val="24"/>
        </w:rPr>
      </w:pPr>
      <w:r w:rsidRPr="00643DA1">
        <w:rPr>
          <w:rFonts w:ascii="Times New Roman" w:hAnsi="Times New Roman" w:cs="Times New Roman"/>
          <w:sz w:val="24"/>
          <w:szCs w:val="24"/>
        </w:rPr>
        <w:t>ИТОГО: 12 018 508 (Двенадцать миллионов восемнадцать тысяч пятьсот восемь) рублей 97 копеек, в том числе НДС</w:t>
      </w:r>
      <w:r w:rsidR="00E72756" w:rsidRPr="00643DA1">
        <w:rPr>
          <w:rFonts w:ascii="Times New Roman" w:hAnsi="Times New Roman" w:cs="Times New Roman"/>
          <w:sz w:val="24"/>
          <w:szCs w:val="24"/>
        </w:rPr>
        <w:t xml:space="preserve"> </w:t>
      </w:r>
      <w:r w:rsidR="004C01B3" w:rsidRPr="00643DA1">
        <w:rPr>
          <w:rFonts w:ascii="Times New Roman" w:hAnsi="Times New Roman" w:cs="Times New Roman"/>
          <w:sz w:val="24"/>
          <w:szCs w:val="24"/>
        </w:rPr>
        <w:t>не облагается</w:t>
      </w:r>
    </w:p>
    <w:p w:rsidR="00962C08" w:rsidRPr="00643DA1" w:rsidRDefault="00962C08" w:rsidP="00962C08">
      <w:pPr>
        <w:pStyle w:val="ConsPlusNormal"/>
        <w:tabs>
          <w:tab w:val="left" w:pos="10065"/>
        </w:tabs>
        <w:jc w:val="both"/>
        <w:rPr>
          <w:rFonts w:ascii="Times New Roman" w:hAnsi="Times New Roman" w:cs="Times New Roman"/>
          <w:sz w:val="24"/>
          <w:szCs w:val="24"/>
        </w:rPr>
      </w:pPr>
    </w:p>
    <w:tbl>
      <w:tblPr>
        <w:tblStyle w:val="af7"/>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245"/>
      </w:tblGrid>
      <w:tr w:rsidR="00962C08" w:rsidRPr="00B33CB8" w:rsidTr="00962C08">
        <w:tc>
          <w:tcPr>
            <w:tcW w:w="5495" w:type="dxa"/>
          </w:tcPr>
          <w:p w:rsidR="00962C08" w:rsidRPr="00643DA1" w:rsidRDefault="00962C08" w:rsidP="00962C08">
            <w:r w:rsidRPr="00643DA1">
              <w:t>Заказчик</w:t>
            </w:r>
          </w:p>
          <w:p w:rsidR="00962C08" w:rsidRPr="00643DA1" w:rsidRDefault="00962C08" w:rsidP="00962C08"/>
        </w:tc>
        <w:tc>
          <w:tcPr>
            <w:tcW w:w="5245" w:type="dxa"/>
          </w:tcPr>
          <w:p w:rsidR="00962C08" w:rsidRPr="00A5650D" w:rsidRDefault="00962C08" w:rsidP="00962C08">
            <w:r w:rsidRPr="00643DA1">
              <w:t>Исполнитель</w:t>
            </w:r>
            <w:r w:rsidRPr="00A5650D">
              <w:t xml:space="preserve"> </w:t>
            </w:r>
          </w:p>
        </w:tc>
      </w:tr>
      <w:tr w:rsidR="00962C08" w:rsidRPr="00690762" w:rsidTr="00962C08">
        <w:tc>
          <w:tcPr>
            <w:tcW w:w="5495" w:type="dxa"/>
          </w:tcPr>
          <w:p w:rsidR="00962C08" w:rsidRPr="00A5650D" w:rsidRDefault="00962C08" w:rsidP="00962C08">
            <w:r w:rsidRPr="00A5650D">
              <w:t>ФГБОУ ВО «Комсомольский-на-Амуре государственный университет»</w:t>
            </w:r>
          </w:p>
        </w:tc>
        <w:tc>
          <w:tcPr>
            <w:tcW w:w="5245" w:type="dxa"/>
          </w:tcPr>
          <w:p w:rsidR="00962C08" w:rsidRPr="00A5650D" w:rsidRDefault="00962C08" w:rsidP="00962C08">
            <w:r w:rsidRPr="00A5650D">
              <w:rPr>
                <w:bCs/>
              </w:rPr>
              <w:t>ООО "ЧОО "Охрана-ДВ"</w:t>
            </w:r>
          </w:p>
        </w:tc>
      </w:tr>
      <w:tr w:rsidR="00962C08" w:rsidRPr="00B33CB8" w:rsidTr="00962C08">
        <w:tc>
          <w:tcPr>
            <w:tcW w:w="5495" w:type="dxa"/>
          </w:tcPr>
          <w:p w:rsidR="00962C08" w:rsidRPr="00A5650D" w:rsidRDefault="00962C08" w:rsidP="00962C08"/>
          <w:p w:rsidR="00962C08" w:rsidRPr="00A5650D" w:rsidRDefault="00962C08" w:rsidP="00962C08">
            <w:r w:rsidRPr="00A5650D">
              <w:t>И.о. ректора</w:t>
            </w:r>
          </w:p>
          <w:p w:rsidR="00962C08" w:rsidRPr="00A5650D" w:rsidRDefault="00962C08" w:rsidP="00962C08">
            <w:r w:rsidRPr="00A5650D">
              <w:t>_____________________ Я.Ю. Григорьев</w:t>
            </w:r>
          </w:p>
          <w:p w:rsidR="00962C08" w:rsidRPr="00A5650D" w:rsidRDefault="00962C08" w:rsidP="00962C08"/>
        </w:tc>
        <w:tc>
          <w:tcPr>
            <w:tcW w:w="5245" w:type="dxa"/>
          </w:tcPr>
          <w:p w:rsidR="00962C08" w:rsidRPr="00A5650D" w:rsidRDefault="00962C08" w:rsidP="00962C08"/>
          <w:p w:rsidR="00962C08" w:rsidRPr="00A5650D" w:rsidRDefault="00962C08" w:rsidP="00962C08">
            <w:r w:rsidRPr="00A5650D">
              <w:t>Директор</w:t>
            </w:r>
          </w:p>
          <w:p w:rsidR="00962C08" w:rsidRPr="00A5650D" w:rsidRDefault="00962C08" w:rsidP="00962C08">
            <w:r w:rsidRPr="00A5650D">
              <w:t>_____________________ Л.А. Васильева</w:t>
            </w:r>
          </w:p>
          <w:p w:rsidR="00962C08" w:rsidRPr="00A5650D" w:rsidRDefault="00962C08" w:rsidP="00962C08"/>
        </w:tc>
      </w:tr>
    </w:tbl>
    <w:p w:rsidR="00962C08" w:rsidRPr="00F70FE5" w:rsidRDefault="00962C08" w:rsidP="00962C08">
      <w:pPr>
        <w:rPr>
          <w:b/>
        </w:rPr>
      </w:pPr>
    </w:p>
    <w:p w:rsidR="00962C08" w:rsidRPr="00F70FE5" w:rsidRDefault="0091175C" w:rsidP="00962C08">
      <w:pPr>
        <w:rPr>
          <w:b/>
        </w:rPr>
      </w:pPr>
      <w:r w:rsidRPr="00F70FE5">
        <w:rPr>
          <w:b/>
        </w:rPr>
        <w:br w:type="page"/>
      </w:r>
    </w:p>
    <w:p w:rsidR="00CB7562" w:rsidRPr="00962C08" w:rsidRDefault="00CB7562" w:rsidP="00CB7562">
      <w:pPr>
        <w:jc w:val="right"/>
      </w:pPr>
      <w:r w:rsidRPr="00962C08">
        <w:lastRenderedPageBreak/>
        <w:t xml:space="preserve">Приложение № </w:t>
      </w:r>
      <w:r>
        <w:t>2</w:t>
      </w:r>
      <w:r w:rsidRPr="00962C08">
        <w:t xml:space="preserve"> </w:t>
      </w:r>
    </w:p>
    <w:p w:rsidR="00CB7562" w:rsidRPr="00962C08" w:rsidRDefault="00CB7562" w:rsidP="00CB7562">
      <w:pPr>
        <w:autoSpaceDE w:val="0"/>
        <w:autoSpaceDN w:val="0"/>
        <w:adjustRightInd w:val="0"/>
        <w:jc w:val="right"/>
      </w:pPr>
      <w:r w:rsidRPr="00962C08">
        <w:t>к контракту № ЭА44-016/56</w:t>
      </w:r>
    </w:p>
    <w:p w:rsidR="00CB7562" w:rsidRPr="00962C08" w:rsidRDefault="00CB7562" w:rsidP="00CB7562">
      <w:pPr>
        <w:pStyle w:val="ConsPlusNormal"/>
        <w:jc w:val="right"/>
        <w:rPr>
          <w:rFonts w:ascii="Times New Roman" w:hAnsi="Times New Roman" w:cs="Times New Roman"/>
          <w:sz w:val="24"/>
          <w:szCs w:val="24"/>
        </w:rPr>
      </w:pPr>
      <w:r w:rsidRPr="00962C08">
        <w:rPr>
          <w:rFonts w:ascii="Times New Roman" w:hAnsi="Times New Roman" w:cs="Times New Roman"/>
          <w:sz w:val="24"/>
          <w:szCs w:val="24"/>
        </w:rPr>
        <w:t>от "__" декабря 2025 г.</w:t>
      </w:r>
    </w:p>
    <w:p w:rsidR="00962C08" w:rsidRPr="00F70FE5" w:rsidRDefault="00962C08" w:rsidP="00962C08">
      <w:pPr>
        <w:pStyle w:val="ConsPlusNormal"/>
        <w:jc w:val="both"/>
        <w:rPr>
          <w:rFonts w:ascii="Times New Roman" w:hAnsi="Times New Roman" w:cs="Times New Roman"/>
          <w:color w:val="FF0000"/>
          <w:sz w:val="24"/>
          <w:szCs w:val="24"/>
        </w:rPr>
      </w:pPr>
    </w:p>
    <w:p w:rsidR="00962C08" w:rsidRPr="00F70FE5" w:rsidRDefault="0091175C" w:rsidP="00AF40A6">
      <w:pPr>
        <w:pStyle w:val="ConsPlusNormal"/>
        <w:ind w:firstLine="0"/>
        <w:jc w:val="center"/>
        <w:rPr>
          <w:rFonts w:ascii="Times New Roman" w:hAnsi="Times New Roman" w:cs="Times New Roman"/>
          <w:b/>
          <w:sz w:val="24"/>
          <w:szCs w:val="24"/>
        </w:rPr>
      </w:pPr>
      <w:bookmarkStart w:id="16" w:name="P518"/>
      <w:bookmarkEnd w:id="16"/>
      <w:r w:rsidRPr="00F70FE5">
        <w:rPr>
          <w:rFonts w:ascii="Times New Roman" w:hAnsi="Times New Roman" w:cs="Times New Roman"/>
          <w:b/>
          <w:sz w:val="24"/>
          <w:szCs w:val="24"/>
        </w:rPr>
        <w:t>ТЕХНИЧЕСКОЕ ЗАДАНИЕ</w:t>
      </w:r>
    </w:p>
    <w:p w:rsidR="00962C08" w:rsidRPr="00F70FE5" w:rsidRDefault="0091175C" w:rsidP="00AF40A6">
      <w:pPr>
        <w:pStyle w:val="ConsPlusNormal"/>
        <w:ind w:firstLine="0"/>
        <w:jc w:val="center"/>
        <w:rPr>
          <w:rFonts w:ascii="Times New Roman" w:hAnsi="Times New Roman" w:cs="Times New Roman"/>
          <w:sz w:val="24"/>
          <w:szCs w:val="24"/>
        </w:rPr>
      </w:pPr>
      <w:r w:rsidRPr="00F70FE5">
        <w:rPr>
          <w:rFonts w:ascii="Times New Roman" w:hAnsi="Times New Roman" w:cs="Times New Roman"/>
          <w:b/>
          <w:sz w:val="24"/>
          <w:szCs w:val="24"/>
        </w:rPr>
        <w:t>на оказание охранных услуг</w:t>
      </w:r>
    </w:p>
    <w:p w:rsidR="00962C08" w:rsidRPr="00F70FE5" w:rsidRDefault="0091175C" w:rsidP="00AF40A6">
      <w:pPr>
        <w:jc w:val="center"/>
        <w:rPr>
          <w:i/>
        </w:rPr>
      </w:pPr>
      <w:r w:rsidRPr="00F70FE5">
        <w:rPr>
          <w:i/>
        </w:rPr>
        <w:t xml:space="preserve">(Заполняется Заказчиком из части </w:t>
      </w:r>
      <w:r w:rsidRPr="00F70FE5">
        <w:rPr>
          <w:i/>
          <w:lang w:val="en-US"/>
        </w:rPr>
        <w:t>III</w:t>
      </w:r>
      <w:r w:rsidRPr="00F70FE5">
        <w:rPr>
          <w:i/>
        </w:rPr>
        <w:t xml:space="preserve"> «Техническая часть» извещения)</w:t>
      </w:r>
    </w:p>
    <w:p w:rsidR="00AF40A6" w:rsidRDefault="00AF40A6" w:rsidP="00AF40A6">
      <w:pPr>
        <w:tabs>
          <w:tab w:val="left" w:pos="1080"/>
        </w:tabs>
        <w:ind w:firstLine="720"/>
        <w:jc w:val="both"/>
        <w:rPr>
          <w:rFonts w:eastAsia="Calibri"/>
          <w:b/>
          <w:bCs/>
          <w:lang w:eastAsia="en-US"/>
        </w:rPr>
      </w:pPr>
      <w:r w:rsidRPr="00690007">
        <w:rPr>
          <w:rFonts w:eastAsia="Calibri"/>
          <w:b/>
          <w:bCs/>
          <w:lang w:eastAsia="en-US"/>
        </w:rPr>
        <w:t>Функциональные, качественные характеристики услуг. Показатели, позволяющие определить соответствие закупаемых услуг установленным требованиям</w:t>
      </w:r>
    </w:p>
    <w:p w:rsidR="00AF40A6" w:rsidRDefault="00AF40A6" w:rsidP="00AF40A6">
      <w:pPr>
        <w:tabs>
          <w:tab w:val="left" w:pos="1080"/>
        </w:tabs>
        <w:ind w:firstLine="720"/>
        <w:jc w:val="both"/>
        <w:rPr>
          <w:rFonts w:eastAsia="Calibri"/>
          <w:b/>
          <w:bCs/>
          <w:lang w:eastAsia="en-US"/>
        </w:rPr>
      </w:pPr>
    </w:p>
    <w:tbl>
      <w:tblPr>
        <w:tblStyle w:val="af7"/>
        <w:tblW w:w="0" w:type="auto"/>
        <w:tblLook w:val="04A0" w:firstRow="1" w:lastRow="0" w:firstColumn="1" w:lastColumn="0" w:noHBand="0" w:noVBand="1"/>
      </w:tblPr>
      <w:tblGrid>
        <w:gridCol w:w="817"/>
        <w:gridCol w:w="4253"/>
        <w:gridCol w:w="5528"/>
      </w:tblGrid>
      <w:tr w:rsidR="00AF40A6" w:rsidTr="00AF40A6">
        <w:tc>
          <w:tcPr>
            <w:tcW w:w="817" w:type="dxa"/>
          </w:tcPr>
          <w:p w:rsidR="00AF40A6" w:rsidRPr="003502BD" w:rsidRDefault="00AF40A6" w:rsidP="00792281">
            <w:pPr>
              <w:tabs>
                <w:tab w:val="left" w:pos="0"/>
              </w:tabs>
              <w:spacing w:line="240" w:lineRule="exact"/>
              <w:jc w:val="center"/>
            </w:pPr>
            <w:r w:rsidRPr="003502BD">
              <w:rPr>
                <w:b/>
                <w:kern w:val="28"/>
              </w:rPr>
              <w:t>№ п/п</w:t>
            </w:r>
          </w:p>
        </w:tc>
        <w:tc>
          <w:tcPr>
            <w:tcW w:w="4253" w:type="dxa"/>
          </w:tcPr>
          <w:p w:rsidR="00AF40A6" w:rsidRPr="003502BD" w:rsidRDefault="00AF40A6" w:rsidP="00792281">
            <w:pPr>
              <w:tabs>
                <w:tab w:val="left" w:pos="0"/>
              </w:tabs>
              <w:spacing w:line="240" w:lineRule="exact"/>
              <w:jc w:val="center"/>
            </w:pPr>
            <w:r w:rsidRPr="003502BD">
              <w:rPr>
                <w:rFonts w:eastAsia="Calibri"/>
                <w:b/>
              </w:rPr>
              <w:t xml:space="preserve">Наименование услуг по КТРУ, </w:t>
            </w:r>
            <w:r w:rsidRPr="003502BD">
              <w:rPr>
                <w:b/>
                <w:kern w:val="28"/>
              </w:rPr>
              <w:t>наименование характеристики (показателя) услуг</w:t>
            </w:r>
          </w:p>
        </w:tc>
        <w:tc>
          <w:tcPr>
            <w:tcW w:w="5528" w:type="dxa"/>
          </w:tcPr>
          <w:p w:rsidR="00AF40A6" w:rsidRPr="003502BD" w:rsidRDefault="00AF40A6" w:rsidP="00792281">
            <w:pPr>
              <w:autoSpaceDE w:val="0"/>
              <w:autoSpaceDN w:val="0"/>
              <w:adjustRightInd w:val="0"/>
              <w:spacing w:line="240" w:lineRule="exact"/>
              <w:jc w:val="center"/>
              <w:rPr>
                <w:rFonts w:eastAsia="Calibri"/>
                <w:b/>
              </w:rPr>
            </w:pPr>
            <w:r w:rsidRPr="003502BD">
              <w:rPr>
                <w:rFonts w:eastAsia="Calibri"/>
                <w:b/>
              </w:rPr>
              <w:t>Значение характеристики</w:t>
            </w:r>
          </w:p>
          <w:p w:rsidR="00AF40A6" w:rsidRPr="003502BD" w:rsidRDefault="00AF40A6" w:rsidP="00792281">
            <w:pPr>
              <w:tabs>
                <w:tab w:val="left" w:pos="0"/>
              </w:tabs>
              <w:spacing w:line="240" w:lineRule="exact"/>
              <w:jc w:val="center"/>
              <w:rPr>
                <w:b/>
              </w:rPr>
            </w:pPr>
            <w:r w:rsidRPr="003502BD">
              <w:rPr>
                <w:rFonts w:eastAsia="Calibri"/>
                <w:b/>
              </w:rPr>
              <w:t>(показателя) услуг</w:t>
            </w:r>
          </w:p>
        </w:tc>
      </w:tr>
      <w:tr w:rsidR="00AF40A6" w:rsidTr="00AF40A6">
        <w:tc>
          <w:tcPr>
            <w:tcW w:w="817" w:type="dxa"/>
          </w:tcPr>
          <w:p w:rsidR="00AF40A6" w:rsidRPr="003502BD" w:rsidRDefault="00AF40A6" w:rsidP="00792281">
            <w:pPr>
              <w:tabs>
                <w:tab w:val="left" w:pos="0"/>
              </w:tabs>
              <w:spacing w:line="240" w:lineRule="exact"/>
              <w:rPr>
                <w:b/>
                <w:kern w:val="28"/>
              </w:rPr>
            </w:pPr>
            <w:r w:rsidRPr="003502BD">
              <w:rPr>
                <w:lang w:val="en-US"/>
              </w:rPr>
              <w:t>1</w:t>
            </w:r>
          </w:p>
        </w:tc>
        <w:tc>
          <w:tcPr>
            <w:tcW w:w="4253" w:type="dxa"/>
          </w:tcPr>
          <w:p w:rsidR="00AF40A6" w:rsidRPr="003502BD" w:rsidRDefault="00AF40A6" w:rsidP="00792281">
            <w:pPr>
              <w:tabs>
                <w:tab w:val="left" w:pos="0"/>
              </w:tabs>
              <w:spacing w:line="240" w:lineRule="exact"/>
              <w:jc w:val="center"/>
              <w:rPr>
                <w:rFonts w:eastAsia="Calibri"/>
                <w:b/>
              </w:rPr>
            </w:pPr>
            <w:r w:rsidRPr="003502BD">
              <w:rPr>
                <w:lang w:val="en-US"/>
              </w:rPr>
              <w:t>2</w:t>
            </w:r>
          </w:p>
        </w:tc>
        <w:tc>
          <w:tcPr>
            <w:tcW w:w="5528" w:type="dxa"/>
          </w:tcPr>
          <w:p w:rsidR="00AF40A6" w:rsidRPr="003502BD" w:rsidRDefault="00AF40A6" w:rsidP="00792281">
            <w:pPr>
              <w:autoSpaceDE w:val="0"/>
              <w:autoSpaceDN w:val="0"/>
              <w:adjustRightInd w:val="0"/>
              <w:spacing w:line="240" w:lineRule="exact"/>
              <w:jc w:val="center"/>
              <w:rPr>
                <w:rFonts w:eastAsia="Calibri"/>
                <w:b/>
              </w:rPr>
            </w:pPr>
            <w:r w:rsidRPr="003502BD">
              <w:t>3</w:t>
            </w:r>
          </w:p>
        </w:tc>
      </w:tr>
      <w:tr w:rsidR="00AF40A6" w:rsidTr="00AF40A6">
        <w:tc>
          <w:tcPr>
            <w:tcW w:w="817" w:type="dxa"/>
          </w:tcPr>
          <w:p w:rsidR="00AF40A6" w:rsidRPr="00AC69D7" w:rsidRDefault="00AF40A6" w:rsidP="00792281">
            <w:pPr>
              <w:tabs>
                <w:tab w:val="left" w:pos="0"/>
              </w:tabs>
              <w:spacing w:line="240" w:lineRule="exact"/>
            </w:pPr>
            <w:r w:rsidRPr="00AC69D7">
              <w:rPr>
                <w:noProof/>
              </w:rPr>
              <w:t>1</w:t>
            </w:r>
          </w:p>
        </w:tc>
        <w:tc>
          <w:tcPr>
            <w:tcW w:w="4253" w:type="dxa"/>
          </w:tcPr>
          <w:p w:rsidR="00AF40A6" w:rsidRPr="00AC69D7" w:rsidRDefault="00AF40A6" w:rsidP="00792281">
            <w:pPr>
              <w:spacing w:line="240" w:lineRule="exact"/>
              <w:rPr>
                <w:rFonts w:eastAsia="Calibri"/>
                <w:b/>
                <w:noProof/>
              </w:rPr>
            </w:pPr>
            <w:r w:rsidRPr="00AC69D7">
              <w:rPr>
                <w:color w:val="000000"/>
              </w:rPr>
              <w:t>Услуги частной охраны (Выставление поста охраны)</w:t>
            </w:r>
          </w:p>
          <w:p w:rsidR="00AF40A6" w:rsidRPr="00AC69D7" w:rsidRDefault="00AF40A6" w:rsidP="00792281">
            <w:pPr>
              <w:tabs>
                <w:tab w:val="left" w:pos="0"/>
              </w:tabs>
              <w:spacing w:line="240" w:lineRule="exact"/>
              <w:rPr>
                <w:lang w:val="en-US"/>
              </w:rPr>
            </w:pPr>
            <w:r w:rsidRPr="00AC69D7">
              <w:rPr>
                <w:rFonts w:eastAsia="Calibri"/>
                <w:noProof/>
              </w:rPr>
              <w:t>КТРУ</w:t>
            </w:r>
            <w:r w:rsidRPr="00AC69D7">
              <w:t xml:space="preserve"> </w:t>
            </w:r>
            <w:r w:rsidRPr="00AC69D7">
              <w:rPr>
                <w:color w:val="000000"/>
              </w:rPr>
              <w:t>80.10.12.000-00000003</w:t>
            </w:r>
          </w:p>
        </w:tc>
        <w:tc>
          <w:tcPr>
            <w:tcW w:w="5528" w:type="dxa"/>
          </w:tcPr>
          <w:p w:rsidR="00AF40A6" w:rsidRPr="00AC69D7" w:rsidRDefault="00AF40A6" w:rsidP="00792281">
            <w:pPr>
              <w:autoSpaceDE w:val="0"/>
              <w:autoSpaceDN w:val="0"/>
              <w:adjustRightInd w:val="0"/>
              <w:spacing w:line="240" w:lineRule="exact"/>
              <w:jc w:val="center"/>
            </w:pPr>
          </w:p>
        </w:tc>
      </w:tr>
      <w:tr w:rsidR="00AF40A6" w:rsidTr="00AF40A6">
        <w:tc>
          <w:tcPr>
            <w:tcW w:w="817" w:type="dxa"/>
          </w:tcPr>
          <w:p w:rsidR="00AF40A6" w:rsidRPr="00AC69D7" w:rsidRDefault="00AF40A6" w:rsidP="00792281">
            <w:pPr>
              <w:tabs>
                <w:tab w:val="left" w:pos="0"/>
              </w:tabs>
              <w:spacing w:line="240" w:lineRule="exact"/>
              <w:rPr>
                <w:noProof/>
              </w:rPr>
            </w:pPr>
            <w:r w:rsidRPr="00AC69D7">
              <w:rPr>
                <w:noProof/>
                <w:lang w:val="en-US"/>
              </w:rPr>
              <w:t>1.1</w:t>
            </w:r>
          </w:p>
        </w:tc>
        <w:tc>
          <w:tcPr>
            <w:tcW w:w="4253" w:type="dxa"/>
          </w:tcPr>
          <w:p w:rsidR="00AF40A6" w:rsidRPr="00AC69D7" w:rsidRDefault="00AF40A6" w:rsidP="00792281">
            <w:pPr>
              <w:spacing w:line="240" w:lineRule="exact"/>
              <w:rPr>
                <w:color w:val="000000"/>
              </w:rPr>
            </w:pPr>
            <w:r w:rsidRPr="00AC69D7">
              <w:rPr>
                <w:bCs/>
                <w:noProof/>
              </w:rPr>
              <w:t xml:space="preserve"> </w:t>
            </w:r>
            <w:r w:rsidRPr="00AC69D7">
              <w:rPr>
                <w:bCs/>
                <w:noProof/>
                <w:lang w:val="en-US"/>
              </w:rPr>
              <w:t>Использование мобильной</w:t>
            </w:r>
            <w:r w:rsidRPr="00AC69D7">
              <w:t xml:space="preserve"> группы</w:t>
            </w:r>
          </w:p>
        </w:tc>
        <w:tc>
          <w:tcPr>
            <w:tcW w:w="5528" w:type="dxa"/>
          </w:tcPr>
          <w:p w:rsidR="00AF40A6" w:rsidRPr="00AC69D7" w:rsidRDefault="00AF40A6" w:rsidP="00792281">
            <w:pPr>
              <w:autoSpaceDE w:val="0"/>
              <w:autoSpaceDN w:val="0"/>
              <w:adjustRightInd w:val="0"/>
              <w:spacing w:line="240" w:lineRule="exact"/>
            </w:pPr>
            <w:r w:rsidRPr="00AC69D7">
              <w:t>Да</w:t>
            </w:r>
          </w:p>
        </w:tc>
      </w:tr>
      <w:tr w:rsidR="00AF40A6" w:rsidTr="00AF40A6">
        <w:tc>
          <w:tcPr>
            <w:tcW w:w="817" w:type="dxa"/>
          </w:tcPr>
          <w:p w:rsidR="00AF40A6" w:rsidRPr="00AC69D7" w:rsidRDefault="00AF40A6" w:rsidP="00792281">
            <w:pPr>
              <w:tabs>
                <w:tab w:val="left" w:pos="0"/>
              </w:tabs>
              <w:spacing w:line="240" w:lineRule="exact"/>
              <w:rPr>
                <w:noProof/>
              </w:rPr>
            </w:pPr>
            <w:r w:rsidRPr="00AC69D7">
              <w:rPr>
                <w:noProof/>
              </w:rPr>
              <w:t>1.2</w:t>
            </w:r>
          </w:p>
        </w:tc>
        <w:tc>
          <w:tcPr>
            <w:tcW w:w="4253" w:type="dxa"/>
          </w:tcPr>
          <w:p w:rsidR="00AF40A6" w:rsidRPr="00AC69D7" w:rsidRDefault="00AF40A6" w:rsidP="00792281">
            <w:pPr>
              <w:spacing w:line="240" w:lineRule="exact"/>
              <w:ind w:left="34"/>
              <w:rPr>
                <w:bCs/>
                <w:noProof/>
                <w:lang w:val="en-US"/>
              </w:rPr>
            </w:pPr>
            <w:r w:rsidRPr="00AC69D7">
              <w:rPr>
                <w:bCs/>
                <w:noProof/>
                <w:lang w:val="en-US"/>
              </w:rPr>
              <w:t>Использование специальных</w:t>
            </w:r>
            <w:r w:rsidRPr="00AC69D7">
              <w:t xml:space="preserve"> средств</w:t>
            </w:r>
          </w:p>
        </w:tc>
        <w:tc>
          <w:tcPr>
            <w:tcW w:w="5528" w:type="dxa"/>
          </w:tcPr>
          <w:p w:rsidR="00AF40A6" w:rsidRPr="00AC69D7" w:rsidRDefault="00AF40A6" w:rsidP="00792281">
            <w:pPr>
              <w:autoSpaceDE w:val="0"/>
              <w:autoSpaceDN w:val="0"/>
              <w:adjustRightInd w:val="0"/>
              <w:spacing w:line="240" w:lineRule="exact"/>
            </w:pPr>
            <w:r w:rsidRPr="00AC69D7">
              <w:t>Да</w:t>
            </w:r>
          </w:p>
        </w:tc>
      </w:tr>
      <w:tr w:rsidR="00AF40A6" w:rsidTr="00AF40A6">
        <w:tc>
          <w:tcPr>
            <w:tcW w:w="817" w:type="dxa"/>
          </w:tcPr>
          <w:p w:rsidR="00AF40A6" w:rsidRPr="00AC69D7" w:rsidRDefault="00AF40A6" w:rsidP="00792281">
            <w:pPr>
              <w:tabs>
                <w:tab w:val="left" w:pos="0"/>
              </w:tabs>
              <w:spacing w:line="240" w:lineRule="exact"/>
              <w:rPr>
                <w:noProof/>
              </w:rPr>
            </w:pPr>
            <w:r w:rsidRPr="00AC69D7">
              <w:rPr>
                <w:noProof/>
              </w:rPr>
              <w:t>1.3</w:t>
            </w:r>
          </w:p>
        </w:tc>
        <w:tc>
          <w:tcPr>
            <w:tcW w:w="4253" w:type="dxa"/>
          </w:tcPr>
          <w:p w:rsidR="00AF40A6" w:rsidRPr="00AC69D7" w:rsidRDefault="00AF40A6" w:rsidP="00792281">
            <w:pPr>
              <w:spacing w:line="240" w:lineRule="exact"/>
              <w:ind w:left="34"/>
              <w:rPr>
                <w:bCs/>
                <w:noProof/>
              </w:rPr>
            </w:pPr>
            <w:r w:rsidRPr="00AC69D7">
              <w:rPr>
                <w:bCs/>
                <w:noProof/>
              </w:rPr>
              <w:t>Наличие оружия</w:t>
            </w:r>
            <w:r w:rsidRPr="00AC69D7">
              <w:t xml:space="preserve"> у сотрудников мобильной группы</w:t>
            </w:r>
          </w:p>
        </w:tc>
        <w:tc>
          <w:tcPr>
            <w:tcW w:w="5528" w:type="dxa"/>
          </w:tcPr>
          <w:p w:rsidR="00AF40A6" w:rsidRPr="00AC69D7" w:rsidRDefault="00AF40A6" w:rsidP="00792281">
            <w:pPr>
              <w:autoSpaceDE w:val="0"/>
              <w:autoSpaceDN w:val="0"/>
              <w:adjustRightInd w:val="0"/>
              <w:spacing w:line="240" w:lineRule="exact"/>
            </w:pPr>
            <w:r w:rsidRPr="00AC69D7">
              <w:t>Да</w:t>
            </w:r>
          </w:p>
          <w:p w:rsidR="00AF40A6" w:rsidRPr="00AC69D7" w:rsidRDefault="00AF40A6" w:rsidP="00792281">
            <w:pPr>
              <w:autoSpaceDE w:val="0"/>
              <w:autoSpaceDN w:val="0"/>
              <w:adjustRightInd w:val="0"/>
              <w:spacing w:line="240" w:lineRule="exact"/>
            </w:pPr>
          </w:p>
        </w:tc>
      </w:tr>
      <w:tr w:rsidR="00AF40A6" w:rsidTr="00AF40A6">
        <w:tc>
          <w:tcPr>
            <w:tcW w:w="817" w:type="dxa"/>
          </w:tcPr>
          <w:p w:rsidR="00AF40A6" w:rsidRPr="00AC69D7" w:rsidRDefault="00AF40A6" w:rsidP="00792281">
            <w:pPr>
              <w:tabs>
                <w:tab w:val="left" w:pos="0"/>
              </w:tabs>
              <w:spacing w:line="240" w:lineRule="exact"/>
              <w:rPr>
                <w:noProof/>
              </w:rPr>
            </w:pPr>
            <w:r w:rsidRPr="00AC69D7">
              <w:rPr>
                <w:noProof/>
              </w:rPr>
              <w:t>1.4</w:t>
            </w:r>
          </w:p>
        </w:tc>
        <w:tc>
          <w:tcPr>
            <w:tcW w:w="4253" w:type="dxa"/>
          </w:tcPr>
          <w:p w:rsidR="00AF40A6" w:rsidRPr="00AC69D7" w:rsidRDefault="00AF40A6" w:rsidP="00792281">
            <w:pPr>
              <w:spacing w:line="240" w:lineRule="exact"/>
              <w:ind w:left="34" w:hanging="34"/>
              <w:rPr>
                <w:bCs/>
                <w:noProof/>
              </w:rPr>
            </w:pPr>
            <w:r w:rsidRPr="00AC69D7">
              <w:rPr>
                <w:bCs/>
                <w:noProof/>
              </w:rPr>
              <w:t xml:space="preserve"> Наличие оружия</w:t>
            </w:r>
            <w:r w:rsidRPr="00AC69D7">
              <w:t xml:space="preserve"> у сотрудников охраны</w:t>
            </w:r>
          </w:p>
        </w:tc>
        <w:tc>
          <w:tcPr>
            <w:tcW w:w="5528" w:type="dxa"/>
          </w:tcPr>
          <w:p w:rsidR="00AF40A6" w:rsidRPr="00AC69D7" w:rsidRDefault="00AF40A6" w:rsidP="00792281">
            <w:pPr>
              <w:autoSpaceDE w:val="0"/>
              <w:autoSpaceDN w:val="0"/>
              <w:adjustRightInd w:val="0"/>
              <w:spacing w:line="240" w:lineRule="exact"/>
            </w:pPr>
            <w:r w:rsidRPr="00AC69D7">
              <w:t>Нет</w:t>
            </w:r>
          </w:p>
        </w:tc>
      </w:tr>
      <w:tr w:rsidR="00AF40A6" w:rsidTr="00AF40A6">
        <w:tc>
          <w:tcPr>
            <w:tcW w:w="817" w:type="dxa"/>
          </w:tcPr>
          <w:p w:rsidR="00AF40A6" w:rsidRPr="00AC69D7" w:rsidRDefault="00AF40A6" w:rsidP="00792281">
            <w:pPr>
              <w:tabs>
                <w:tab w:val="left" w:pos="0"/>
                <w:tab w:val="left" w:pos="440"/>
              </w:tabs>
              <w:spacing w:line="240" w:lineRule="exact"/>
              <w:ind w:hanging="1040"/>
              <w:rPr>
                <w:noProof/>
              </w:rPr>
            </w:pPr>
            <w:r w:rsidRPr="00AC69D7">
              <w:rPr>
                <w:noProof/>
              </w:rPr>
              <w:t>1.5.</w:t>
            </w:r>
          </w:p>
        </w:tc>
        <w:tc>
          <w:tcPr>
            <w:tcW w:w="4253" w:type="dxa"/>
          </w:tcPr>
          <w:p w:rsidR="00AF40A6" w:rsidRPr="00AC69D7" w:rsidRDefault="00AF40A6" w:rsidP="00792281">
            <w:pPr>
              <w:spacing w:line="240" w:lineRule="exact"/>
              <w:ind w:left="34" w:hanging="34"/>
              <w:rPr>
                <w:bCs/>
                <w:noProof/>
              </w:rPr>
            </w:pPr>
            <w:r w:rsidRPr="00AC69D7">
              <w:rPr>
                <w:bCs/>
                <w:noProof/>
              </w:rPr>
              <w:t>Защита жизни и здоровья граждан</w:t>
            </w:r>
          </w:p>
        </w:tc>
        <w:tc>
          <w:tcPr>
            <w:tcW w:w="5528" w:type="dxa"/>
          </w:tcPr>
          <w:p w:rsidR="00AF40A6" w:rsidRPr="00AC69D7" w:rsidRDefault="00AF40A6" w:rsidP="00792281">
            <w:pPr>
              <w:autoSpaceDE w:val="0"/>
              <w:autoSpaceDN w:val="0"/>
              <w:adjustRightInd w:val="0"/>
              <w:spacing w:line="240" w:lineRule="exact"/>
              <w:ind w:hanging="1007"/>
            </w:pPr>
            <w:r w:rsidRPr="00AC69D7">
              <w:t>Да</w:t>
            </w:r>
          </w:p>
        </w:tc>
      </w:tr>
      <w:tr w:rsidR="00AF40A6" w:rsidTr="00AF40A6">
        <w:tc>
          <w:tcPr>
            <w:tcW w:w="817" w:type="dxa"/>
          </w:tcPr>
          <w:p w:rsidR="00AF40A6" w:rsidRPr="00AC69D7" w:rsidRDefault="00AF40A6" w:rsidP="00792281">
            <w:pPr>
              <w:tabs>
                <w:tab w:val="left" w:pos="0"/>
                <w:tab w:val="left" w:pos="440"/>
              </w:tabs>
              <w:spacing w:line="240" w:lineRule="exact"/>
              <w:ind w:hanging="1040"/>
              <w:rPr>
                <w:noProof/>
              </w:rPr>
            </w:pPr>
            <w:r w:rsidRPr="00AC69D7">
              <w:rPr>
                <w:noProof/>
              </w:rPr>
              <w:t>1.6.</w:t>
            </w:r>
          </w:p>
        </w:tc>
        <w:tc>
          <w:tcPr>
            <w:tcW w:w="4253" w:type="dxa"/>
          </w:tcPr>
          <w:p w:rsidR="00AF40A6" w:rsidRPr="00AC69D7" w:rsidRDefault="00AF40A6" w:rsidP="00792281">
            <w:pPr>
              <w:spacing w:line="240" w:lineRule="exact"/>
              <w:ind w:left="34" w:hanging="34"/>
              <w:rPr>
                <w:bCs/>
                <w:noProof/>
              </w:rPr>
            </w:pPr>
            <w:r w:rsidRPr="00AC69D7">
              <w:rPr>
                <w:bCs/>
                <w:noProof/>
              </w:rPr>
              <w:t>Консультирование и подготовка рекомендаций Заказчику по вопросам правомерной защиты от противоправных посягательств</w:t>
            </w:r>
          </w:p>
        </w:tc>
        <w:tc>
          <w:tcPr>
            <w:tcW w:w="5528" w:type="dxa"/>
          </w:tcPr>
          <w:p w:rsidR="00AF40A6" w:rsidRPr="00AC69D7" w:rsidRDefault="00AF40A6" w:rsidP="00792281">
            <w:pPr>
              <w:autoSpaceDE w:val="0"/>
              <w:autoSpaceDN w:val="0"/>
              <w:adjustRightInd w:val="0"/>
              <w:spacing w:line="240" w:lineRule="exact"/>
              <w:ind w:hanging="1007"/>
            </w:pPr>
            <w:r w:rsidRPr="00AC69D7">
              <w:t>Да</w:t>
            </w:r>
          </w:p>
        </w:tc>
      </w:tr>
      <w:tr w:rsidR="00AF40A6" w:rsidTr="00AF40A6">
        <w:tc>
          <w:tcPr>
            <w:tcW w:w="817" w:type="dxa"/>
          </w:tcPr>
          <w:p w:rsidR="00AF40A6" w:rsidRDefault="00AF40A6" w:rsidP="00792281">
            <w:pPr>
              <w:tabs>
                <w:tab w:val="left" w:pos="0"/>
              </w:tabs>
              <w:spacing w:line="240" w:lineRule="exact"/>
              <w:rPr>
                <w:noProof/>
              </w:rPr>
            </w:pPr>
            <w:r>
              <w:rPr>
                <w:noProof/>
              </w:rPr>
              <w:t>1.7</w:t>
            </w:r>
          </w:p>
        </w:tc>
        <w:tc>
          <w:tcPr>
            <w:tcW w:w="4253" w:type="dxa"/>
          </w:tcPr>
          <w:p w:rsidR="00AF40A6" w:rsidRPr="003502BD" w:rsidRDefault="00AF40A6" w:rsidP="00792281">
            <w:pPr>
              <w:spacing w:line="240" w:lineRule="exact"/>
              <w:ind w:left="34" w:hanging="34"/>
              <w:rPr>
                <w:bCs/>
                <w:noProof/>
              </w:rPr>
            </w:pPr>
            <w:r>
              <w:rPr>
                <w:bCs/>
                <w:noProof/>
              </w:rPr>
              <w:t>Вид услуги по охране</w:t>
            </w:r>
          </w:p>
        </w:tc>
        <w:tc>
          <w:tcPr>
            <w:tcW w:w="5528" w:type="dxa"/>
          </w:tcPr>
          <w:p w:rsidR="00AF40A6" w:rsidRPr="0089284A" w:rsidRDefault="00AF40A6" w:rsidP="00792281">
            <w:pPr>
              <w:autoSpaceDE w:val="0"/>
              <w:autoSpaceDN w:val="0"/>
              <w:adjustRightInd w:val="0"/>
              <w:spacing w:line="240" w:lineRule="exact"/>
            </w:pPr>
            <w:r w:rsidRPr="0089284A">
              <w:rPr>
                <w:color w:val="000000"/>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AF40A6" w:rsidTr="00AF40A6">
        <w:tc>
          <w:tcPr>
            <w:tcW w:w="817" w:type="dxa"/>
          </w:tcPr>
          <w:p w:rsidR="00AF40A6" w:rsidRDefault="00AF40A6" w:rsidP="00792281">
            <w:pPr>
              <w:tabs>
                <w:tab w:val="left" w:pos="0"/>
              </w:tabs>
              <w:spacing w:line="240" w:lineRule="exact"/>
              <w:rPr>
                <w:noProof/>
              </w:rPr>
            </w:pPr>
          </w:p>
        </w:tc>
        <w:tc>
          <w:tcPr>
            <w:tcW w:w="4253" w:type="dxa"/>
          </w:tcPr>
          <w:p w:rsidR="00AF40A6" w:rsidRDefault="00AF40A6" w:rsidP="00792281">
            <w:pPr>
              <w:spacing w:line="240" w:lineRule="exact"/>
              <w:ind w:left="34" w:hanging="34"/>
              <w:rPr>
                <w:bCs/>
                <w:noProof/>
              </w:rPr>
            </w:pPr>
          </w:p>
        </w:tc>
        <w:tc>
          <w:tcPr>
            <w:tcW w:w="5528" w:type="dxa"/>
          </w:tcPr>
          <w:p w:rsidR="00AF40A6" w:rsidRPr="0089284A" w:rsidRDefault="00AF40A6" w:rsidP="00792281">
            <w:pPr>
              <w:autoSpaceDE w:val="0"/>
              <w:autoSpaceDN w:val="0"/>
              <w:adjustRightInd w:val="0"/>
              <w:spacing w:line="240" w:lineRule="exact"/>
              <w:rPr>
                <w:color w:val="000000"/>
              </w:rPr>
            </w:pPr>
            <w:r w:rsidRPr="0089284A">
              <w:rPr>
                <w:color w:val="000000"/>
              </w:rPr>
              <w:t>Охрана имущества, а также обеспечение внутри</w:t>
            </w:r>
            <w:r>
              <w:rPr>
                <w:color w:val="000000"/>
              </w:rPr>
              <w:t xml:space="preserve"> </w:t>
            </w:r>
            <w:r w:rsidRPr="0089284A">
              <w:rPr>
                <w:color w:val="000000"/>
              </w:rPr>
              <w:t>объектового режима на объектах, в отношении которых установлены обязательные для выполнения требования к антитеррористической защищенности</w:t>
            </w:r>
          </w:p>
        </w:tc>
      </w:tr>
      <w:tr w:rsidR="00AF40A6" w:rsidTr="00AF40A6">
        <w:tc>
          <w:tcPr>
            <w:tcW w:w="817" w:type="dxa"/>
          </w:tcPr>
          <w:p w:rsidR="00AF40A6" w:rsidRDefault="00AF40A6" w:rsidP="00792281">
            <w:pPr>
              <w:tabs>
                <w:tab w:val="left" w:pos="0"/>
              </w:tabs>
              <w:spacing w:line="240" w:lineRule="exact"/>
              <w:rPr>
                <w:noProof/>
              </w:rPr>
            </w:pPr>
          </w:p>
        </w:tc>
        <w:tc>
          <w:tcPr>
            <w:tcW w:w="4253" w:type="dxa"/>
          </w:tcPr>
          <w:p w:rsidR="00AF40A6" w:rsidRDefault="00AF40A6" w:rsidP="00792281">
            <w:pPr>
              <w:spacing w:line="240" w:lineRule="exact"/>
              <w:ind w:left="34" w:hanging="34"/>
              <w:rPr>
                <w:bCs/>
                <w:noProof/>
              </w:rPr>
            </w:pPr>
          </w:p>
        </w:tc>
        <w:tc>
          <w:tcPr>
            <w:tcW w:w="5528" w:type="dxa"/>
          </w:tcPr>
          <w:p w:rsidR="00AF40A6" w:rsidRPr="0089284A" w:rsidRDefault="00AF40A6" w:rsidP="00792281">
            <w:pPr>
              <w:autoSpaceDE w:val="0"/>
              <w:autoSpaceDN w:val="0"/>
              <w:adjustRightInd w:val="0"/>
              <w:spacing w:line="240" w:lineRule="exact"/>
              <w:rPr>
                <w:color w:val="000000"/>
              </w:rPr>
            </w:pPr>
            <w:r w:rsidRPr="0089284A">
              <w:rPr>
                <w:color w:val="000000"/>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AF40A6" w:rsidTr="00AF40A6">
        <w:tc>
          <w:tcPr>
            <w:tcW w:w="817" w:type="dxa"/>
          </w:tcPr>
          <w:p w:rsidR="00AF40A6" w:rsidRDefault="00AF40A6" w:rsidP="00792281">
            <w:pPr>
              <w:tabs>
                <w:tab w:val="left" w:pos="0"/>
              </w:tabs>
              <w:spacing w:line="240" w:lineRule="exact"/>
              <w:rPr>
                <w:noProof/>
              </w:rPr>
            </w:pPr>
          </w:p>
        </w:tc>
        <w:tc>
          <w:tcPr>
            <w:tcW w:w="4253" w:type="dxa"/>
          </w:tcPr>
          <w:p w:rsidR="00AF40A6" w:rsidRDefault="00AF40A6" w:rsidP="00792281">
            <w:pPr>
              <w:spacing w:line="240" w:lineRule="exact"/>
              <w:ind w:left="34" w:hanging="34"/>
              <w:rPr>
                <w:bCs/>
                <w:noProof/>
              </w:rPr>
            </w:pPr>
          </w:p>
        </w:tc>
        <w:tc>
          <w:tcPr>
            <w:tcW w:w="5528" w:type="dxa"/>
          </w:tcPr>
          <w:p w:rsidR="00AF40A6" w:rsidRPr="0089284A" w:rsidRDefault="00AF40A6" w:rsidP="00792281">
            <w:pPr>
              <w:autoSpaceDE w:val="0"/>
              <w:autoSpaceDN w:val="0"/>
              <w:adjustRightInd w:val="0"/>
              <w:spacing w:line="240" w:lineRule="exact"/>
              <w:rPr>
                <w:color w:val="000000"/>
              </w:rPr>
            </w:pPr>
            <w:r w:rsidRPr="0089284A">
              <w:rPr>
                <w:color w:val="000000"/>
              </w:rPr>
              <w:t>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r>
      <w:tr w:rsidR="00AF40A6" w:rsidTr="00AF40A6">
        <w:tc>
          <w:tcPr>
            <w:tcW w:w="817" w:type="dxa"/>
          </w:tcPr>
          <w:p w:rsidR="00AF40A6" w:rsidRDefault="00AF40A6" w:rsidP="00792281">
            <w:pPr>
              <w:tabs>
                <w:tab w:val="left" w:pos="0"/>
              </w:tabs>
              <w:spacing w:line="240" w:lineRule="exact"/>
              <w:rPr>
                <w:noProof/>
              </w:rPr>
            </w:pPr>
          </w:p>
        </w:tc>
        <w:tc>
          <w:tcPr>
            <w:tcW w:w="4253" w:type="dxa"/>
          </w:tcPr>
          <w:p w:rsidR="00AF40A6" w:rsidRDefault="00AF40A6" w:rsidP="00792281">
            <w:pPr>
              <w:spacing w:line="240" w:lineRule="exact"/>
              <w:ind w:left="34" w:hanging="34"/>
              <w:rPr>
                <w:bCs/>
                <w:noProof/>
              </w:rPr>
            </w:pPr>
          </w:p>
        </w:tc>
        <w:tc>
          <w:tcPr>
            <w:tcW w:w="5528" w:type="dxa"/>
          </w:tcPr>
          <w:p w:rsidR="00AF40A6" w:rsidRPr="0089284A" w:rsidRDefault="00AF40A6" w:rsidP="00792281">
            <w:pPr>
              <w:autoSpaceDE w:val="0"/>
              <w:autoSpaceDN w:val="0"/>
              <w:adjustRightInd w:val="0"/>
              <w:spacing w:line="240" w:lineRule="exact"/>
              <w:rPr>
                <w:color w:val="000000"/>
              </w:rPr>
            </w:pPr>
            <w:r w:rsidRPr="0089284A">
              <w:rPr>
                <w:color w:val="000000"/>
              </w:rPr>
              <w:t>Охрана объектов,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в отношении которых установлены обязательные для выполнения требования к антитеррористической защищенности</w:t>
            </w:r>
          </w:p>
        </w:tc>
      </w:tr>
      <w:tr w:rsidR="00AF40A6" w:rsidTr="00AF40A6">
        <w:tc>
          <w:tcPr>
            <w:tcW w:w="817" w:type="dxa"/>
          </w:tcPr>
          <w:p w:rsidR="00AF40A6" w:rsidRDefault="00AF40A6" w:rsidP="00792281">
            <w:pPr>
              <w:tabs>
                <w:tab w:val="left" w:pos="0"/>
              </w:tabs>
              <w:spacing w:line="240" w:lineRule="exact"/>
              <w:rPr>
                <w:noProof/>
              </w:rPr>
            </w:pPr>
          </w:p>
        </w:tc>
        <w:tc>
          <w:tcPr>
            <w:tcW w:w="4253" w:type="dxa"/>
          </w:tcPr>
          <w:p w:rsidR="00AF40A6" w:rsidRDefault="00AF40A6" w:rsidP="00792281">
            <w:pPr>
              <w:spacing w:line="240" w:lineRule="exact"/>
              <w:ind w:left="34" w:hanging="34"/>
              <w:rPr>
                <w:bCs/>
                <w:noProof/>
              </w:rPr>
            </w:pPr>
          </w:p>
        </w:tc>
        <w:tc>
          <w:tcPr>
            <w:tcW w:w="5528" w:type="dxa"/>
          </w:tcPr>
          <w:p w:rsidR="00AF40A6" w:rsidRPr="0089284A" w:rsidRDefault="00AF40A6" w:rsidP="00792281">
            <w:pPr>
              <w:autoSpaceDE w:val="0"/>
              <w:autoSpaceDN w:val="0"/>
              <w:adjustRightInd w:val="0"/>
              <w:spacing w:line="240" w:lineRule="exact"/>
              <w:rPr>
                <w:color w:val="000000"/>
              </w:rPr>
            </w:pPr>
            <w:r w:rsidRPr="0089284A">
              <w:rPr>
                <w:color w:val="000000"/>
              </w:rPr>
              <w:t xml:space="preserve">Обеспечение внутриобъектового режима на объектах, за исключением объектов, в отношении которых установлены обязательные для </w:t>
            </w:r>
            <w:r w:rsidRPr="0089284A">
              <w:rPr>
                <w:color w:val="000000"/>
              </w:rPr>
              <w:lastRenderedPageBreak/>
              <w:t>выполнения требования к антитеррористической защищенности</w:t>
            </w:r>
          </w:p>
        </w:tc>
      </w:tr>
      <w:tr w:rsidR="00AF40A6" w:rsidTr="00AF40A6">
        <w:tc>
          <w:tcPr>
            <w:tcW w:w="817" w:type="dxa"/>
          </w:tcPr>
          <w:p w:rsidR="00AF40A6" w:rsidRDefault="00AF40A6" w:rsidP="00792281">
            <w:pPr>
              <w:tabs>
                <w:tab w:val="left" w:pos="0"/>
              </w:tabs>
              <w:spacing w:line="240" w:lineRule="exact"/>
              <w:rPr>
                <w:noProof/>
              </w:rPr>
            </w:pPr>
          </w:p>
        </w:tc>
        <w:tc>
          <w:tcPr>
            <w:tcW w:w="4253" w:type="dxa"/>
          </w:tcPr>
          <w:p w:rsidR="00AF40A6" w:rsidRDefault="00AF40A6" w:rsidP="00792281">
            <w:pPr>
              <w:spacing w:line="240" w:lineRule="exact"/>
              <w:ind w:left="34" w:hanging="34"/>
              <w:rPr>
                <w:bCs/>
                <w:noProof/>
              </w:rPr>
            </w:pPr>
          </w:p>
        </w:tc>
        <w:tc>
          <w:tcPr>
            <w:tcW w:w="5528" w:type="dxa"/>
          </w:tcPr>
          <w:p w:rsidR="00AF40A6" w:rsidRPr="0089284A" w:rsidRDefault="00AF40A6" w:rsidP="00792281">
            <w:pPr>
              <w:autoSpaceDE w:val="0"/>
              <w:autoSpaceDN w:val="0"/>
              <w:adjustRightInd w:val="0"/>
              <w:spacing w:line="240" w:lineRule="exact"/>
              <w:rPr>
                <w:color w:val="000000"/>
              </w:rPr>
            </w:pPr>
            <w:r w:rsidRPr="0089284A">
              <w:rPr>
                <w:color w:val="000000"/>
              </w:rPr>
              <w:t>Обеспечение пропускного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tc>
      </w:tr>
      <w:tr w:rsidR="00AF40A6" w:rsidTr="00AF40A6">
        <w:tc>
          <w:tcPr>
            <w:tcW w:w="817" w:type="dxa"/>
          </w:tcPr>
          <w:p w:rsidR="00AF40A6" w:rsidRDefault="00AF40A6" w:rsidP="00792281">
            <w:pPr>
              <w:tabs>
                <w:tab w:val="left" w:pos="0"/>
              </w:tabs>
              <w:spacing w:line="240" w:lineRule="exact"/>
              <w:rPr>
                <w:noProof/>
              </w:rPr>
            </w:pPr>
          </w:p>
        </w:tc>
        <w:tc>
          <w:tcPr>
            <w:tcW w:w="4253" w:type="dxa"/>
          </w:tcPr>
          <w:p w:rsidR="00AF40A6" w:rsidRDefault="00AF40A6" w:rsidP="00792281">
            <w:pPr>
              <w:spacing w:line="240" w:lineRule="exact"/>
              <w:ind w:left="34" w:hanging="34"/>
              <w:rPr>
                <w:bCs/>
                <w:noProof/>
              </w:rPr>
            </w:pPr>
          </w:p>
        </w:tc>
        <w:tc>
          <w:tcPr>
            <w:tcW w:w="5528" w:type="dxa"/>
          </w:tcPr>
          <w:p w:rsidR="00AF40A6" w:rsidRPr="0089284A" w:rsidRDefault="00AF40A6" w:rsidP="00792281">
            <w:pPr>
              <w:autoSpaceDE w:val="0"/>
              <w:autoSpaceDN w:val="0"/>
              <w:adjustRightInd w:val="0"/>
              <w:spacing w:line="240" w:lineRule="exact"/>
              <w:rPr>
                <w:color w:val="000000"/>
              </w:rPr>
            </w:pPr>
            <w:r w:rsidRPr="0089284A">
              <w:rPr>
                <w:color w:val="000000"/>
              </w:rPr>
              <w:t>Обеспечение порядка в местах проведения массовых мероприятий</w:t>
            </w:r>
          </w:p>
        </w:tc>
      </w:tr>
      <w:tr w:rsidR="00AF40A6" w:rsidTr="00AF40A6">
        <w:tc>
          <w:tcPr>
            <w:tcW w:w="817" w:type="dxa"/>
          </w:tcPr>
          <w:p w:rsidR="00AF40A6" w:rsidRDefault="00AF40A6" w:rsidP="00792281">
            <w:pPr>
              <w:tabs>
                <w:tab w:val="left" w:pos="0"/>
              </w:tabs>
              <w:spacing w:line="240" w:lineRule="exact"/>
              <w:rPr>
                <w:noProof/>
              </w:rPr>
            </w:pPr>
          </w:p>
        </w:tc>
        <w:tc>
          <w:tcPr>
            <w:tcW w:w="4253" w:type="dxa"/>
          </w:tcPr>
          <w:p w:rsidR="00AF40A6" w:rsidRDefault="00AF40A6" w:rsidP="00792281">
            <w:pPr>
              <w:spacing w:line="240" w:lineRule="exact"/>
              <w:ind w:left="34" w:hanging="34"/>
              <w:rPr>
                <w:bCs/>
                <w:noProof/>
              </w:rPr>
            </w:pPr>
          </w:p>
        </w:tc>
        <w:tc>
          <w:tcPr>
            <w:tcW w:w="5528" w:type="dxa"/>
          </w:tcPr>
          <w:p w:rsidR="00AF40A6" w:rsidRPr="0089284A" w:rsidRDefault="00AF40A6" w:rsidP="00792281">
            <w:pPr>
              <w:autoSpaceDE w:val="0"/>
              <w:autoSpaceDN w:val="0"/>
              <w:adjustRightInd w:val="0"/>
              <w:spacing w:line="240" w:lineRule="exact"/>
              <w:rPr>
                <w:color w:val="000000"/>
              </w:rPr>
            </w:pPr>
            <w:r w:rsidRPr="0089284A">
              <w:rPr>
                <w:color w:val="000000"/>
              </w:rPr>
              <w:t>Охрана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w:t>
            </w:r>
          </w:p>
        </w:tc>
      </w:tr>
    </w:tbl>
    <w:p w:rsidR="00AF40A6" w:rsidRDefault="00AF40A6" w:rsidP="00AF40A6">
      <w:pPr>
        <w:jc w:val="center"/>
        <w:rPr>
          <w:b/>
        </w:rPr>
      </w:pPr>
    </w:p>
    <w:p w:rsidR="00AF40A6" w:rsidRPr="00907928" w:rsidRDefault="00AF40A6" w:rsidP="00AF40A6">
      <w:pPr>
        <w:tabs>
          <w:tab w:val="left" w:pos="0"/>
        </w:tabs>
        <w:spacing w:line="240" w:lineRule="exact"/>
        <w:jc w:val="center"/>
        <w:rPr>
          <w:rFonts w:eastAsia="Calibri"/>
          <w:b/>
        </w:rPr>
      </w:pPr>
      <w:r w:rsidRPr="00907928">
        <w:rPr>
          <w:rFonts w:eastAsia="Calibri"/>
          <w:b/>
        </w:rPr>
        <w:t>Обоснование необходимости включения в описание услуг дополнительной информации, дополнительных характеристик (в том числе функциональных, качественных характеристик):</w:t>
      </w:r>
    </w:p>
    <w:p w:rsidR="00AF40A6" w:rsidRPr="00907928" w:rsidRDefault="00AF40A6" w:rsidP="00AF40A6">
      <w:pPr>
        <w:tabs>
          <w:tab w:val="left" w:pos="0"/>
        </w:tabs>
        <w:spacing w:line="240" w:lineRule="exact"/>
        <w:jc w:val="center"/>
        <w:rPr>
          <w:rFonts w:eastAsia="Calibri"/>
          <w:b/>
        </w:rPr>
      </w:pPr>
    </w:p>
    <w:p w:rsidR="00AF40A6" w:rsidRPr="00AC69D7" w:rsidRDefault="00AF40A6" w:rsidP="00AF40A6">
      <w:pPr>
        <w:tabs>
          <w:tab w:val="left" w:pos="0"/>
        </w:tabs>
        <w:spacing w:line="240" w:lineRule="exact"/>
        <w:ind w:firstLine="709"/>
        <w:jc w:val="both"/>
        <w:rPr>
          <w:bCs/>
          <w:noProof/>
        </w:rPr>
      </w:pPr>
      <w:r w:rsidRPr="00AC69D7">
        <w:rPr>
          <w:bCs/>
          <w:noProof/>
        </w:rPr>
        <w:t>Услуги частной охраны (Выставление поста охраны):</w:t>
      </w:r>
    </w:p>
    <w:p w:rsidR="00AF40A6" w:rsidRPr="00AC69D7" w:rsidRDefault="00AF40A6" w:rsidP="00AF40A6">
      <w:pPr>
        <w:tabs>
          <w:tab w:val="left" w:pos="0"/>
        </w:tabs>
        <w:spacing w:line="240" w:lineRule="exact"/>
        <w:ind w:firstLine="709"/>
        <w:jc w:val="both"/>
      </w:pPr>
      <w:r w:rsidRPr="00AC69D7">
        <w:rPr>
          <w:noProof/>
        </w:rPr>
        <w:t>- защита жизни и</w:t>
      </w:r>
      <w:r w:rsidRPr="00AC69D7">
        <w:t xml:space="preserve"> здоровья граждан установлена в целях обеспечения безопасности граждан, находящихся на объектах Заказчика;</w:t>
      </w:r>
    </w:p>
    <w:p w:rsidR="00AF40A6" w:rsidRPr="00AC69D7" w:rsidRDefault="00AF40A6" w:rsidP="00AF40A6">
      <w:pPr>
        <w:tabs>
          <w:tab w:val="left" w:pos="0"/>
        </w:tabs>
        <w:spacing w:line="240" w:lineRule="exact"/>
        <w:ind w:firstLine="709"/>
        <w:jc w:val="both"/>
      </w:pPr>
      <w:r w:rsidRPr="00AC69D7">
        <w:t xml:space="preserve">- консультирование и подготовка рекомендаций Заказчику по вопросам правомерной защиты от противоправных посягательств установлены в целях получения Заказчиком информации о правомерных способах защиты от противоправных посягательств. </w:t>
      </w:r>
    </w:p>
    <w:p w:rsidR="00AF40A6" w:rsidRPr="006C4B3F" w:rsidRDefault="00AF40A6" w:rsidP="00AF40A6">
      <w:pPr>
        <w:autoSpaceDE w:val="0"/>
        <w:autoSpaceDN w:val="0"/>
        <w:adjustRightInd w:val="0"/>
        <w:jc w:val="right"/>
      </w:pPr>
      <w:r w:rsidRPr="006C4B3F">
        <w:t>Приложение к Технической части</w:t>
      </w:r>
    </w:p>
    <w:p w:rsidR="00AF40A6" w:rsidRDefault="00AF40A6" w:rsidP="00AF40A6">
      <w:pPr>
        <w:autoSpaceDE w:val="0"/>
        <w:autoSpaceDN w:val="0"/>
        <w:adjustRightInd w:val="0"/>
        <w:jc w:val="center"/>
        <w:rPr>
          <w:b/>
          <w:sz w:val="28"/>
          <w:szCs w:val="28"/>
        </w:rPr>
      </w:pPr>
    </w:p>
    <w:p w:rsidR="00AF40A6" w:rsidRDefault="00AF40A6" w:rsidP="00AF40A6">
      <w:pPr>
        <w:ind w:left="709"/>
        <w:jc w:val="center"/>
        <w:rPr>
          <w:b/>
          <w:sz w:val="28"/>
          <w:szCs w:val="28"/>
        </w:rPr>
      </w:pPr>
      <w:r>
        <w:rPr>
          <w:b/>
          <w:sz w:val="28"/>
          <w:szCs w:val="28"/>
        </w:rPr>
        <w:t>Иные требования</w:t>
      </w:r>
    </w:p>
    <w:p w:rsidR="00AF40A6" w:rsidRDefault="00AF40A6" w:rsidP="00AF40A6">
      <w:pPr>
        <w:ind w:left="709"/>
        <w:jc w:val="center"/>
        <w:rPr>
          <w:b/>
          <w:sz w:val="28"/>
          <w:szCs w:val="28"/>
        </w:rPr>
      </w:pPr>
    </w:p>
    <w:p w:rsidR="00AF40A6" w:rsidRPr="006C4B3F" w:rsidRDefault="00AF40A6" w:rsidP="00AF40A6">
      <w:pPr>
        <w:ind w:left="709" w:hanging="709"/>
        <w:jc w:val="both"/>
      </w:pPr>
      <w:r w:rsidRPr="006C4B3F">
        <w:rPr>
          <w:b/>
        </w:rPr>
        <w:t xml:space="preserve">Объект закупки: </w:t>
      </w:r>
      <w:r w:rsidRPr="006C4B3F">
        <w:t>Оказание охранных услуг для нужд ФГБОУ ВО «КнАГУ».</w:t>
      </w:r>
    </w:p>
    <w:p w:rsidR="00AF40A6" w:rsidRPr="006C4B3F" w:rsidRDefault="00AF40A6" w:rsidP="00AF40A6">
      <w:pPr>
        <w:numPr>
          <w:ilvl w:val="0"/>
          <w:numId w:val="15"/>
        </w:numPr>
        <w:ind w:left="0" w:firstLine="709"/>
        <w:jc w:val="both"/>
      </w:pPr>
      <w:r w:rsidRPr="006C4B3F">
        <w:rPr>
          <w:b/>
        </w:rPr>
        <w:t xml:space="preserve">Срок оказания услуг: </w:t>
      </w:r>
      <w:r w:rsidRPr="006C4B3F">
        <w:t>01 января 2026 года по 31 декабря 2026 года.</w:t>
      </w:r>
    </w:p>
    <w:p w:rsidR="00AF40A6" w:rsidRPr="006C4B3F" w:rsidRDefault="00AF40A6" w:rsidP="00AF40A6">
      <w:pPr>
        <w:numPr>
          <w:ilvl w:val="0"/>
          <w:numId w:val="15"/>
        </w:numPr>
        <w:ind w:left="0" w:firstLine="709"/>
        <w:jc w:val="both"/>
      </w:pPr>
      <w:r w:rsidRPr="006C4B3F">
        <w:rPr>
          <w:b/>
        </w:rPr>
        <w:t xml:space="preserve">Место оказания услуг: </w:t>
      </w:r>
      <w:r w:rsidRPr="006C4B3F">
        <w:t>681013, Хабаровский край,</w:t>
      </w:r>
      <w:r>
        <w:t xml:space="preserve"> </w:t>
      </w:r>
      <w:r w:rsidRPr="006C4B3F">
        <w:t xml:space="preserve"> г. Комсомольск-на-Амуре:</w:t>
      </w:r>
    </w:p>
    <w:p w:rsidR="00AF40A6" w:rsidRDefault="00AF40A6" w:rsidP="00AF40A6">
      <w:pPr>
        <w:ind w:left="1134"/>
      </w:pPr>
      <w:r w:rsidRPr="006C4B3F">
        <w:t>-   пр. Ленина, д. 27</w:t>
      </w:r>
      <w:r>
        <w:t xml:space="preserve">, </w:t>
      </w:r>
      <w:r w:rsidRPr="006C4B3F">
        <w:t>учебный корпус № 1</w:t>
      </w:r>
      <w:r>
        <w:t>;</w:t>
      </w:r>
    </w:p>
    <w:p w:rsidR="00AF40A6" w:rsidRDefault="00AF40A6" w:rsidP="00AF40A6">
      <w:pPr>
        <w:ind w:left="1134"/>
      </w:pPr>
      <w:r w:rsidRPr="006C4B3F">
        <w:t>-   пр. Ленина, д. 27</w:t>
      </w:r>
      <w:r>
        <w:t xml:space="preserve">/3, </w:t>
      </w:r>
      <w:r w:rsidRPr="006C4B3F">
        <w:t xml:space="preserve">учебный корпус № </w:t>
      </w:r>
      <w:r>
        <w:t>2;</w:t>
      </w:r>
    </w:p>
    <w:p w:rsidR="00AF40A6" w:rsidRDefault="00AF40A6" w:rsidP="00AF40A6">
      <w:pPr>
        <w:ind w:left="1134"/>
      </w:pPr>
      <w:r w:rsidRPr="006C4B3F">
        <w:t>-   пр. Ленина, д. 27</w:t>
      </w:r>
      <w:r>
        <w:t xml:space="preserve">, </w:t>
      </w:r>
      <w:r w:rsidRPr="006C4B3F">
        <w:t xml:space="preserve">учебный корпус № </w:t>
      </w:r>
      <w:r>
        <w:t>3;</w:t>
      </w:r>
    </w:p>
    <w:p w:rsidR="00AF40A6" w:rsidRDefault="00AF40A6" w:rsidP="00AF40A6">
      <w:pPr>
        <w:ind w:left="1134"/>
      </w:pPr>
      <w:r w:rsidRPr="006C4B3F">
        <w:t xml:space="preserve">-   </w:t>
      </w:r>
      <w:r>
        <w:t>ул. Комсомольская</w:t>
      </w:r>
      <w:r w:rsidRPr="006C4B3F">
        <w:t xml:space="preserve">, д. </w:t>
      </w:r>
      <w:r>
        <w:t xml:space="preserve">50, </w:t>
      </w:r>
      <w:r w:rsidRPr="006C4B3F">
        <w:t xml:space="preserve">учебный корпус № </w:t>
      </w:r>
      <w:r>
        <w:t>4;</w:t>
      </w:r>
    </w:p>
    <w:p w:rsidR="00AF40A6" w:rsidRDefault="00AF40A6" w:rsidP="00AF40A6">
      <w:pPr>
        <w:ind w:left="1134"/>
      </w:pPr>
      <w:r w:rsidRPr="006C4B3F">
        <w:t>-   пр. Ленина, д. 27</w:t>
      </w:r>
      <w:r>
        <w:t xml:space="preserve">/2, </w:t>
      </w:r>
      <w:r w:rsidRPr="006C4B3F">
        <w:t xml:space="preserve">учебный корпус № </w:t>
      </w:r>
      <w:r>
        <w:t>5;</w:t>
      </w:r>
    </w:p>
    <w:p w:rsidR="00AF40A6" w:rsidRPr="006C4B3F" w:rsidRDefault="00AF40A6" w:rsidP="00AF40A6">
      <w:pPr>
        <w:ind w:left="1134"/>
        <w:jc w:val="both"/>
      </w:pPr>
      <w:r w:rsidRPr="006C4B3F">
        <w:t>-   ул. Котовского, д. 3, общежитие № 3;</w:t>
      </w:r>
    </w:p>
    <w:p w:rsidR="00AF40A6" w:rsidRPr="006C4B3F" w:rsidRDefault="00AF40A6" w:rsidP="00AF40A6">
      <w:pPr>
        <w:ind w:left="1134"/>
        <w:jc w:val="both"/>
      </w:pPr>
      <w:r w:rsidRPr="006C4B3F">
        <w:t>-   пр. Первостроителей, д. 22/2, общежитие № 2;</w:t>
      </w:r>
    </w:p>
    <w:p w:rsidR="00AF40A6" w:rsidRPr="006C4B3F" w:rsidRDefault="00AF40A6" w:rsidP="00AF40A6">
      <w:pPr>
        <w:ind w:left="1134"/>
      </w:pPr>
      <w:r w:rsidRPr="006C4B3F">
        <w:t>-   пр. Ленина, д. 27</w:t>
      </w:r>
      <w:r>
        <w:t xml:space="preserve">/1, </w:t>
      </w:r>
      <w:r w:rsidRPr="006C4B3F">
        <w:rPr>
          <w:bCs/>
        </w:rPr>
        <w:t>Спортивный комплекс</w:t>
      </w:r>
      <w:r>
        <w:rPr>
          <w:bCs/>
        </w:rPr>
        <w:t>.</w:t>
      </w:r>
    </w:p>
    <w:p w:rsidR="00AF40A6" w:rsidRPr="006C4B3F" w:rsidRDefault="00AF40A6" w:rsidP="00AF40A6">
      <w:pPr>
        <w:ind w:firstLine="709"/>
        <w:rPr>
          <w:spacing w:val="-5"/>
        </w:rPr>
      </w:pPr>
    </w:p>
    <w:p w:rsidR="00AF40A6" w:rsidRPr="006C4B3F" w:rsidRDefault="00AF40A6" w:rsidP="00AF40A6">
      <w:pPr>
        <w:tabs>
          <w:tab w:val="left" w:pos="1080"/>
        </w:tabs>
        <w:ind w:firstLine="720"/>
        <w:jc w:val="both"/>
      </w:pPr>
      <w:r w:rsidRPr="006C4B3F">
        <w:rPr>
          <w:b/>
        </w:rPr>
        <w:t>Основная цель –</w:t>
      </w:r>
      <w:r w:rsidRPr="006C4B3F">
        <w:t xml:space="preserve"> обеспечение при взаимодействии со службами и подразделениями ФГБОУ ВО «КнАГУ» безопасности по следующим направлениям: </w:t>
      </w:r>
    </w:p>
    <w:p w:rsidR="00AF40A6" w:rsidRPr="006C4B3F" w:rsidRDefault="00AF40A6" w:rsidP="00AF40A6">
      <w:pPr>
        <w:numPr>
          <w:ilvl w:val="0"/>
          <w:numId w:val="16"/>
        </w:numPr>
        <w:tabs>
          <w:tab w:val="num" w:pos="-540"/>
          <w:tab w:val="left" w:pos="360"/>
        </w:tabs>
        <w:ind w:left="0" w:firstLine="720"/>
        <w:jc w:val="both"/>
      </w:pPr>
      <w:r w:rsidRPr="006C4B3F">
        <w:t>осуществление пропускного режима;</w:t>
      </w:r>
    </w:p>
    <w:p w:rsidR="00AF40A6" w:rsidRPr="006C4B3F" w:rsidRDefault="00AF40A6" w:rsidP="00AF40A6">
      <w:pPr>
        <w:numPr>
          <w:ilvl w:val="0"/>
          <w:numId w:val="16"/>
        </w:numPr>
        <w:tabs>
          <w:tab w:val="num" w:pos="-540"/>
          <w:tab w:val="left" w:pos="360"/>
        </w:tabs>
        <w:ind w:left="0" w:firstLine="720"/>
        <w:jc w:val="both"/>
      </w:pPr>
      <w:r w:rsidRPr="006C4B3F">
        <w:t>охрана имущества  ФГБОУ ВО «КнАГУ»;</w:t>
      </w:r>
    </w:p>
    <w:p w:rsidR="00AF40A6" w:rsidRPr="006C4B3F" w:rsidRDefault="00AF40A6" w:rsidP="00AF40A6">
      <w:pPr>
        <w:numPr>
          <w:ilvl w:val="0"/>
          <w:numId w:val="16"/>
        </w:numPr>
        <w:tabs>
          <w:tab w:val="num" w:pos="-540"/>
          <w:tab w:val="left" w:pos="360"/>
        </w:tabs>
        <w:ind w:left="0" w:firstLine="720"/>
        <w:jc w:val="both"/>
      </w:pPr>
      <w:r w:rsidRPr="006C4B3F">
        <w:t>общественный порядок и общественная безопасность;</w:t>
      </w:r>
    </w:p>
    <w:p w:rsidR="00AF40A6" w:rsidRPr="006C4B3F" w:rsidRDefault="00AF40A6" w:rsidP="00AF40A6">
      <w:pPr>
        <w:numPr>
          <w:ilvl w:val="0"/>
          <w:numId w:val="16"/>
        </w:numPr>
        <w:tabs>
          <w:tab w:val="num" w:pos="-540"/>
          <w:tab w:val="left" w:pos="360"/>
        </w:tabs>
        <w:ind w:left="0" w:firstLine="720"/>
        <w:jc w:val="both"/>
      </w:pPr>
      <w:r w:rsidRPr="006C4B3F">
        <w:t>противодействие террористическим актам;</w:t>
      </w:r>
    </w:p>
    <w:p w:rsidR="00AF40A6" w:rsidRPr="006C4B3F" w:rsidRDefault="00AF40A6" w:rsidP="00AF40A6">
      <w:pPr>
        <w:numPr>
          <w:ilvl w:val="0"/>
          <w:numId w:val="16"/>
        </w:numPr>
        <w:tabs>
          <w:tab w:val="num" w:pos="-540"/>
          <w:tab w:val="left" w:pos="360"/>
        </w:tabs>
        <w:ind w:left="0" w:firstLine="720"/>
      </w:pPr>
      <w:r w:rsidRPr="006C4B3F">
        <w:t>пожаро - взрывобезопасность;</w:t>
      </w:r>
    </w:p>
    <w:p w:rsidR="00AF40A6" w:rsidRPr="006C4B3F" w:rsidRDefault="00AF40A6" w:rsidP="00AF40A6">
      <w:pPr>
        <w:numPr>
          <w:ilvl w:val="0"/>
          <w:numId w:val="16"/>
        </w:numPr>
        <w:tabs>
          <w:tab w:val="num" w:pos="-540"/>
          <w:tab w:val="left" w:pos="360"/>
        </w:tabs>
        <w:ind w:left="0" w:firstLine="720"/>
        <w:jc w:val="both"/>
      </w:pPr>
      <w:r w:rsidRPr="006C4B3F">
        <w:t>ликвидация возможных последствий ЧС;</w:t>
      </w:r>
    </w:p>
    <w:p w:rsidR="00AF40A6" w:rsidRPr="006C4B3F" w:rsidRDefault="00AF40A6" w:rsidP="00AF40A6">
      <w:pPr>
        <w:tabs>
          <w:tab w:val="left" w:pos="360"/>
        </w:tabs>
        <w:ind w:firstLine="720"/>
        <w:jc w:val="both"/>
      </w:pPr>
    </w:p>
    <w:p w:rsidR="00AF40A6" w:rsidRPr="006C4B3F" w:rsidRDefault="00AF40A6" w:rsidP="00AF40A6">
      <w:pPr>
        <w:tabs>
          <w:tab w:val="left" w:pos="360"/>
        </w:tabs>
        <w:ind w:firstLine="720"/>
        <w:jc w:val="both"/>
        <w:rPr>
          <w:b/>
        </w:rPr>
      </w:pPr>
      <w:r w:rsidRPr="006C4B3F">
        <w:rPr>
          <w:b/>
        </w:rPr>
        <w:t>Требования к исполнителю услуг:</w:t>
      </w:r>
    </w:p>
    <w:p w:rsidR="00AF40A6" w:rsidRPr="006C4B3F" w:rsidRDefault="00AF40A6" w:rsidP="00AF40A6">
      <w:pPr>
        <w:widowControl w:val="0"/>
        <w:suppressAutoHyphens/>
        <w:autoSpaceDE w:val="0"/>
        <w:autoSpaceDN w:val="0"/>
        <w:adjustRightInd w:val="0"/>
        <w:ind w:firstLine="708"/>
        <w:contextualSpacing/>
        <w:jc w:val="both"/>
        <w:rPr>
          <w:iCs/>
        </w:rPr>
      </w:pPr>
      <w:r w:rsidRPr="006C4B3F">
        <w:rPr>
          <w:iCs/>
        </w:rPr>
        <w:t>Исполнитель должен иметь:</w:t>
      </w:r>
    </w:p>
    <w:p w:rsidR="00AF40A6" w:rsidRPr="006C4B3F" w:rsidRDefault="00AF40A6" w:rsidP="00AF40A6">
      <w:pPr>
        <w:widowControl w:val="0"/>
        <w:suppressAutoHyphens/>
        <w:autoSpaceDE w:val="0"/>
        <w:autoSpaceDN w:val="0"/>
        <w:adjustRightInd w:val="0"/>
        <w:ind w:firstLine="708"/>
        <w:contextualSpacing/>
        <w:jc w:val="both"/>
        <w:rPr>
          <w:b/>
          <w:i/>
          <w:iCs/>
        </w:rPr>
      </w:pPr>
      <w:r w:rsidRPr="006C4B3F">
        <w:rPr>
          <w:iCs/>
        </w:rPr>
        <w:t xml:space="preserve">1. </w:t>
      </w:r>
      <w:r w:rsidRPr="006C4B3F">
        <w:rPr>
          <w:bCs/>
        </w:rPr>
        <w:t xml:space="preserve">Лицензию на осуществление охранной деятельности в соответствии с Федеральным </w:t>
      </w:r>
      <w:r w:rsidRPr="006C4B3F">
        <w:rPr>
          <w:bCs/>
        </w:rPr>
        <w:lastRenderedPageBreak/>
        <w:t xml:space="preserve">законом от 04.05.2011 № 99-ФЗ «О лицензировании отдельных видов деятельности», Федеральным законом от 07.02.2011 № 3-ФЗ «О полиции», </w:t>
      </w:r>
      <w:r w:rsidRPr="006C4B3F">
        <w:rPr>
          <w:color w:val="00000A"/>
          <w:lang w:bidi="ru-RU"/>
        </w:rPr>
        <w:t>Законом Российской Федерации от 11.03.1992 № 2487-1 «О частной детективной и охранной деятельности в Российской Федерации»</w:t>
      </w:r>
      <w:r w:rsidRPr="006C4B3F">
        <w:rPr>
          <w:i/>
          <w:iCs/>
          <w:lang w:eastAsia="en-US"/>
        </w:rPr>
        <w:t xml:space="preserve"> </w:t>
      </w:r>
      <w:r w:rsidRPr="006C4B3F">
        <w:rPr>
          <w:bCs/>
        </w:rPr>
        <w:t xml:space="preserve"> с обязательным наличием в перечне следующих видов охранных услуг:</w:t>
      </w:r>
    </w:p>
    <w:p w:rsidR="00AF40A6" w:rsidRPr="006C4B3F" w:rsidRDefault="00AF40A6" w:rsidP="00AF40A6">
      <w:pPr>
        <w:jc w:val="both"/>
      </w:pPr>
      <w:r w:rsidRPr="006C4B3F">
        <w:t>1) защита жизни и здоровья граждан;</w:t>
      </w:r>
    </w:p>
    <w:p w:rsidR="00AF40A6" w:rsidRPr="006C4B3F" w:rsidRDefault="00AF40A6" w:rsidP="00AF40A6">
      <w:r w:rsidRPr="006C4B3F">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hyperlink r:id="rId26" w:anchor="p91" w:history="1">
        <w:r w:rsidRPr="006C4B3F">
          <w:rPr>
            <w:color w:val="0000FF"/>
            <w:u w:val="single"/>
          </w:rPr>
          <w:t>пунктом 7</w:t>
        </w:r>
      </w:hyperlink>
      <w:r w:rsidRPr="006C4B3F">
        <w:t xml:space="preserve"> статьи 3 Закона РФ от 11.03.1992 № 2487-1.</w:t>
      </w:r>
    </w:p>
    <w:p w:rsidR="00AF40A6" w:rsidRPr="006C4B3F" w:rsidRDefault="00AF40A6" w:rsidP="00AF40A6">
      <w:pPr>
        <w:jc w:val="both"/>
      </w:pPr>
      <w:r w:rsidRPr="006C4B3F">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AF40A6" w:rsidRPr="006C4B3F" w:rsidRDefault="00AF40A6" w:rsidP="00AF40A6">
      <w:pPr>
        <w:jc w:val="both"/>
      </w:pPr>
      <w:r w:rsidRPr="006C4B3F">
        <w:t>4) консультирование и подготовка рекомендаций клиентам по вопросам правомерной защиты от противоправных посягательств;</w:t>
      </w:r>
    </w:p>
    <w:p w:rsidR="00AF40A6" w:rsidRPr="006C4B3F" w:rsidRDefault="00AF40A6" w:rsidP="00AF40A6">
      <w:pPr>
        <w:jc w:val="both"/>
      </w:pPr>
      <w:r w:rsidRPr="006C4B3F">
        <w:t>5) обеспечение порядка в местах проведения массовых мероприятий;</w:t>
      </w:r>
    </w:p>
    <w:p w:rsidR="00AF40A6" w:rsidRPr="006C4B3F" w:rsidRDefault="00AF40A6" w:rsidP="00AF40A6">
      <w:pPr>
        <w:jc w:val="both"/>
      </w:pPr>
      <w:r w:rsidRPr="006C4B3F">
        <w:t xml:space="preserve">6) обеспечение внутриобъектового и пропускного режимов на объектах, за исключением объектов, предусмотренных </w:t>
      </w:r>
      <w:hyperlink r:id="rId27" w:anchor="p91" w:history="1">
        <w:r w:rsidRPr="006C4B3F">
          <w:rPr>
            <w:color w:val="0000FF"/>
            <w:u w:val="single"/>
          </w:rPr>
          <w:t>пунктом 7</w:t>
        </w:r>
      </w:hyperlink>
      <w:r w:rsidRPr="006C4B3F">
        <w:t xml:space="preserve"> статьи 3 Закона РФ от 11.03.1992 № 2487-1; </w:t>
      </w:r>
    </w:p>
    <w:p w:rsidR="00AF40A6" w:rsidRPr="006C4B3F" w:rsidRDefault="00AF40A6" w:rsidP="00AF40A6">
      <w:pPr>
        <w:jc w:val="both"/>
        <w:rPr>
          <w:b/>
          <w:i/>
          <w:iCs/>
        </w:rPr>
      </w:pPr>
      <w:r w:rsidRPr="006C4B3F">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 2487-1.</w:t>
      </w:r>
    </w:p>
    <w:p w:rsidR="00AF40A6" w:rsidRPr="006C4B3F" w:rsidRDefault="00AF40A6" w:rsidP="00AF40A6">
      <w:pPr>
        <w:tabs>
          <w:tab w:val="left" w:pos="360"/>
        </w:tabs>
        <w:ind w:firstLine="720"/>
      </w:pPr>
      <w:r w:rsidRPr="00F924AF">
        <w:t>2.</w:t>
      </w:r>
      <w:r w:rsidRPr="00F924AF">
        <w:tab/>
        <w:t>РХИ (разрешение на хранение и использование оружия и патронов к нему).</w:t>
      </w:r>
    </w:p>
    <w:p w:rsidR="00AF40A6" w:rsidRPr="006C4B3F" w:rsidRDefault="00AF40A6" w:rsidP="00AF40A6">
      <w:pPr>
        <w:tabs>
          <w:tab w:val="left" w:pos="284"/>
          <w:tab w:val="left" w:pos="1080"/>
        </w:tabs>
        <w:rPr>
          <w:b/>
          <w:bCs/>
        </w:rPr>
      </w:pPr>
    </w:p>
    <w:p w:rsidR="00AF40A6" w:rsidRPr="006C4B3F" w:rsidRDefault="00AF40A6" w:rsidP="00AF40A6">
      <w:pPr>
        <w:tabs>
          <w:tab w:val="left" w:pos="284"/>
          <w:tab w:val="left" w:pos="1080"/>
        </w:tabs>
        <w:jc w:val="center"/>
        <w:rPr>
          <w:b/>
          <w:bCs/>
        </w:rPr>
      </w:pPr>
      <w:r w:rsidRPr="006C4B3F">
        <w:rPr>
          <w:b/>
          <w:bCs/>
        </w:rPr>
        <w:t>Оказываемые услуги:</w:t>
      </w:r>
    </w:p>
    <w:tbl>
      <w:tblPr>
        <w:tblW w:w="10490" w:type="dxa"/>
        <w:tblInd w:w="15" w:type="dxa"/>
        <w:tblLayout w:type="fixed"/>
        <w:tblCellMar>
          <w:left w:w="0" w:type="dxa"/>
          <w:right w:w="0" w:type="dxa"/>
        </w:tblCellMar>
        <w:tblLook w:val="0000" w:firstRow="0" w:lastRow="0" w:firstColumn="0" w:lastColumn="0" w:noHBand="0" w:noVBand="0"/>
      </w:tblPr>
      <w:tblGrid>
        <w:gridCol w:w="540"/>
        <w:gridCol w:w="30"/>
        <w:gridCol w:w="2408"/>
        <w:gridCol w:w="1523"/>
        <w:gridCol w:w="5989"/>
      </w:tblGrid>
      <w:tr w:rsidR="00AF40A6" w:rsidRPr="006C4B3F" w:rsidTr="00AF40A6">
        <w:trPr>
          <w:trHeight w:val="522"/>
        </w:trPr>
        <w:tc>
          <w:tcPr>
            <w:tcW w:w="5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40A6" w:rsidRPr="00FD5845" w:rsidRDefault="00AF40A6" w:rsidP="00792281">
            <w:pPr>
              <w:jc w:val="center"/>
              <w:rPr>
                <w:bCs/>
              </w:rPr>
            </w:pPr>
            <w:r w:rsidRPr="00FD5845">
              <w:rPr>
                <w:bCs/>
              </w:rPr>
              <w:t>№</w:t>
            </w:r>
          </w:p>
        </w:tc>
        <w:tc>
          <w:tcPr>
            <w:tcW w:w="243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F40A6" w:rsidRPr="00FD5845" w:rsidRDefault="00AF40A6" w:rsidP="00792281">
            <w:pPr>
              <w:jc w:val="center"/>
              <w:rPr>
                <w:b/>
                <w:bCs/>
              </w:rPr>
            </w:pPr>
            <w:r>
              <w:t>Н</w:t>
            </w:r>
            <w:r w:rsidRPr="00FD5845">
              <w:t>аименование объекта.</w:t>
            </w:r>
          </w:p>
        </w:tc>
        <w:tc>
          <w:tcPr>
            <w:tcW w:w="152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F40A6" w:rsidRDefault="00AF40A6" w:rsidP="00792281">
            <w:pPr>
              <w:jc w:val="center"/>
              <w:rPr>
                <w:bCs/>
              </w:rPr>
            </w:pPr>
            <w:r w:rsidRPr="00FD5845">
              <w:rPr>
                <w:bCs/>
              </w:rPr>
              <w:t xml:space="preserve">Кол-во </w:t>
            </w:r>
          </w:p>
          <w:p w:rsidR="00AF40A6" w:rsidRPr="00FD5845" w:rsidRDefault="00AF40A6" w:rsidP="00792281">
            <w:pPr>
              <w:jc w:val="center"/>
              <w:rPr>
                <w:bCs/>
              </w:rPr>
            </w:pPr>
            <w:r w:rsidRPr="00FD5845">
              <w:rPr>
                <w:bCs/>
              </w:rPr>
              <w:t xml:space="preserve">человеко -часов  в год            </w:t>
            </w:r>
          </w:p>
        </w:tc>
        <w:tc>
          <w:tcPr>
            <w:tcW w:w="5989" w:type="dxa"/>
            <w:tcBorders>
              <w:top w:val="single" w:sz="4" w:space="0" w:color="auto"/>
              <w:left w:val="nil"/>
              <w:bottom w:val="single" w:sz="4" w:space="0" w:color="auto"/>
              <w:right w:val="single" w:sz="4" w:space="0" w:color="auto"/>
            </w:tcBorders>
            <w:vAlign w:val="center"/>
          </w:tcPr>
          <w:p w:rsidR="00AF40A6" w:rsidRPr="00FD5845" w:rsidRDefault="00AF40A6" w:rsidP="00792281">
            <w:pPr>
              <w:jc w:val="center"/>
              <w:rPr>
                <w:bCs/>
              </w:rPr>
            </w:pPr>
            <w:r w:rsidRPr="00FD5845">
              <w:rPr>
                <w:bCs/>
              </w:rPr>
              <w:t>Время (способ) предоставления услуг</w:t>
            </w:r>
          </w:p>
        </w:tc>
      </w:tr>
      <w:tr w:rsidR="00AF40A6" w:rsidRPr="006C4B3F" w:rsidTr="00AF40A6">
        <w:trPr>
          <w:trHeight w:val="522"/>
        </w:trPr>
        <w:tc>
          <w:tcPr>
            <w:tcW w:w="10490"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rPr>
                <w:bCs/>
              </w:rPr>
            </w:pPr>
            <w:r w:rsidRPr="006C4B3F">
              <w:rPr>
                <w:bCs/>
              </w:rPr>
              <w:t>Обеспечение охраны объектов Ф</w:t>
            </w:r>
            <w:r w:rsidRPr="006C4B3F">
              <w:t>ГБОУ ВО «КнАГУ», располагающихся по адресам:</w:t>
            </w:r>
          </w:p>
        </w:tc>
      </w:tr>
      <w:tr w:rsidR="00AF40A6" w:rsidRPr="006C4B3F" w:rsidTr="00AF40A6">
        <w:trPr>
          <w:trHeight w:val="1698"/>
        </w:trPr>
        <w:tc>
          <w:tcPr>
            <w:tcW w:w="570"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rsidRPr="006C4B3F">
              <w:t>1</w:t>
            </w:r>
          </w:p>
        </w:tc>
        <w:tc>
          <w:tcPr>
            <w:tcW w:w="2408" w:type="dxa"/>
            <w:tcBorders>
              <w:top w:val="nil"/>
              <w:left w:val="nil"/>
              <w:bottom w:val="single" w:sz="4" w:space="0" w:color="auto"/>
              <w:right w:val="single" w:sz="4" w:space="0" w:color="auto"/>
            </w:tcBorders>
            <w:tcMar>
              <w:top w:w="57" w:type="dxa"/>
              <w:left w:w="57" w:type="dxa"/>
              <w:bottom w:w="57" w:type="dxa"/>
              <w:right w:w="57" w:type="dxa"/>
            </w:tcMar>
            <w:vAlign w:val="center"/>
          </w:tcPr>
          <w:p w:rsidR="00AF40A6" w:rsidRPr="006C4B3F" w:rsidRDefault="00AF40A6" w:rsidP="00792281">
            <w:pPr>
              <w:widowControl w:val="0"/>
              <w:tabs>
                <w:tab w:val="left" w:pos="0"/>
              </w:tabs>
              <w:autoSpaceDE w:val="0"/>
              <w:autoSpaceDN w:val="0"/>
              <w:adjustRightInd w:val="0"/>
              <w:jc w:val="center"/>
            </w:pPr>
            <w:r w:rsidRPr="006C4B3F">
              <w:t>пр. Ленина 27</w:t>
            </w:r>
          </w:p>
          <w:p w:rsidR="00AF40A6" w:rsidRPr="006C4B3F" w:rsidRDefault="00AF40A6" w:rsidP="00792281">
            <w:pPr>
              <w:widowControl w:val="0"/>
              <w:tabs>
                <w:tab w:val="left" w:pos="0"/>
              </w:tabs>
              <w:autoSpaceDE w:val="0"/>
              <w:autoSpaceDN w:val="0"/>
              <w:adjustRightInd w:val="0"/>
              <w:jc w:val="center"/>
              <w:rPr>
                <w:bCs/>
              </w:rPr>
            </w:pPr>
            <w:r>
              <w:t>У</w:t>
            </w:r>
            <w:r w:rsidRPr="006C4B3F">
              <w:t>чебный корпус №</w:t>
            </w:r>
            <w:r>
              <w:t xml:space="preserve"> </w:t>
            </w:r>
            <w:r w:rsidRPr="006C4B3F">
              <w:t>1</w:t>
            </w:r>
          </w:p>
        </w:tc>
        <w:tc>
          <w:tcPr>
            <w:tcW w:w="152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rsidRPr="006C4B3F">
              <w:t>1 охранник</w:t>
            </w:r>
          </w:p>
          <w:p w:rsidR="00AF40A6" w:rsidRPr="006C4B3F" w:rsidRDefault="00AF40A6" w:rsidP="00792281">
            <w:pPr>
              <w:jc w:val="center"/>
            </w:pPr>
            <w:r w:rsidRPr="005E04F2">
              <w:t>4 335,5 час</w:t>
            </w:r>
          </w:p>
        </w:tc>
        <w:tc>
          <w:tcPr>
            <w:tcW w:w="5989" w:type="dxa"/>
            <w:tcBorders>
              <w:top w:val="nil"/>
              <w:left w:val="nil"/>
              <w:bottom w:val="single" w:sz="4" w:space="0" w:color="auto"/>
              <w:right w:val="single" w:sz="4" w:space="0" w:color="auto"/>
            </w:tcBorders>
            <w:vAlign w:val="center"/>
          </w:tcPr>
          <w:p w:rsidR="00AF40A6" w:rsidRPr="00EA1570" w:rsidRDefault="00AF40A6" w:rsidP="00792281">
            <w:pPr>
              <w:ind w:left="178" w:right="142"/>
              <w:rPr>
                <w:b/>
              </w:rPr>
            </w:pPr>
            <w:r w:rsidRPr="00EA1570">
              <w:rPr>
                <w:b/>
              </w:rPr>
              <w:t xml:space="preserve">с 07=30 час до 22=00 час (14,5 час)  </w:t>
            </w:r>
          </w:p>
          <w:p w:rsidR="00AF40A6" w:rsidRPr="006C4B3F" w:rsidRDefault="00AF40A6" w:rsidP="00792281">
            <w:pPr>
              <w:ind w:left="178" w:right="142"/>
              <w:jc w:val="both"/>
            </w:pPr>
            <w:r>
              <w:t>О</w:t>
            </w:r>
            <w:r w:rsidRPr="006C4B3F">
              <w:t>храна имущества путем осуществления пропускного режима, обеспечение общественного порядка и общественной безопасности.</w:t>
            </w:r>
          </w:p>
          <w:p w:rsidR="00AF40A6" w:rsidRPr="006C4B3F" w:rsidRDefault="00AF40A6" w:rsidP="00792281">
            <w:pPr>
              <w:ind w:left="178" w:right="142"/>
              <w:jc w:val="both"/>
            </w:pPr>
            <w:r w:rsidRPr="006C4B3F">
              <w:t xml:space="preserve">Охрана осуществляется </w:t>
            </w:r>
            <w:r>
              <w:t xml:space="preserve">ежедневно, </w:t>
            </w:r>
            <w:r w:rsidRPr="006C4B3F">
              <w:t xml:space="preserve">кроме воскресных и праздничных дней. </w:t>
            </w:r>
          </w:p>
        </w:tc>
      </w:tr>
      <w:tr w:rsidR="00AF40A6" w:rsidRPr="006C4B3F" w:rsidTr="00AF40A6">
        <w:trPr>
          <w:trHeight w:val="2004"/>
        </w:trPr>
        <w:tc>
          <w:tcPr>
            <w:tcW w:w="57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rsidRPr="006C4B3F">
              <w:t>2</w:t>
            </w:r>
          </w:p>
        </w:tc>
        <w:tc>
          <w:tcPr>
            <w:tcW w:w="240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AF40A6" w:rsidRPr="006C4B3F" w:rsidRDefault="00AF40A6" w:rsidP="00792281">
            <w:pPr>
              <w:widowControl w:val="0"/>
              <w:tabs>
                <w:tab w:val="left" w:pos="0"/>
              </w:tabs>
              <w:autoSpaceDE w:val="0"/>
              <w:autoSpaceDN w:val="0"/>
              <w:adjustRightInd w:val="0"/>
              <w:jc w:val="center"/>
            </w:pPr>
            <w:r w:rsidRPr="006C4B3F">
              <w:t>пр. Ленина 27</w:t>
            </w:r>
            <w:r>
              <w:t>/3</w:t>
            </w:r>
          </w:p>
          <w:p w:rsidR="00AF40A6" w:rsidRPr="006C4B3F" w:rsidRDefault="00AF40A6" w:rsidP="00792281">
            <w:pPr>
              <w:widowControl w:val="0"/>
              <w:tabs>
                <w:tab w:val="left" w:pos="0"/>
              </w:tabs>
              <w:autoSpaceDE w:val="0"/>
              <w:autoSpaceDN w:val="0"/>
              <w:adjustRightInd w:val="0"/>
              <w:jc w:val="center"/>
              <w:rPr>
                <w:bCs/>
              </w:rPr>
            </w:pPr>
            <w:r>
              <w:t>У</w:t>
            </w:r>
            <w:r w:rsidRPr="006C4B3F">
              <w:t>чебный корпус №</w:t>
            </w:r>
            <w:r>
              <w:t xml:space="preserve"> 2</w:t>
            </w:r>
          </w:p>
        </w:tc>
        <w:tc>
          <w:tcPr>
            <w:tcW w:w="152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rsidRPr="006C4B3F">
              <w:t>1 охранник</w:t>
            </w:r>
          </w:p>
          <w:p w:rsidR="00AF40A6" w:rsidRPr="006C4B3F" w:rsidRDefault="00AF40A6" w:rsidP="00792281">
            <w:pPr>
              <w:jc w:val="center"/>
            </w:pPr>
            <w:r w:rsidRPr="005E04F2">
              <w:t>4 335,5 час</w:t>
            </w:r>
          </w:p>
        </w:tc>
        <w:tc>
          <w:tcPr>
            <w:tcW w:w="5989" w:type="dxa"/>
            <w:tcBorders>
              <w:top w:val="single" w:sz="4" w:space="0" w:color="auto"/>
              <w:left w:val="nil"/>
              <w:bottom w:val="single" w:sz="4" w:space="0" w:color="auto"/>
              <w:right w:val="single" w:sz="4" w:space="0" w:color="auto"/>
            </w:tcBorders>
            <w:vAlign w:val="center"/>
          </w:tcPr>
          <w:p w:rsidR="00AF40A6" w:rsidRPr="00EA1570" w:rsidRDefault="00AF40A6" w:rsidP="00792281">
            <w:pPr>
              <w:ind w:left="178" w:right="142"/>
              <w:rPr>
                <w:b/>
              </w:rPr>
            </w:pPr>
            <w:r w:rsidRPr="00EA1570">
              <w:rPr>
                <w:b/>
              </w:rPr>
              <w:t xml:space="preserve">с 07=30 час до 22=00 час (14,5 час)  </w:t>
            </w:r>
          </w:p>
          <w:p w:rsidR="00AF40A6" w:rsidRPr="006C4B3F" w:rsidRDefault="00AF40A6" w:rsidP="00792281">
            <w:pPr>
              <w:ind w:left="178" w:right="142"/>
              <w:jc w:val="both"/>
            </w:pPr>
            <w:r>
              <w:t>О</w:t>
            </w:r>
            <w:r w:rsidRPr="006C4B3F">
              <w:t>храна имущества путем осуществления пропускного режима, обеспечение общественного порядка и общественной безопасности.</w:t>
            </w:r>
          </w:p>
          <w:p w:rsidR="00AF40A6" w:rsidRPr="006C4B3F" w:rsidRDefault="00AF40A6" w:rsidP="00792281">
            <w:pPr>
              <w:ind w:left="178" w:right="142"/>
              <w:jc w:val="both"/>
            </w:pPr>
            <w:r w:rsidRPr="006C4B3F">
              <w:t xml:space="preserve">Охрана осуществляется </w:t>
            </w:r>
            <w:r>
              <w:t xml:space="preserve">ежедневно, </w:t>
            </w:r>
            <w:r w:rsidRPr="006C4B3F">
              <w:t xml:space="preserve">кроме воскресных и праздничных дней. </w:t>
            </w:r>
          </w:p>
        </w:tc>
      </w:tr>
      <w:tr w:rsidR="00AF40A6" w:rsidRPr="006C4B3F" w:rsidTr="00AF40A6">
        <w:trPr>
          <w:trHeight w:val="2142"/>
        </w:trPr>
        <w:tc>
          <w:tcPr>
            <w:tcW w:w="57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t>3</w:t>
            </w:r>
          </w:p>
        </w:tc>
        <w:tc>
          <w:tcPr>
            <w:tcW w:w="240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AF40A6" w:rsidRPr="006C4B3F" w:rsidRDefault="00AF40A6" w:rsidP="00792281">
            <w:pPr>
              <w:widowControl w:val="0"/>
              <w:tabs>
                <w:tab w:val="left" w:pos="0"/>
              </w:tabs>
              <w:autoSpaceDE w:val="0"/>
              <w:autoSpaceDN w:val="0"/>
              <w:adjustRightInd w:val="0"/>
              <w:jc w:val="center"/>
            </w:pPr>
            <w:r w:rsidRPr="006C4B3F">
              <w:t>пр. Ленина 27</w:t>
            </w:r>
          </w:p>
          <w:p w:rsidR="00AF40A6" w:rsidRPr="006C4B3F" w:rsidRDefault="00AF40A6" w:rsidP="00792281">
            <w:r>
              <w:t>У</w:t>
            </w:r>
            <w:r w:rsidRPr="006C4B3F">
              <w:t>чебный корпус №</w:t>
            </w:r>
            <w:r>
              <w:t xml:space="preserve"> 3</w:t>
            </w:r>
          </w:p>
        </w:tc>
        <w:tc>
          <w:tcPr>
            <w:tcW w:w="152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t xml:space="preserve">1 </w:t>
            </w:r>
            <w:r w:rsidRPr="006C4B3F">
              <w:t>охранник</w:t>
            </w:r>
          </w:p>
          <w:p w:rsidR="00AF40A6" w:rsidRPr="006C4B3F" w:rsidRDefault="00AF40A6" w:rsidP="00792281">
            <w:pPr>
              <w:ind w:right="-15"/>
              <w:jc w:val="center"/>
            </w:pPr>
            <w:r w:rsidRPr="005E04F2">
              <w:t>2 829,0 час</w:t>
            </w:r>
            <w:r w:rsidRPr="006C4B3F">
              <w:t xml:space="preserve"> </w:t>
            </w:r>
          </w:p>
        </w:tc>
        <w:tc>
          <w:tcPr>
            <w:tcW w:w="5989" w:type="dxa"/>
            <w:tcBorders>
              <w:top w:val="single" w:sz="4" w:space="0" w:color="auto"/>
              <w:left w:val="nil"/>
              <w:bottom w:val="single" w:sz="4" w:space="0" w:color="auto"/>
              <w:right w:val="single" w:sz="4" w:space="0" w:color="auto"/>
            </w:tcBorders>
            <w:vAlign w:val="center"/>
          </w:tcPr>
          <w:p w:rsidR="00AF40A6" w:rsidRPr="00EA1570" w:rsidRDefault="00AF40A6" w:rsidP="00792281">
            <w:pPr>
              <w:ind w:left="178" w:right="142"/>
              <w:rPr>
                <w:b/>
              </w:rPr>
            </w:pPr>
            <w:r w:rsidRPr="00EA1570">
              <w:rPr>
                <w:b/>
              </w:rPr>
              <w:t xml:space="preserve">с 07=30 час до </w:t>
            </w:r>
            <w:r>
              <w:rPr>
                <w:b/>
              </w:rPr>
              <w:t>19</w:t>
            </w:r>
            <w:r w:rsidRPr="00EA1570">
              <w:rPr>
                <w:b/>
              </w:rPr>
              <w:t>=00 час (1</w:t>
            </w:r>
            <w:r>
              <w:rPr>
                <w:b/>
              </w:rPr>
              <w:t>1</w:t>
            </w:r>
            <w:r w:rsidRPr="00EA1570">
              <w:rPr>
                <w:b/>
              </w:rPr>
              <w:t xml:space="preserve">,5 час)  </w:t>
            </w:r>
          </w:p>
          <w:p w:rsidR="00AF40A6" w:rsidRPr="006C4B3F" w:rsidRDefault="00AF40A6" w:rsidP="00792281">
            <w:pPr>
              <w:ind w:left="178" w:right="142"/>
              <w:jc w:val="both"/>
            </w:pPr>
            <w:r>
              <w:t>О</w:t>
            </w:r>
            <w:r w:rsidRPr="006C4B3F">
              <w:t>храна имущества путем осуществления пропускного режима, обеспечение общественного порядка и общественной безопасности.</w:t>
            </w:r>
          </w:p>
          <w:p w:rsidR="00AF40A6" w:rsidRDefault="00AF40A6" w:rsidP="00792281">
            <w:pPr>
              <w:ind w:left="178" w:right="142"/>
              <w:rPr>
                <w:b/>
              </w:rPr>
            </w:pPr>
            <w:r w:rsidRPr="006C4B3F">
              <w:t xml:space="preserve">Охрана осуществляется </w:t>
            </w:r>
            <w:r>
              <w:t xml:space="preserve">ежедневно, </w:t>
            </w:r>
            <w:r w:rsidRPr="006C4B3F">
              <w:t>кроме воскресных и праздничных дней.</w:t>
            </w:r>
          </w:p>
          <w:p w:rsidR="00AF40A6" w:rsidRPr="00385666" w:rsidRDefault="00AF40A6" w:rsidP="00792281">
            <w:pPr>
              <w:ind w:left="178" w:right="142"/>
            </w:pPr>
            <w:r w:rsidRPr="00385666">
              <w:t>не осуществляется охрана – июль-август 2026 г.</w:t>
            </w:r>
          </w:p>
        </w:tc>
      </w:tr>
      <w:tr w:rsidR="00AF40A6" w:rsidRPr="006C4B3F" w:rsidTr="00AF40A6">
        <w:trPr>
          <w:trHeight w:val="2006"/>
        </w:trPr>
        <w:tc>
          <w:tcPr>
            <w:tcW w:w="57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lastRenderedPageBreak/>
              <w:t>4</w:t>
            </w:r>
          </w:p>
        </w:tc>
        <w:tc>
          <w:tcPr>
            <w:tcW w:w="240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AF40A6" w:rsidRPr="006C4B3F" w:rsidRDefault="00AF40A6" w:rsidP="00792281"/>
          <w:p w:rsidR="00AF40A6" w:rsidRDefault="00AF40A6" w:rsidP="00792281">
            <w:pPr>
              <w:jc w:val="center"/>
            </w:pPr>
            <w:r w:rsidRPr="006C4B3F">
              <w:t>ул.</w:t>
            </w:r>
            <w:r>
              <w:t xml:space="preserve"> </w:t>
            </w:r>
            <w:r w:rsidRPr="006C4B3F">
              <w:t xml:space="preserve">Комсомольская,50                     </w:t>
            </w:r>
            <w:r>
              <w:t>У</w:t>
            </w:r>
            <w:r w:rsidRPr="006C4B3F">
              <w:t xml:space="preserve">чебный корпус № 4 </w:t>
            </w:r>
          </w:p>
          <w:p w:rsidR="00AF40A6" w:rsidRPr="006C4B3F" w:rsidRDefault="00AF40A6" w:rsidP="00792281">
            <w:pPr>
              <w:jc w:val="center"/>
            </w:pPr>
            <w:r w:rsidRPr="006C4B3F">
              <w:t>(Центр тестирования русского языка)</w:t>
            </w:r>
          </w:p>
        </w:tc>
        <w:tc>
          <w:tcPr>
            <w:tcW w:w="152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t xml:space="preserve">1 </w:t>
            </w:r>
            <w:r w:rsidRPr="006C4B3F">
              <w:t>охранник</w:t>
            </w:r>
          </w:p>
          <w:p w:rsidR="00AF40A6" w:rsidRPr="006C4B3F" w:rsidRDefault="00AF40A6" w:rsidP="00792281">
            <w:pPr>
              <w:ind w:right="-15"/>
              <w:jc w:val="center"/>
            </w:pPr>
            <w:r w:rsidRPr="005E04F2">
              <w:t>2 271,0 час</w:t>
            </w:r>
          </w:p>
        </w:tc>
        <w:tc>
          <w:tcPr>
            <w:tcW w:w="5989" w:type="dxa"/>
            <w:tcBorders>
              <w:top w:val="single" w:sz="4" w:space="0" w:color="auto"/>
              <w:left w:val="nil"/>
              <w:bottom w:val="single" w:sz="4" w:space="0" w:color="auto"/>
              <w:right w:val="single" w:sz="4" w:space="0" w:color="auto"/>
            </w:tcBorders>
            <w:vAlign w:val="center"/>
          </w:tcPr>
          <w:p w:rsidR="00AF40A6" w:rsidRDefault="00AF40A6" w:rsidP="00792281">
            <w:pPr>
              <w:ind w:left="178" w:right="142"/>
              <w:rPr>
                <w:b/>
              </w:rPr>
            </w:pPr>
            <w:r>
              <w:rPr>
                <w:b/>
              </w:rPr>
              <w:t xml:space="preserve">ПН:        </w:t>
            </w:r>
            <w:r w:rsidRPr="00EA1570">
              <w:rPr>
                <w:b/>
              </w:rPr>
              <w:t xml:space="preserve">с </w:t>
            </w:r>
            <w:r>
              <w:rPr>
                <w:b/>
              </w:rPr>
              <w:t>08</w:t>
            </w:r>
            <w:r w:rsidRPr="00EA1570">
              <w:rPr>
                <w:b/>
              </w:rPr>
              <w:t>=</w:t>
            </w:r>
            <w:r>
              <w:rPr>
                <w:b/>
              </w:rPr>
              <w:t>0</w:t>
            </w:r>
            <w:r w:rsidRPr="00EA1570">
              <w:rPr>
                <w:b/>
              </w:rPr>
              <w:t xml:space="preserve">0 час до </w:t>
            </w:r>
            <w:r>
              <w:rPr>
                <w:b/>
              </w:rPr>
              <w:t>18</w:t>
            </w:r>
            <w:r w:rsidRPr="00EA1570">
              <w:rPr>
                <w:b/>
              </w:rPr>
              <w:t>=</w:t>
            </w:r>
            <w:r>
              <w:rPr>
                <w:b/>
              </w:rPr>
              <w:t>0</w:t>
            </w:r>
            <w:r w:rsidRPr="00EA1570">
              <w:rPr>
                <w:b/>
              </w:rPr>
              <w:t>0 час (1</w:t>
            </w:r>
            <w:r>
              <w:rPr>
                <w:b/>
              </w:rPr>
              <w:t>0</w:t>
            </w:r>
            <w:r w:rsidRPr="00EA1570">
              <w:rPr>
                <w:b/>
              </w:rPr>
              <w:t>,</w:t>
            </w:r>
            <w:r>
              <w:rPr>
                <w:b/>
              </w:rPr>
              <w:t>0</w:t>
            </w:r>
            <w:r w:rsidRPr="00EA1570">
              <w:rPr>
                <w:b/>
              </w:rPr>
              <w:t xml:space="preserve"> час) </w:t>
            </w:r>
          </w:p>
          <w:p w:rsidR="00AF40A6" w:rsidRDefault="00AF40A6" w:rsidP="00792281">
            <w:pPr>
              <w:ind w:left="178" w:right="142"/>
              <w:rPr>
                <w:b/>
              </w:rPr>
            </w:pPr>
            <w:r>
              <w:rPr>
                <w:b/>
              </w:rPr>
              <w:t>ВТ-ПТ:</w:t>
            </w:r>
            <w:r w:rsidRPr="00EA1570">
              <w:rPr>
                <w:b/>
              </w:rPr>
              <w:t xml:space="preserve"> </w:t>
            </w:r>
            <w:r>
              <w:rPr>
                <w:b/>
              </w:rPr>
              <w:t xml:space="preserve"> </w:t>
            </w:r>
            <w:r w:rsidRPr="00EA1570">
              <w:rPr>
                <w:b/>
              </w:rPr>
              <w:t xml:space="preserve">с </w:t>
            </w:r>
            <w:r>
              <w:rPr>
                <w:b/>
              </w:rPr>
              <w:t>08</w:t>
            </w:r>
            <w:r w:rsidRPr="00EA1570">
              <w:rPr>
                <w:b/>
              </w:rPr>
              <w:t>=</w:t>
            </w:r>
            <w:r>
              <w:rPr>
                <w:b/>
              </w:rPr>
              <w:t>0</w:t>
            </w:r>
            <w:r w:rsidRPr="00EA1570">
              <w:rPr>
                <w:b/>
              </w:rPr>
              <w:t xml:space="preserve">0 час до </w:t>
            </w:r>
            <w:r>
              <w:rPr>
                <w:b/>
              </w:rPr>
              <w:t>17</w:t>
            </w:r>
            <w:r w:rsidRPr="00EA1570">
              <w:rPr>
                <w:b/>
              </w:rPr>
              <w:t>=</w:t>
            </w:r>
            <w:r>
              <w:rPr>
                <w:b/>
              </w:rPr>
              <w:t>0</w:t>
            </w:r>
            <w:r w:rsidRPr="00EA1570">
              <w:rPr>
                <w:b/>
              </w:rPr>
              <w:t>0 час (</w:t>
            </w:r>
            <w:r>
              <w:rPr>
                <w:b/>
              </w:rPr>
              <w:t xml:space="preserve">  9</w:t>
            </w:r>
            <w:r w:rsidRPr="00EA1570">
              <w:rPr>
                <w:b/>
              </w:rPr>
              <w:t>,</w:t>
            </w:r>
            <w:r>
              <w:rPr>
                <w:b/>
              </w:rPr>
              <w:t>0</w:t>
            </w:r>
            <w:r w:rsidRPr="00EA1570">
              <w:rPr>
                <w:b/>
              </w:rPr>
              <w:t xml:space="preserve"> час) </w:t>
            </w:r>
          </w:p>
          <w:p w:rsidR="00AF40A6" w:rsidRPr="006C4B3F" w:rsidRDefault="00AF40A6" w:rsidP="00792281">
            <w:pPr>
              <w:ind w:left="178" w:right="142"/>
              <w:jc w:val="both"/>
            </w:pPr>
            <w:r>
              <w:t>О</w:t>
            </w:r>
            <w:r w:rsidRPr="006C4B3F">
              <w:t>храна имущества путем осуществления пропускного режима, обеспечение общественного порядка и общественной безопасности</w:t>
            </w:r>
            <w:r>
              <w:t xml:space="preserve">, </w:t>
            </w:r>
            <w:r w:rsidRPr="006C4B3F">
              <w:t xml:space="preserve">доступа </w:t>
            </w:r>
            <w:r>
              <w:t xml:space="preserve"> </w:t>
            </w:r>
            <w:r w:rsidRPr="006C4B3F">
              <w:t>во внутрь здания посторонних лиц.</w:t>
            </w:r>
          </w:p>
          <w:p w:rsidR="00AF40A6" w:rsidRPr="006C4B3F" w:rsidRDefault="00AF40A6" w:rsidP="00792281">
            <w:pPr>
              <w:ind w:left="178" w:right="142"/>
              <w:jc w:val="both"/>
              <w:rPr>
                <w:b/>
              </w:rPr>
            </w:pPr>
            <w:r w:rsidRPr="006C4B3F">
              <w:t xml:space="preserve">Охрана осуществляется </w:t>
            </w:r>
            <w:r>
              <w:t xml:space="preserve">ежедневно, </w:t>
            </w:r>
            <w:r w:rsidRPr="006C4B3F">
              <w:t>кроме в</w:t>
            </w:r>
            <w:r>
              <w:t xml:space="preserve">ыходных </w:t>
            </w:r>
            <w:r w:rsidRPr="006C4B3F">
              <w:t>и праздничных дней.</w:t>
            </w:r>
          </w:p>
        </w:tc>
      </w:tr>
      <w:tr w:rsidR="00AF40A6" w:rsidRPr="006C4B3F" w:rsidTr="00AF40A6">
        <w:trPr>
          <w:trHeight w:val="1721"/>
        </w:trPr>
        <w:tc>
          <w:tcPr>
            <w:tcW w:w="57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t>5</w:t>
            </w:r>
          </w:p>
        </w:tc>
        <w:tc>
          <w:tcPr>
            <w:tcW w:w="240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AF40A6" w:rsidRPr="006C4B3F" w:rsidRDefault="00AF40A6" w:rsidP="00792281">
            <w:pPr>
              <w:widowControl w:val="0"/>
              <w:tabs>
                <w:tab w:val="left" w:pos="0"/>
              </w:tabs>
              <w:autoSpaceDE w:val="0"/>
              <w:autoSpaceDN w:val="0"/>
              <w:adjustRightInd w:val="0"/>
              <w:jc w:val="center"/>
            </w:pPr>
            <w:r w:rsidRPr="006C4B3F">
              <w:t>пр. Ленина 27</w:t>
            </w:r>
            <w:r>
              <w:t>/2</w:t>
            </w:r>
          </w:p>
          <w:p w:rsidR="00AF40A6" w:rsidRPr="006C4B3F" w:rsidRDefault="00AF40A6" w:rsidP="00792281">
            <w:pPr>
              <w:widowControl w:val="0"/>
              <w:tabs>
                <w:tab w:val="left" w:pos="0"/>
              </w:tabs>
              <w:autoSpaceDE w:val="0"/>
              <w:autoSpaceDN w:val="0"/>
              <w:adjustRightInd w:val="0"/>
              <w:jc w:val="center"/>
              <w:rPr>
                <w:bCs/>
              </w:rPr>
            </w:pPr>
            <w:r>
              <w:t>У</w:t>
            </w:r>
            <w:r w:rsidRPr="006C4B3F">
              <w:t>чебный корпус №</w:t>
            </w:r>
            <w:r>
              <w:t xml:space="preserve"> 5</w:t>
            </w:r>
          </w:p>
        </w:tc>
        <w:tc>
          <w:tcPr>
            <w:tcW w:w="152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rsidRPr="006C4B3F">
              <w:t>1 охранник</w:t>
            </w:r>
          </w:p>
          <w:p w:rsidR="00AF40A6" w:rsidRPr="006C4B3F" w:rsidRDefault="00AF40A6" w:rsidP="00792281">
            <w:pPr>
              <w:jc w:val="center"/>
            </w:pPr>
            <w:r w:rsidRPr="005E04F2">
              <w:t>4 335,5 час</w:t>
            </w:r>
          </w:p>
        </w:tc>
        <w:tc>
          <w:tcPr>
            <w:tcW w:w="5989" w:type="dxa"/>
            <w:tcBorders>
              <w:top w:val="single" w:sz="4" w:space="0" w:color="auto"/>
              <w:left w:val="nil"/>
              <w:bottom w:val="single" w:sz="4" w:space="0" w:color="auto"/>
              <w:right w:val="single" w:sz="4" w:space="0" w:color="auto"/>
            </w:tcBorders>
            <w:vAlign w:val="center"/>
          </w:tcPr>
          <w:p w:rsidR="00AF40A6" w:rsidRPr="00EA1570" w:rsidRDefault="00AF40A6" w:rsidP="00792281">
            <w:pPr>
              <w:ind w:left="178" w:right="142"/>
              <w:rPr>
                <w:b/>
              </w:rPr>
            </w:pPr>
            <w:r w:rsidRPr="00EA1570">
              <w:rPr>
                <w:b/>
              </w:rPr>
              <w:t xml:space="preserve">с 07=30 час до 22=00 час (14,5 час)  </w:t>
            </w:r>
          </w:p>
          <w:p w:rsidR="00AF40A6" w:rsidRPr="006C4B3F" w:rsidRDefault="00AF40A6" w:rsidP="00792281">
            <w:pPr>
              <w:ind w:left="178" w:right="142"/>
              <w:jc w:val="both"/>
            </w:pPr>
            <w:r>
              <w:t>О</w:t>
            </w:r>
            <w:r w:rsidRPr="006C4B3F">
              <w:t>храна имущества путем осуществления пропускного режима, обеспечение общественного порядка и общественной безопасности.</w:t>
            </w:r>
          </w:p>
          <w:p w:rsidR="00AF40A6" w:rsidRPr="006C4B3F" w:rsidRDefault="00AF40A6" w:rsidP="00792281">
            <w:pPr>
              <w:ind w:left="178" w:right="142"/>
              <w:jc w:val="both"/>
            </w:pPr>
            <w:r w:rsidRPr="006C4B3F">
              <w:t xml:space="preserve">Охрана осуществляется </w:t>
            </w:r>
            <w:r>
              <w:t xml:space="preserve">ежедневно, </w:t>
            </w:r>
            <w:r w:rsidRPr="006C4B3F">
              <w:t xml:space="preserve">кроме воскресных и праздничных дней. </w:t>
            </w:r>
          </w:p>
        </w:tc>
      </w:tr>
      <w:tr w:rsidR="00AF40A6" w:rsidRPr="006C4B3F" w:rsidTr="00AF40A6">
        <w:trPr>
          <w:trHeight w:val="2484"/>
        </w:trPr>
        <w:tc>
          <w:tcPr>
            <w:tcW w:w="57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rsidRPr="006C4B3F">
              <w:t>6</w:t>
            </w:r>
          </w:p>
        </w:tc>
        <w:tc>
          <w:tcPr>
            <w:tcW w:w="240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AF40A6" w:rsidRPr="006C4B3F" w:rsidRDefault="00AF40A6" w:rsidP="00792281">
            <w:pPr>
              <w:widowControl w:val="0"/>
              <w:tabs>
                <w:tab w:val="num" w:pos="-4"/>
              </w:tabs>
              <w:autoSpaceDE w:val="0"/>
              <w:autoSpaceDN w:val="0"/>
              <w:adjustRightInd w:val="0"/>
              <w:jc w:val="center"/>
            </w:pPr>
            <w:r w:rsidRPr="006C4B3F">
              <w:t>пр. Первостроителей 22/2</w:t>
            </w:r>
          </w:p>
          <w:p w:rsidR="00AF40A6" w:rsidRPr="006C4B3F" w:rsidRDefault="00AF40A6" w:rsidP="00792281">
            <w:pPr>
              <w:widowControl w:val="0"/>
              <w:tabs>
                <w:tab w:val="num" w:pos="-4"/>
              </w:tabs>
              <w:autoSpaceDE w:val="0"/>
              <w:autoSpaceDN w:val="0"/>
              <w:adjustRightInd w:val="0"/>
              <w:jc w:val="center"/>
            </w:pPr>
            <w:r>
              <w:t>О</w:t>
            </w:r>
            <w:r w:rsidRPr="006C4B3F">
              <w:t>бщежитие № 2</w:t>
            </w:r>
          </w:p>
        </w:tc>
        <w:tc>
          <w:tcPr>
            <w:tcW w:w="152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rsidRPr="006C4B3F">
              <w:t>1 охранник</w:t>
            </w:r>
          </w:p>
          <w:p w:rsidR="00AF40A6" w:rsidRPr="006C4B3F" w:rsidRDefault="00AF40A6" w:rsidP="00792281">
            <w:pPr>
              <w:ind w:right="-15"/>
              <w:jc w:val="center"/>
            </w:pPr>
            <w:r w:rsidRPr="005E04F2">
              <w:t>8 760,0 час</w:t>
            </w:r>
          </w:p>
        </w:tc>
        <w:tc>
          <w:tcPr>
            <w:tcW w:w="5989" w:type="dxa"/>
            <w:tcBorders>
              <w:top w:val="single" w:sz="4" w:space="0" w:color="auto"/>
              <w:left w:val="nil"/>
              <w:bottom w:val="single" w:sz="4" w:space="0" w:color="auto"/>
              <w:right w:val="single" w:sz="4" w:space="0" w:color="auto"/>
            </w:tcBorders>
            <w:vAlign w:val="center"/>
          </w:tcPr>
          <w:p w:rsidR="00AF40A6" w:rsidRPr="006C4B3F" w:rsidRDefault="00AF40A6" w:rsidP="00792281">
            <w:pPr>
              <w:ind w:left="178" w:right="142"/>
              <w:jc w:val="both"/>
            </w:pPr>
            <w:r w:rsidRPr="006C4B3F">
              <w:rPr>
                <w:b/>
              </w:rPr>
              <w:t xml:space="preserve">Круглосуточно - с обходом прилегающей территории </w:t>
            </w:r>
            <w:r w:rsidRPr="00EA1570">
              <w:rPr>
                <w:b/>
              </w:rPr>
              <w:t>(</w:t>
            </w:r>
            <w:r>
              <w:rPr>
                <w:b/>
              </w:rPr>
              <w:t>2</w:t>
            </w:r>
            <w:r w:rsidRPr="00EA1570">
              <w:rPr>
                <w:b/>
              </w:rPr>
              <w:t>4,</w:t>
            </w:r>
            <w:r>
              <w:rPr>
                <w:b/>
              </w:rPr>
              <w:t>0</w:t>
            </w:r>
            <w:r w:rsidRPr="00EA1570">
              <w:rPr>
                <w:b/>
              </w:rPr>
              <w:t xml:space="preserve"> час) </w:t>
            </w:r>
            <w:r w:rsidRPr="006C4B3F">
              <w:t>(с фиксацией в журнале охраны общежития).</w:t>
            </w:r>
          </w:p>
          <w:p w:rsidR="00AF40A6" w:rsidRPr="006C4B3F" w:rsidRDefault="00AF40A6" w:rsidP="00792281">
            <w:pPr>
              <w:ind w:left="178" w:right="142"/>
              <w:jc w:val="both"/>
            </w:pPr>
            <w:r w:rsidRPr="006C4B3F">
              <w:t>Охрана имущества  путем  осуществления пропускного режима, обеспечение общественного порядка и общественной безопасности при ограничении доступа посторонних лиц внутрь здания.</w:t>
            </w:r>
          </w:p>
        </w:tc>
      </w:tr>
      <w:tr w:rsidR="00AF40A6" w:rsidRPr="006C4B3F" w:rsidTr="00AF40A6">
        <w:trPr>
          <w:trHeight w:val="1782"/>
        </w:trPr>
        <w:tc>
          <w:tcPr>
            <w:tcW w:w="57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40A6" w:rsidRDefault="00AF40A6" w:rsidP="00792281">
            <w:pPr>
              <w:jc w:val="center"/>
            </w:pPr>
          </w:p>
          <w:p w:rsidR="00AF40A6" w:rsidRPr="006C4B3F" w:rsidRDefault="00AF40A6" w:rsidP="00792281">
            <w:pPr>
              <w:jc w:val="center"/>
            </w:pPr>
            <w:r>
              <w:t>7</w:t>
            </w:r>
          </w:p>
          <w:p w:rsidR="00AF40A6" w:rsidRPr="006C4B3F" w:rsidRDefault="00AF40A6" w:rsidP="00792281">
            <w:pPr>
              <w:jc w:val="center"/>
            </w:pPr>
          </w:p>
        </w:tc>
        <w:tc>
          <w:tcPr>
            <w:tcW w:w="240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AF40A6" w:rsidRPr="006C4B3F" w:rsidRDefault="00AF40A6" w:rsidP="00792281">
            <w:pPr>
              <w:tabs>
                <w:tab w:val="num" w:pos="-4"/>
              </w:tabs>
              <w:jc w:val="center"/>
            </w:pPr>
            <w:r w:rsidRPr="006C4B3F">
              <w:t>ул. Котовского 3</w:t>
            </w:r>
          </w:p>
          <w:p w:rsidR="00AF40A6" w:rsidRPr="006C4B3F" w:rsidRDefault="00AF40A6" w:rsidP="00792281">
            <w:pPr>
              <w:widowControl w:val="0"/>
              <w:tabs>
                <w:tab w:val="num" w:pos="-4"/>
              </w:tabs>
              <w:autoSpaceDE w:val="0"/>
              <w:autoSpaceDN w:val="0"/>
              <w:adjustRightInd w:val="0"/>
              <w:jc w:val="center"/>
            </w:pPr>
            <w:r>
              <w:t>О</w:t>
            </w:r>
            <w:r w:rsidRPr="006C4B3F">
              <w:t>бщежитие № 3</w:t>
            </w:r>
          </w:p>
        </w:tc>
        <w:tc>
          <w:tcPr>
            <w:tcW w:w="152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rsidRPr="006C4B3F">
              <w:t>1 охранник</w:t>
            </w:r>
          </w:p>
          <w:p w:rsidR="00AF40A6" w:rsidRPr="006C4B3F" w:rsidRDefault="00AF40A6" w:rsidP="00792281">
            <w:pPr>
              <w:ind w:right="-15"/>
              <w:jc w:val="center"/>
            </w:pPr>
            <w:r w:rsidRPr="005E04F2">
              <w:t>8 760,0 час</w:t>
            </w:r>
          </w:p>
        </w:tc>
        <w:tc>
          <w:tcPr>
            <w:tcW w:w="5989" w:type="dxa"/>
            <w:tcBorders>
              <w:top w:val="single" w:sz="4" w:space="0" w:color="auto"/>
              <w:left w:val="nil"/>
              <w:bottom w:val="single" w:sz="4" w:space="0" w:color="auto"/>
              <w:right w:val="single" w:sz="4" w:space="0" w:color="auto"/>
            </w:tcBorders>
            <w:vAlign w:val="center"/>
          </w:tcPr>
          <w:p w:rsidR="00AF40A6" w:rsidRPr="006C4B3F" w:rsidRDefault="00AF40A6" w:rsidP="00792281">
            <w:pPr>
              <w:ind w:left="178" w:right="142"/>
              <w:jc w:val="both"/>
            </w:pPr>
            <w:r w:rsidRPr="006C4B3F">
              <w:rPr>
                <w:b/>
              </w:rPr>
              <w:t>Круглосуточно - с обходом прилегающей территории</w:t>
            </w:r>
            <w:r>
              <w:rPr>
                <w:b/>
              </w:rPr>
              <w:t xml:space="preserve"> </w:t>
            </w:r>
            <w:r w:rsidRPr="00EA1570">
              <w:rPr>
                <w:b/>
              </w:rPr>
              <w:t>(</w:t>
            </w:r>
            <w:r>
              <w:rPr>
                <w:b/>
              </w:rPr>
              <w:t>2</w:t>
            </w:r>
            <w:r w:rsidRPr="00EA1570">
              <w:rPr>
                <w:b/>
              </w:rPr>
              <w:t>4,</w:t>
            </w:r>
            <w:r>
              <w:rPr>
                <w:b/>
              </w:rPr>
              <w:t>0</w:t>
            </w:r>
            <w:r w:rsidRPr="00EA1570">
              <w:rPr>
                <w:b/>
              </w:rPr>
              <w:t xml:space="preserve"> час) </w:t>
            </w:r>
            <w:r w:rsidRPr="006C4B3F">
              <w:t>(с фиксацией в журнале охраны общежития).</w:t>
            </w:r>
          </w:p>
          <w:p w:rsidR="00AF40A6" w:rsidRPr="006C4B3F" w:rsidRDefault="00AF40A6" w:rsidP="00792281">
            <w:pPr>
              <w:ind w:left="178" w:right="142"/>
              <w:jc w:val="both"/>
            </w:pPr>
            <w:r w:rsidRPr="006C4B3F">
              <w:t>Охрана имущества  путем  осуществления пропускного режима, обеспечение общественного порядка и общественной безопасности при ограничении доступа посторонних лиц внутрь здания.</w:t>
            </w:r>
          </w:p>
        </w:tc>
      </w:tr>
      <w:tr w:rsidR="00AF40A6" w:rsidRPr="006C4B3F" w:rsidTr="00AF40A6">
        <w:trPr>
          <w:trHeight w:val="238"/>
        </w:trPr>
        <w:tc>
          <w:tcPr>
            <w:tcW w:w="57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rsidRPr="006C4B3F">
              <w:t>9</w:t>
            </w:r>
          </w:p>
          <w:p w:rsidR="00AF40A6" w:rsidRPr="006C4B3F" w:rsidRDefault="00AF40A6" w:rsidP="00792281">
            <w:pPr>
              <w:jc w:val="center"/>
            </w:pPr>
          </w:p>
        </w:tc>
        <w:tc>
          <w:tcPr>
            <w:tcW w:w="2408" w:type="dxa"/>
            <w:tcBorders>
              <w:top w:val="single" w:sz="4" w:space="0" w:color="auto"/>
              <w:left w:val="single" w:sz="4" w:space="0" w:color="auto"/>
              <w:bottom w:val="single" w:sz="4" w:space="0" w:color="auto"/>
              <w:right w:val="single" w:sz="4" w:space="0" w:color="auto"/>
            </w:tcBorders>
            <w:vAlign w:val="center"/>
          </w:tcPr>
          <w:p w:rsidR="00AF40A6" w:rsidRPr="006C4B3F" w:rsidRDefault="00AF40A6" w:rsidP="00792281">
            <w:pPr>
              <w:widowControl w:val="0"/>
              <w:tabs>
                <w:tab w:val="left" w:pos="0"/>
              </w:tabs>
              <w:autoSpaceDE w:val="0"/>
              <w:autoSpaceDN w:val="0"/>
              <w:adjustRightInd w:val="0"/>
              <w:jc w:val="center"/>
            </w:pPr>
            <w:r w:rsidRPr="006C4B3F">
              <w:t>пр. Ленина 27</w:t>
            </w:r>
            <w:r>
              <w:t>/1</w:t>
            </w:r>
          </w:p>
          <w:p w:rsidR="00AF40A6" w:rsidRPr="006C4B3F" w:rsidRDefault="00AF40A6" w:rsidP="00792281">
            <w:pPr>
              <w:widowControl w:val="0"/>
              <w:tabs>
                <w:tab w:val="left" w:pos="0"/>
              </w:tabs>
              <w:autoSpaceDE w:val="0"/>
              <w:autoSpaceDN w:val="0"/>
              <w:adjustRightInd w:val="0"/>
              <w:jc w:val="center"/>
              <w:rPr>
                <w:bCs/>
              </w:rPr>
            </w:pPr>
            <w:r>
              <w:rPr>
                <w:bCs/>
              </w:rPr>
              <w:t>Спортивный комплекс</w:t>
            </w:r>
          </w:p>
        </w:tc>
        <w:tc>
          <w:tcPr>
            <w:tcW w:w="152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F40A6" w:rsidRPr="006C4B3F" w:rsidRDefault="00AF40A6" w:rsidP="00792281">
            <w:pPr>
              <w:jc w:val="center"/>
            </w:pPr>
            <w:r w:rsidRPr="006C4B3F">
              <w:t>1 охранник</w:t>
            </w:r>
          </w:p>
          <w:p w:rsidR="00AF40A6" w:rsidRPr="006C4B3F" w:rsidRDefault="00AF40A6" w:rsidP="00792281">
            <w:pPr>
              <w:jc w:val="center"/>
            </w:pPr>
            <w:r w:rsidRPr="005E04F2">
              <w:t>4 335,5 час</w:t>
            </w:r>
          </w:p>
        </w:tc>
        <w:tc>
          <w:tcPr>
            <w:tcW w:w="5989" w:type="dxa"/>
            <w:tcBorders>
              <w:top w:val="single" w:sz="4" w:space="0" w:color="auto"/>
              <w:left w:val="nil"/>
              <w:bottom w:val="single" w:sz="4" w:space="0" w:color="auto"/>
              <w:right w:val="single" w:sz="4" w:space="0" w:color="auto"/>
            </w:tcBorders>
            <w:vAlign w:val="center"/>
          </w:tcPr>
          <w:p w:rsidR="00AF40A6" w:rsidRPr="00EA1570" w:rsidRDefault="00AF40A6" w:rsidP="00792281">
            <w:pPr>
              <w:ind w:left="178" w:right="142"/>
              <w:rPr>
                <w:b/>
              </w:rPr>
            </w:pPr>
            <w:r w:rsidRPr="00EA1570">
              <w:rPr>
                <w:b/>
              </w:rPr>
              <w:t xml:space="preserve">с 07=30 час до 22=00 час (14,5 час)  </w:t>
            </w:r>
          </w:p>
          <w:p w:rsidR="00AF40A6" w:rsidRPr="006C4B3F" w:rsidRDefault="00AF40A6" w:rsidP="00792281">
            <w:pPr>
              <w:ind w:left="178" w:right="142"/>
              <w:jc w:val="both"/>
            </w:pPr>
            <w:r>
              <w:t>О</w:t>
            </w:r>
            <w:r w:rsidRPr="006C4B3F">
              <w:t>храна имущества путем осуществления пропускного режима, обеспечение общественного порядка и общественной безопасности.</w:t>
            </w:r>
          </w:p>
          <w:p w:rsidR="00AF40A6" w:rsidRPr="006C4B3F" w:rsidRDefault="00AF40A6" w:rsidP="00792281">
            <w:pPr>
              <w:ind w:left="178" w:right="142"/>
              <w:jc w:val="both"/>
            </w:pPr>
            <w:r w:rsidRPr="006C4B3F">
              <w:t xml:space="preserve">Охрана осуществляется </w:t>
            </w:r>
            <w:r>
              <w:t xml:space="preserve">ежедневно, </w:t>
            </w:r>
            <w:r w:rsidRPr="006C4B3F">
              <w:t xml:space="preserve">кроме воскресных и праздничных дней. </w:t>
            </w:r>
          </w:p>
        </w:tc>
      </w:tr>
    </w:tbl>
    <w:p w:rsidR="00AF40A6" w:rsidRPr="006C4B3F" w:rsidRDefault="00AF40A6" w:rsidP="00AF40A6">
      <w:pPr>
        <w:tabs>
          <w:tab w:val="left" w:pos="1080"/>
        </w:tabs>
        <w:jc w:val="center"/>
        <w:rPr>
          <w:b/>
        </w:rPr>
      </w:pPr>
    </w:p>
    <w:p w:rsidR="00AF40A6" w:rsidRPr="006C4B3F" w:rsidRDefault="00AF40A6" w:rsidP="00AF40A6">
      <w:pPr>
        <w:tabs>
          <w:tab w:val="left" w:pos="1080"/>
        </w:tabs>
        <w:ind w:firstLine="709"/>
        <w:jc w:val="both"/>
        <w:rPr>
          <w:b/>
        </w:rPr>
      </w:pPr>
      <w:r w:rsidRPr="006C4B3F">
        <w:rPr>
          <w:b/>
        </w:rPr>
        <w:t>Основные требования к порядку и условию оказания услуг:</w:t>
      </w:r>
    </w:p>
    <w:p w:rsidR="00AF40A6" w:rsidRPr="006C4B3F" w:rsidRDefault="00AF40A6" w:rsidP="00AF40A6">
      <w:pPr>
        <w:ind w:firstLine="709"/>
        <w:jc w:val="both"/>
        <w:rPr>
          <w:color w:val="00000A"/>
          <w:lang w:bidi="ru-RU"/>
        </w:rPr>
      </w:pPr>
      <w:r w:rsidRPr="006C4B3F">
        <w:rPr>
          <w:color w:val="00000A"/>
          <w:lang w:bidi="ru-RU"/>
        </w:rPr>
        <w:t>1. При оказании услуг по охране объекта Исполнитель должен руководствоваться положениями Конституции Российской Федерации, Законом Российской Федерации от 11.03.1992 № 2487-1 «О частной детективной и охранной деятельности в Российской Федерации»,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постановлением Правительства Российской Федерации от 14 августа 1992 г. № 587 «Вопросы частной детективной (сыскной) и частной охранной деятельности», а также иных правовых актов Российской Федерации, регламентирующих деятельность в сфере оказания охранных услуг, иными правовыми актами Российской Федерации, регламентирующими деятельность в сфере оказания охранных услуг.</w:t>
      </w:r>
    </w:p>
    <w:p w:rsidR="00AF40A6" w:rsidRPr="006C4B3F" w:rsidRDefault="00AF40A6" w:rsidP="00AF40A6">
      <w:pPr>
        <w:tabs>
          <w:tab w:val="left" w:pos="1080"/>
        </w:tabs>
        <w:ind w:firstLine="709"/>
        <w:jc w:val="both"/>
      </w:pPr>
      <w:r w:rsidRPr="006C4B3F">
        <w:t xml:space="preserve">2. При оказании услуг Исполнитель обязан организовать, обеспечить и осуществить охрану имущества Заказчика от преступных и иных противоправных посягательств, соблюдение </w:t>
      </w:r>
      <w:r w:rsidRPr="006C4B3F">
        <w:lastRenderedPageBreak/>
        <w:t>внутриобъектового режима в период несения дежурства, поддержание общественного порядка на объектах охраны.</w:t>
      </w:r>
    </w:p>
    <w:p w:rsidR="00AF40A6" w:rsidRPr="006C4B3F" w:rsidRDefault="00AF40A6" w:rsidP="00AF40A6">
      <w:pPr>
        <w:ind w:firstLine="709"/>
      </w:pPr>
      <w:r w:rsidRPr="006C4B3F">
        <w:t>3.Обеспечение и осуществление пропускного режима, контроль за вносом-выносом, (в возом-вывозом) имущества, пресекает  несанкционированный доступ (проход) на объект ФГБОУ ВО «КнАГУ».</w:t>
      </w:r>
    </w:p>
    <w:p w:rsidR="00AF40A6" w:rsidRPr="006C4B3F" w:rsidRDefault="00AF40A6" w:rsidP="00AF40A6">
      <w:pPr>
        <w:ind w:firstLine="709"/>
        <w:jc w:val="both"/>
      </w:pPr>
      <w:r w:rsidRPr="006C4B3F">
        <w:t>4.Своевременное информирование руководства, должностных лиц, постоянно действующих органов управления, работников и обучающихся образовательного учреждения об угрозе или возникновении ЧС (в т.ч. локального характера) и принятым по ним мерам.</w:t>
      </w:r>
    </w:p>
    <w:p w:rsidR="00AF40A6" w:rsidRPr="006C4B3F" w:rsidRDefault="00AF40A6" w:rsidP="00AF40A6">
      <w:pPr>
        <w:tabs>
          <w:tab w:val="num" w:pos="1080"/>
        </w:tabs>
        <w:ind w:firstLine="709"/>
        <w:jc w:val="both"/>
      </w:pPr>
      <w:r w:rsidRPr="006C4B3F">
        <w:t xml:space="preserve">5.Осуществление контроля над соблюдением правил пожарной безопасности на постах охраны и прилегающей территории объектов охраны.  </w:t>
      </w:r>
    </w:p>
    <w:p w:rsidR="00AF40A6" w:rsidRPr="006C4B3F" w:rsidRDefault="00AF40A6" w:rsidP="00AF40A6">
      <w:pPr>
        <w:tabs>
          <w:tab w:val="num" w:pos="1080"/>
        </w:tabs>
        <w:ind w:firstLine="709"/>
        <w:jc w:val="both"/>
      </w:pPr>
      <w:r w:rsidRPr="006C4B3F">
        <w:t xml:space="preserve">6.Своевременное информирование руководства, должностных лиц, постоянно действующих органов управления, правоохранительных органов о фактах возникновения нарушений общественного порядка и общественной безопасности и принятым по ним мерам. </w:t>
      </w:r>
    </w:p>
    <w:p w:rsidR="00AF40A6" w:rsidRPr="006C4B3F" w:rsidRDefault="00AF40A6" w:rsidP="00AF40A6">
      <w:pPr>
        <w:tabs>
          <w:tab w:val="left" w:pos="284"/>
        </w:tabs>
        <w:ind w:firstLine="709"/>
        <w:jc w:val="both"/>
      </w:pPr>
      <w:r w:rsidRPr="006C4B3F">
        <w:t>7.Взаимодействие со службами и подразделениями ФГБОУ ВО «КнАГУ», должностными лицами, постоянно действующими органами управления, правоохранительными органами и другими оперативными структурами при ликвидации ЧС (в т.ч. локального характера), в случаях нарушения общественного порядка и общественной безопасности, при эвакуации людей и имущества из помещений, зданий, с прилегающей территории ФГБОУ ВО «КнАГУ».</w:t>
      </w:r>
    </w:p>
    <w:p w:rsidR="00AF40A6" w:rsidRPr="006C4B3F" w:rsidRDefault="00AF40A6" w:rsidP="00AF40A6">
      <w:pPr>
        <w:tabs>
          <w:tab w:val="left" w:pos="284"/>
        </w:tabs>
        <w:ind w:firstLine="709"/>
        <w:jc w:val="both"/>
      </w:pPr>
      <w:r w:rsidRPr="006C4B3F">
        <w:t>8.Выполнение, в рамках своих обязанностей, указаний соответствующих должностных лиц, касающихся комплексной безопасности ФГБОУ ВО «КнАГУ».</w:t>
      </w:r>
    </w:p>
    <w:p w:rsidR="00AF40A6" w:rsidRPr="006C4B3F" w:rsidRDefault="00AF40A6" w:rsidP="00AF40A6">
      <w:pPr>
        <w:tabs>
          <w:tab w:val="left" w:pos="284"/>
        </w:tabs>
        <w:ind w:firstLine="709"/>
        <w:jc w:val="both"/>
        <w:rPr>
          <w:bCs/>
        </w:rPr>
      </w:pPr>
      <w:r w:rsidRPr="006C4B3F">
        <w:rPr>
          <w:bCs/>
        </w:rPr>
        <w:t>9.Соблюдение и выполнение нормативно-правовых актов, регламентирующих порядок, качество и объем предоставления услуг охраны, соблюдение правил внутреннего распорядка и др.</w:t>
      </w:r>
    </w:p>
    <w:p w:rsidR="00AF40A6" w:rsidRPr="006C4B3F" w:rsidRDefault="00AF40A6" w:rsidP="00AF40A6">
      <w:pPr>
        <w:tabs>
          <w:tab w:val="left" w:pos="284"/>
        </w:tabs>
        <w:ind w:firstLine="709"/>
        <w:jc w:val="both"/>
        <w:rPr>
          <w:bCs/>
        </w:rPr>
      </w:pPr>
      <w:r w:rsidRPr="006C4B3F">
        <w:rPr>
          <w:bCs/>
        </w:rPr>
        <w:t xml:space="preserve">10.Исполнитель пресекает попытки совершения террористического акта на объекте (территории), выявляет факты нарушения пропускного и внутриобъектового режимов, попыток проноса и провоза запрещенных предметов (радиоактивных, взрывчатых, отравляющих веществ, оружия, боеприпасов, наркотических средств и других опасных предметов и веществ  на объект (территорию), а также осуществляет контроль за законностью выноса (вноса) материальных ценностей.   </w:t>
      </w:r>
    </w:p>
    <w:p w:rsidR="00AF40A6" w:rsidRPr="006C4B3F" w:rsidRDefault="00AF40A6" w:rsidP="00AF40A6">
      <w:pPr>
        <w:tabs>
          <w:tab w:val="left" w:pos="284"/>
        </w:tabs>
        <w:ind w:firstLine="709"/>
        <w:jc w:val="both"/>
        <w:rPr>
          <w:bCs/>
        </w:rPr>
      </w:pPr>
      <w:r w:rsidRPr="006C4B3F">
        <w:rPr>
          <w:bCs/>
        </w:rPr>
        <w:t xml:space="preserve">11. В целях обеспечения охраны используются: специальные средства, средства оперативной связи (радиостанции, мобильные телефоны), мобильные группы быстрого реагирования, ношение форменной одежды охранника (ЧОП). </w:t>
      </w:r>
    </w:p>
    <w:p w:rsidR="00AF40A6" w:rsidRPr="006C4B3F" w:rsidRDefault="00AF40A6" w:rsidP="00AF40A6">
      <w:pPr>
        <w:tabs>
          <w:tab w:val="left" w:pos="284"/>
        </w:tabs>
        <w:ind w:firstLine="709"/>
        <w:jc w:val="both"/>
        <w:rPr>
          <w:bCs/>
        </w:rPr>
      </w:pPr>
      <w:r w:rsidRPr="006C4B3F">
        <w:rPr>
          <w:bCs/>
        </w:rPr>
        <w:t xml:space="preserve">12.При оказании услуг сотрудники Исполнителя обязаны руководствоваться должностной инструкцией для каждого частного охранника,  которая  разрабатывается Исполнителем применительно объекта (территории) охраны. </w:t>
      </w:r>
    </w:p>
    <w:p w:rsidR="00AF40A6" w:rsidRPr="006C4B3F" w:rsidRDefault="00AF40A6" w:rsidP="00AF40A6">
      <w:pPr>
        <w:tabs>
          <w:tab w:val="left" w:pos="284"/>
        </w:tabs>
        <w:ind w:firstLine="709"/>
        <w:jc w:val="both"/>
        <w:rPr>
          <w:bCs/>
        </w:rPr>
      </w:pPr>
      <w:r w:rsidRPr="006C4B3F">
        <w:rPr>
          <w:bCs/>
        </w:rPr>
        <w:t xml:space="preserve">13.При оказании услуг сотрудники  Исполнителя </w:t>
      </w:r>
      <w:r w:rsidRPr="006C4B3F">
        <w:rPr>
          <w:b/>
          <w:bCs/>
        </w:rPr>
        <w:t>должны знать</w:t>
      </w:r>
      <w:r w:rsidRPr="006C4B3F">
        <w:rPr>
          <w:bCs/>
        </w:rPr>
        <w:t>:</w:t>
      </w:r>
    </w:p>
    <w:p w:rsidR="00AF40A6" w:rsidRPr="006C4B3F" w:rsidRDefault="00AF40A6" w:rsidP="00AF40A6">
      <w:pPr>
        <w:tabs>
          <w:tab w:val="left" w:pos="284"/>
        </w:tabs>
        <w:ind w:firstLine="709"/>
        <w:jc w:val="both"/>
        <w:rPr>
          <w:bCs/>
        </w:rPr>
      </w:pPr>
      <w:r w:rsidRPr="006C4B3F">
        <w:rPr>
          <w:bCs/>
        </w:rPr>
        <w:t xml:space="preserve"> - Рабочую инструкцию (РИ 6.3-4) о внутриобъектовом режиме, образцы пропусков, действующих на охраняемых объектах (территории), общие правила оказания первой медицинской помощи. </w:t>
      </w:r>
    </w:p>
    <w:p w:rsidR="00AF40A6" w:rsidRPr="006C4B3F" w:rsidRDefault="00AF40A6" w:rsidP="00AF40A6">
      <w:pPr>
        <w:tabs>
          <w:tab w:val="left" w:pos="284"/>
        </w:tabs>
        <w:ind w:firstLine="709"/>
        <w:jc w:val="both"/>
        <w:rPr>
          <w:bCs/>
        </w:rPr>
      </w:pPr>
      <w:r w:rsidRPr="006C4B3F">
        <w:rPr>
          <w:bCs/>
        </w:rPr>
        <w:t>- Алгоритм действий при возникновении Чрезвычайных ситуаций террористического характера (КнАГУ-2021г.)</w:t>
      </w:r>
    </w:p>
    <w:p w:rsidR="00AF40A6" w:rsidRPr="006C4B3F" w:rsidRDefault="00AF40A6" w:rsidP="00AF40A6">
      <w:pPr>
        <w:tabs>
          <w:tab w:val="left" w:pos="284"/>
        </w:tabs>
        <w:ind w:firstLine="709"/>
        <w:jc w:val="both"/>
        <w:rPr>
          <w:bCs/>
        </w:rPr>
      </w:pPr>
      <w:r w:rsidRPr="006C4B3F">
        <w:rPr>
          <w:bCs/>
        </w:rPr>
        <w:t xml:space="preserve">- расположение, назначение технических средств (системы охранно-пожарной сигнализации), системы оповещения, кнопки тревожной сигнализации, системы видеонаблюдения, установленных на охраняемых объектах (территории). </w:t>
      </w:r>
    </w:p>
    <w:p w:rsidR="00AF40A6" w:rsidRPr="006C4B3F" w:rsidRDefault="00AF40A6" w:rsidP="00AF40A6">
      <w:pPr>
        <w:tabs>
          <w:tab w:val="left" w:pos="284"/>
        </w:tabs>
        <w:ind w:firstLine="709"/>
        <w:jc w:val="both"/>
        <w:rPr>
          <w:bCs/>
        </w:rPr>
      </w:pPr>
      <w:r w:rsidRPr="006C4B3F">
        <w:rPr>
          <w:bCs/>
        </w:rPr>
        <w:t>- свои служебные обязанности при  заступлении  на пост, требования настоящего Технического задания.</w:t>
      </w:r>
    </w:p>
    <w:p w:rsidR="00AF40A6" w:rsidRPr="006C4B3F" w:rsidRDefault="00AF40A6" w:rsidP="00AF40A6">
      <w:pPr>
        <w:tabs>
          <w:tab w:val="left" w:pos="284"/>
        </w:tabs>
        <w:ind w:firstLine="709"/>
        <w:jc w:val="both"/>
        <w:rPr>
          <w:bCs/>
        </w:rPr>
      </w:pPr>
      <w:r w:rsidRPr="006C4B3F">
        <w:rPr>
          <w:bCs/>
        </w:rPr>
        <w:t xml:space="preserve">14. При оказании услуг сотруднику Исполнителя </w:t>
      </w:r>
      <w:r w:rsidRPr="006C4B3F">
        <w:rPr>
          <w:b/>
          <w:bCs/>
        </w:rPr>
        <w:t>запрещено</w:t>
      </w:r>
      <w:r w:rsidRPr="006C4B3F">
        <w:rPr>
          <w:bCs/>
        </w:rPr>
        <w:t xml:space="preserve">:   </w:t>
      </w:r>
    </w:p>
    <w:p w:rsidR="00AF40A6" w:rsidRPr="006C4B3F" w:rsidRDefault="00AF40A6" w:rsidP="00AF40A6">
      <w:pPr>
        <w:tabs>
          <w:tab w:val="left" w:pos="284"/>
        </w:tabs>
        <w:ind w:firstLine="709"/>
        <w:jc w:val="both"/>
        <w:rPr>
          <w:bCs/>
        </w:rPr>
      </w:pPr>
      <w:r w:rsidRPr="006C4B3F">
        <w:rPr>
          <w:bCs/>
        </w:rPr>
        <w:t>- оставлять пост, пока не будет произведена замена или снят.</w:t>
      </w:r>
    </w:p>
    <w:p w:rsidR="00AF40A6" w:rsidRPr="006C4B3F" w:rsidRDefault="00AF40A6" w:rsidP="00AF40A6">
      <w:pPr>
        <w:tabs>
          <w:tab w:val="left" w:pos="284"/>
        </w:tabs>
        <w:ind w:firstLine="709"/>
        <w:jc w:val="both"/>
        <w:rPr>
          <w:bCs/>
        </w:rPr>
      </w:pPr>
      <w:r w:rsidRPr="006C4B3F">
        <w:rPr>
          <w:bCs/>
        </w:rPr>
        <w:t>- отвлекаться от несения службы (спать, лежать, читать, пользоваться телефоном без служебной необходимости, вести посторонние  разговоры и т.п.</w:t>
      </w:r>
    </w:p>
    <w:p w:rsidR="00AF40A6" w:rsidRPr="006C4B3F" w:rsidRDefault="00AF40A6" w:rsidP="00AF40A6">
      <w:pPr>
        <w:tabs>
          <w:tab w:val="left" w:pos="284"/>
        </w:tabs>
        <w:ind w:firstLine="709"/>
        <w:jc w:val="both"/>
        <w:rPr>
          <w:bCs/>
        </w:rPr>
      </w:pPr>
      <w:r w:rsidRPr="006C4B3F">
        <w:rPr>
          <w:bCs/>
        </w:rPr>
        <w:t>- вскрывать и осматривать служебные помещения,  за исключением возникновения чрезвычайных ситуаций.</w:t>
      </w:r>
    </w:p>
    <w:p w:rsidR="00AF40A6" w:rsidRPr="006C4B3F" w:rsidRDefault="00AF40A6" w:rsidP="00AF40A6">
      <w:pPr>
        <w:tabs>
          <w:tab w:val="left" w:pos="284"/>
        </w:tabs>
        <w:ind w:firstLine="709"/>
        <w:jc w:val="both"/>
        <w:rPr>
          <w:bCs/>
        </w:rPr>
      </w:pPr>
      <w:r w:rsidRPr="006C4B3F">
        <w:rPr>
          <w:bCs/>
        </w:rPr>
        <w:t>- допускать на объект лиц, не имеющих на это право.</w:t>
      </w:r>
    </w:p>
    <w:p w:rsidR="00AF40A6" w:rsidRPr="006C4B3F" w:rsidRDefault="00AF40A6" w:rsidP="00AF40A6">
      <w:pPr>
        <w:tabs>
          <w:tab w:val="left" w:pos="284"/>
        </w:tabs>
        <w:ind w:firstLine="709"/>
        <w:jc w:val="both"/>
        <w:rPr>
          <w:bCs/>
        </w:rPr>
      </w:pPr>
      <w:r w:rsidRPr="006C4B3F">
        <w:rPr>
          <w:bCs/>
        </w:rPr>
        <w:lastRenderedPageBreak/>
        <w:t>- нарушать инструкцию об организации охраны объектов (территории).</w:t>
      </w:r>
    </w:p>
    <w:p w:rsidR="00AF40A6" w:rsidRPr="006C4B3F" w:rsidRDefault="00AF40A6" w:rsidP="00AF40A6">
      <w:pPr>
        <w:tabs>
          <w:tab w:val="left" w:pos="284"/>
        </w:tabs>
        <w:ind w:firstLine="709"/>
        <w:jc w:val="both"/>
        <w:rPr>
          <w:bCs/>
        </w:rPr>
      </w:pPr>
      <w:r w:rsidRPr="006C4B3F">
        <w:rPr>
          <w:bCs/>
        </w:rPr>
        <w:t>- поручать охрану объектов (территории) третьим лицам.</w:t>
      </w:r>
    </w:p>
    <w:p w:rsidR="00AF40A6" w:rsidRPr="006C4B3F" w:rsidRDefault="00AF40A6" w:rsidP="00AF40A6">
      <w:pPr>
        <w:tabs>
          <w:tab w:val="left" w:pos="284"/>
        </w:tabs>
        <w:ind w:firstLine="709"/>
        <w:jc w:val="both"/>
        <w:rPr>
          <w:bCs/>
        </w:rPr>
      </w:pPr>
      <w:r w:rsidRPr="006C4B3F">
        <w:rPr>
          <w:bCs/>
        </w:rPr>
        <w:t xml:space="preserve">15. В случае отсутствия охранника на посту охраны либо в случае, если охранником, несущим службу на посту охраны, допускаются грубые нарушения правил несения службы. Исполнитель по заявке Заказчика обязан заменить охранника. Время замены охранника не может превышать 1(одного) часа с момента получения заявки Исполнителем.  </w:t>
      </w:r>
    </w:p>
    <w:p w:rsidR="00AF40A6" w:rsidRPr="006C4B3F" w:rsidRDefault="00AF40A6" w:rsidP="00AF40A6">
      <w:pPr>
        <w:ind w:firstLine="709"/>
        <w:jc w:val="both"/>
      </w:pPr>
      <w:r w:rsidRPr="006C4B3F">
        <w:rPr>
          <w:bCs/>
        </w:rPr>
        <w:t>16. Исполнитель обеспечивает личный состав охраны форменной одеждой установленного образца.</w:t>
      </w:r>
    </w:p>
    <w:p w:rsidR="00AF40A6" w:rsidRPr="006C4B3F" w:rsidRDefault="00AF40A6" w:rsidP="00AF40A6">
      <w:pPr>
        <w:tabs>
          <w:tab w:val="left" w:pos="426"/>
          <w:tab w:val="left" w:pos="1134"/>
          <w:tab w:val="left" w:pos="1276"/>
        </w:tabs>
        <w:ind w:firstLine="709"/>
        <w:jc w:val="both"/>
        <w:rPr>
          <w:color w:val="000000"/>
        </w:rPr>
      </w:pPr>
      <w:r w:rsidRPr="006C4B3F">
        <w:rPr>
          <w:bCs/>
        </w:rPr>
        <w:t xml:space="preserve">17. Охранник должен иметь </w:t>
      </w:r>
      <w:r w:rsidRPr="006C4B3F">
        <w:rPr>
          <w:color w:val="000000"/>
        </w:rPr>
        <w:t>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(в действующей редакции), и выданные в порядке, установленном нормативными правовыми актами Правительства Российской Федерации и МВД России.</w:t>
      </w:r>
    </w:p>
    <w:p w:rsidR="00AF40A6" w:rsidRPr="006C4B3F" w:rsidRDefault="00AF40A6" w:rsidP="00AF40A6">
      <w:pPr>
        <w:ind w:firstLine="709"/>
        <w:jc w:val="both"/>
        <w:rPr>
          <w:color w:val="00000A"/>
          <w:lang w:bidi="ru-RU"/>
        </w:rPr>
      </w:pPr>
      <w:r w:rsidRPr="006C4B3F">
        <w:rPr>
          <w:color w:val="00000A"/>
          <w:lang w:bidi="ru-RU"/>
        </w:rPr>
        <w:t>18. Исполнитель должен оказывать услуги по охране объектов (территорий) собственными силами, без привлечения третьих лиц.</w:t>
      </w:r>
    </w:p>
    <w:p w:rsidR="00AF40A6" w:rsidRDefault="00AF40A6" w:rsidP="00AF40A6">
      <w:pPr>
        <w:jc w:val="both"/>
      </w:pPr>
      <w:r w:rsidRPr="006C4B3F">
        <w:tab/>
        <w:t xml:space="preserve">19.   Исполнитель до заключения  договора  на охранные услуги предоставляет:  </w:t>
      </w:r>
      <w:r w:rsidRPr="006C4B3F">
        <w:tab/>
        <w:t xml:space="preserve">                                                                                                                   - список  сотрудников  ЧОП с указанием ФИО;   </w:t>
      </w:r>
    </w:p>
    <w:p w:rsidR="00AF40A6" w:rsidRDefault="00AF40A6" w:rsidP="00AF40A6">
      <w:pPr>
        <w:jc w:val="both"/>
      </w:pPr>
      <w:r w:rsidRPr="006C4B3F">
        <w:t xml:space="preserve">- </w:t>
      </w:r>
      <w:r>
        <w:t>п</w:t>
      </w:r>
      <w:r w:rsidRPr="006C4B3F">
        <w:t>ротокол о проверке знаний сотрудников ЧОП (ФИО),  с соответствующей  подписью сотрудника как  прошедшего инструктаж</w:t>
      </w:r>
      <w:r>
        <w:t>;</w:t>
      </w:r>
    </w:p>
    <w:p w:rsidR="00AF40A6" w:rsidRPr="006C4B3F" w:rsidRDefault="00AF40A6" w:rsidP="00AF40A6">
      <w:pPr>
        <w:jc w:val="both"/>
      </w:pPr>
      <w:r w:rsidRPr="006C4B3F">
        <w:t>- по порядку действий при возникновении чрезвычайных ситуаций террористического характера.</w:t>
      </w:r>
    </w:p>
    <w:p w:rsidR="00AF40A6" w:rsidRPr="009E334A" w:rsidRDefault="00AF40A6" w:rsidP="00AF40A6">
      <w:pPr>
        <w:spacing w:line="240" w:lineRule="exact"/>
        <w:jc w:val="both"/>
      </w:pPr>
    </w:p>
    <w:p w:rsidR="00962C08" w:rsidRPr="00F70FE5" w:rsidRDefault="00962C08" w:rsidP="00AF40A6">
      <w:pPr>
        <w:pStyle w:val="ConsPlusNormal"/>
        <w:ind w:firstLine="0"/>
        <w:jc w:val="center"/>
        <w:rPr>
          <w:rFonts w:ascii="Times New Roman" w:hAnsi="Times New Roman" w:cs="Times New Roman"/>
          <w:sz w:val="24"/>
          <w:szCs w:val="24"/>
        </w:rPr>
      </w:pPr>
    </w:p>
    <w:p w:rsidR="00962C08" w:rsidRPr="00F70FE5" w:rsidRDefault="0091175C" w:rsidP="00962C08">
      <w:pPr>
        <w:ind w:firstLine="708"/>
        <w:jc w:val="both"/>
        <w:rPr>
          <w:noProof/>
        </w:rPr>
      </w:pPr>
      <w:r w:rsidRPr="00F70FE5">
        <w:rPr>
          <w:noProof/>
        </w:rPr>
        <w:t>Цена</w:t>
      </w:r>
      <w:r w:rsidRPr="00484D96">
        <w:rPr>
          <w:noProof/>
        </w:rPr>
        <w:t xml:space="preserve"> </w:t>
      </w:r>
      <w:r w:rsidRPr="00F70FE5">
        <w:rPr>
          <w:noProof/>
        </w:rPr>
        <w:t>контракта</w:t>
      </w:r>
      <w:r w:rsidRPr="00484D96">
        <w:rPr>
          <w:noProof/>
        </w:rPr>
        <w:t xml:space="preserve"> </w:t>
      </w:r>
      <w:r w:rsidRPr="00F70FE5">
        <w:rPr>
          <w:noProof/>
        </w:rPr>
        <w:t>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p>
    <w:p w:rsidR="00962C08" w:rsidRPr="00F70FE5" w:rsidRDefault="00962C08" w:rsidP="00962C08">
      <w:pPr>
        <w:ind w:firstLine="708"/>
        <w:rPr>
          <w:noProof/>
        </w:rPr>
      </w:pPr>
    </w:p>
    <w:p w:rsidR="00962C08" w:rsidRPr="00F70FE5" w:rsidRDefault="0091175C" w:rsidP="00962C08">
      <w:pPr>
        <w:ind w:firstLine="708"/>
        <w:jc w:val="both"/>
        <w:rPr>
          <w:color w:val="FF0000"/>
        </w:rPr>
      </w:pPr>
      <w:r w:rsidRPr="00F70FE5">
        <w:rPr>
          <w:sz w:val="20"/>
          <w:szCs w:val="20"/>
        </w:rPr>
        <w:t xml:space="preserve">Примечание: цена отдельных этапов исполнения контракта, указанная в </w:t>
      </w:r>
      <w:r w:rsidR="00A13EB3">
        <w:rPr>
          <w:sz w:val="20"/>
          <w:szCs w:val="20"/>
        </w:rPr>
        <w:t>г</w:t>
      </w:r>
      <w:r w:rsidRPr="00F70FE5">
        <w:rPr>
          <w:sz w:val="20"/>
          <w:szCs w:val="20"/>
        </w:rPr>
        <w:t>рафике оказания услуг (при наличии),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962C08" w:rsidRDefault="00962C08" w:rsidP="00962C08">
      <w:pPr>
        <w:ind w:firstLine="708"/>
        <w:jc w:val="both"/>
        <w:rPr>
          <w:color w:val="FF0000"/>
        </w:rPr>
      </w:pPr>
    </w:p>
    <w:p w:rsidR="00014183" w:rsidRPr="00F70FE5" w:rsidRDefault="00014183" w:rsidP="00962C08">
      <w:pPr>
        <w:ind w:firstLine="708"/>
        <w:jc w:val="both"/>
        <w:rPr>
          <w:color w:val="FF0000"/>
        </w:rPr>
      </w:pPr>
    </w:p>
    <w:p w:rsidR="00962C08" w:rsidRDefault="00962C08" w:rsidP="00962C08">
      <w:pPr>
        <w:pStyle w:val="ConsPlusNormal"/>
        <w:jc w:val="center"/>
        <w:rPr>
          <w:rFonts w:ascii="Times New Roman" w:hAnsi="Times New Roman" w:cs="Times New Roman"/>
          <w:sz w:val="24"/>
          <w:szCs w:val="24"/>
        </w:rPr>
      </w:pPr>
    </w:p>
    <w:tbl>
      <w:tblPr>
        <w:tblStyle w:val="af7"/>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245"/>
      </w:tblGrid>
      <w:tr w:rsidR="00A5650D" w:rsidRPr="00A5650D" w:rsidTr="00792281">
        <w:tc>
          <w:tcPr>
            <w:tcW w:w="5495" w:type="dxa"/>
          </w:tcPr>
          <w:p w:rsidR="00A5650D" w:rsidRPr="00A5650D" w:rsidRDefault="00A5650D" w:rsidP="00792281">
            <w:r w:rsidRPr="00A5650D">
              <w:t>Заказчик</w:t>
            </w:r>
          </w:p>
          <w:p w:rsidR="00A5650D" w:rsidRPr="00A5650D" w:rsidRDefault="00A5650D" w:rsidP="00792281"/>
        </w:tc>
        <w:tc>
          <w:tcPr>
            <w:tcW w:w="5245" w:type="dxa"/>
          </w:tcPr>
          <w:p w:rsidR="00A5650D" w:rsidRPr="00A5650D" w:rsidRDefault="00A5650D" w:rsidP="00792281">
            <w:r w:rsidRPr="00A5650D">
              <w:t xml:space="preserve">Исполнитель </w:t>
            </w:r>
          </w:p>
        </w:tc>
      </w:tr>
      <w:tr w:rsidR="00A5650D" w:rsidRPr="00A5650D" w:rsidTr="00792281">
        <w:tc>
          <w:tcPr>
            <w:tcW w:w="5495" w:type="dxa"/>
          </w:tcPr>
          <w:p w:rsidR="00A5650D" w:rsidRPr="00A5650D" w:rsidRDefault="00A5650D" w:rsidP="00792281">
            <w:r w:rsidRPr="00A5650D">
              <w:t>ФГБОУ ВО «Комсомольский-на-Амуре государственный университет»</w:t>
            </w:r>
          </w:p>
        </w:tc>
        <w:tc>
          <w:tcPr>
            <w:tcW w:w="5245" w:type="dxa"/>
          </w:tcPr>
          <w:p w:rsidR="00A5650D" w:rsidRPr="00A5650D" w:rsidRDefault="00A5650D" w:rsidP="00792281">
            <w:r w:rsidRPr="00A5650D">
              <w:rPr>
                <w:bCs/>
              </w:rPr>
              <w:t>ООО "ЧОО "Охрана-ДВ"</w:t>
            </w:r>
          </w:p>
        </w:tc>
      </w:tr>
      <w:tr w:rsidR="00A5650D" w:rsidRPr="00A5650D" w:rsidTr="00792281">
        <w:tc>
          <w:tcPr>
            <w:tcW w:w="5495" w:type="dxa"/>
          </w:tcPr>
          <w:p w:rsidR="00A5650D" w:rsidRPr="00A5650D" w:rsidRDefault="00A5650D" w:rsidP="00792281"/>
          <w:p w:rsidR="00A5650D" w:rsidRPr="00A5650D" w:rsidRDefault="00A5650D" w:rsidP="00792281">
            <w:r w:rsidRPr="00A5650D">
              <w:t>И.о. ректора</w:t>
            </w:r>
          </w:p>
          <w:p w:rsidR="00A5650D" w:rsidRPr="00A5650D" w:rsidRDefault="00A5650D" w:rsidP="00792281">
            <w:r w:rsidRPr="00A5650D">
              <w:t>_____________________ Я.Ю. Григорьев</w:t>
            </w:r>
          </w:p>
          <w:p w:rsidR="00A5650D" w:rsidRPr="00A5650D" w:rsidRDefault="00A5650D" w:rsidP="00792281"/>
        </w:tc>
        <w:tc>
          <w:tcPr>
            <w:tcW w:w="5245" w:type="dxa"/>
          </w:tcPr>
          <w:p w:rsidR="00A5650D" w:rsidRPr="00A5650D" w:rsidRDefault="00A5650D" w:rsidP="00792281"/>
          <w:p w:rsidR="00A5650D" w:rsidRPr="00A5650D" w:rsidRDefault="00A5650D" w:rsidP="00792281">
            <w:r w:rsidRPr="00A5650D">
              <w:t>Директор</w:t>
            </w:r>
          </w:p>
          <w:p w:rsidR="00A5650D" w:rsidRPr="00A5650D" w:rsidRDefault="00A5650D" w:rsidP="00792281">
            <w:r w:rsidRPr="00A5650D">
              <w:t>_____________________ Л.А. Васильева</w:t>
            </w:r>
          </w:p>
          <w:p w:rsidR="00A5650D" w:rsidRPr="00A5650D" w:rsidRDefault="00A5650D" w:rsidP="00792281"/>
        </w:tc>
      </w:tr>
    </w:tbl>
    <w:p w:rsidR="00AF40A6" w:rsidRDefault="00AF40A6" w:rsidP="00962C08">
      <w:pPr>
        <w:pStyle w:val="ConsPlusNormal"/>
        <w:jc w:val="center"/>
        <w:rPr>
          <w:rFonts w:ascii="Times New Roman" w:hAnsi="Times New Roman" w:cs="Times New Roman"/>
          <w:sz w:val="24"/>
          <w:szCs w:val="24"/>
        </w:rPr>
      </w:pPr>
    </w:p>
    <w:p w:rsidR="00AF40A6" w:rsidRDefault="00AF40A6" w:rsidP="00962C08">
      <w:pPr>
        <w:pStyle w:val="ConsPlusNormal"/>
        <w:jc w:val="center"/>
        <w:rPr>
          <w:rFonts w:ascii="Times New Roman" w:hAnsi="Times New Roman" w:cs="Times New Roman"/>
          <w:sz w:val="24"/>
          <w:szCs w:val="24"/>
        </w:rPr>
      </w:pPr>
    </w:p>
    <w:p w:rsidR="00A5650D" w:rsidRDefault="00A5650D" w:rsidP="00792281">
      <w:pPr>
        <w:jc w:val="right"/>
      </w:pPr>
    </w:p>
    <w:p w:rsidR="00014183" w:rsidRDefault="00014183" w:rsidP="00792281">
      <w:pPr>
        <w:jc w:val="right"/>
      </w:pPr>
    </w:p>
    <w:p w:rsidR="00014183" w:rsidRDefault="00014183" w:rsidP="00792281">
      <w:pPr>
        <w:jc w:val="right"/>
      </w:pPr>
    </w:p>
    <w:p w:rsidR="00014183" w:rsidRDefault="00014183" w:rsidP="00792281">
      <w:pPr>
        <w:jc w:val="right"/>
      </w:pPr>
    </w:p>
    <w:p w:rsidR="00014183" w:rsidRDefault="00014183" w:rsidP="00792281">
      <w:pPr>
        <w:jc w:val="right"/>
      </w:pPr>
    </w:p>
    <w:p w:rsidR="00014183" w:rsidRDefault="00014183" w:rsidP="00792281">
      <w:pPr>
        <w:jc w:val="right"/>
      </w:pPr>
    </w:p>
    <w:p w:rsidR="00014183" w:rsidRDefault="00014183" w:rsidP="00792281">
      <w:pPr>
        <w:jc w:val="right"/>
      </w:pPr>
    </w:p>
    <w:p w:rsidR="00014183" w:rsidRDefault="00014183" w:rsidP="00792281">
      <w:pPr>
        <w:jc w:val="right"/>
      </w:pPr>
    </w:p>
    <w:p w:rsidR="00014183" w:rsidRDefault="00014183" w:rsidP="00792281">
      <w:pPr>
        <w:jc w:val="right"/>
      </w:pPr>
    </w:p>
    <w:p w:rsidR="00A5650D" w:rsidRDefault="00A5650D" w:rsidP="00792281">
      <w:pPr>
        <w:jc w:val="right"/>
      </w:pPr>
    </w:p>
    <w:p w:rsidR="00AF40A6" w:rsidRPr="00962C08" w:rsidRDefault="00AF40A6" w:rsidP="00792281">
      <w:pPr>
        <w:jc w:val="right"/>
      </w:pPr>
      <w:r w:rsidRPr="00962C08">
        <w:lastRenderedPageBreak/>
        <w:t xml:space="preserve">Приложение № </w:t>
      </w:r>
      <w:r>
        <w:t>3</w:t>
      </w:r>
      <w:r w:rsidRPr="00962C08">
        <w:t xml:space="preserve"> </w:t>
      </w:r>
    </w:p>
    <w:p w:rsidR="00AF40A6" w:rsidRPr="00962C08" w:rsidRDefault="00AF40A6" w:rsidP="00792281">
      <w:pPr>
        <w:autoSpaceDE w:val="0"/>
        <w:autoSpaceDN w:val="0"/>
        <w:adjustRightInd w:val="0"/>
        <w:jc w:val="right"/>
      </w:pPr>
      <w:r w:rsidRPr="00962C08">
        <w:t>к контракту № ЭА44-016/56</w:t>
      </w:r>
    </w:p>
    <w:p w:rsidR="00AF40A6" w:rsidRPr="00962C08" w:rsidRDefault="00AF40A6" w:rsidP="00AF40A6">
      <w:pPr>
        <w:pStyle w:val="ConsPlusNormal"/>
        <w:jc w:val="right"/>
        <w:rPr>
          <w:rFonts w:ascii="Times New Roman" w:hAnsi="Times New Roman" w:cs="Times New Roman"/>
          <w:sz w:val="24"/>
          <w:szCs w:val="24"/>
        </w:rPr>
      </w:pPr>
      <w:r w:rsidRPr="00962C08">
        <w:rPr>
          <w:rFonts w:ascii="Times New Roman" w:hAnsi="Times New Roman" w:cs="Times New Roman"/>
          <w:sz w:val="24"/>
          <w:szCs w:val="24"/>
        </w:rPr>
        <w:t>от "__" декабря 2025 г.</w:t>
      </w: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10490"/>
      </w:tblGrid>
      <w:tr w:rsidR="00711DC9" w:rsidTr="00962C08">
        <w:tc>
          <w:tcPr>
            <w:tcW w:w="10490" w:type="dxa"/>
            <w:tcBorders>
              <w:top w:val="nil"/>
              <w:left w:val="nil"/>
              <w:bottom w:val="nil"/>
              <w:right w:val="nil"/>
            </w:tcBorders>
            <w:vAlign w:val="bottom"/>
          </w:tcPr>
          <w:p w:rsidR="00711DC9" w:rsidRPr="00F70FE5" w:rsidRDefault="00711DC9" w:rsidP="00711DC9">
            <w:pPr>
              <w:pStyle w:val="ConsPlusNormal"/>
              <w:jc w:val="center"/>
              <w:rPr>
                <w:rFonts w:ascii="Times New Roman" w:hAnsi="Times New Roman" w:cs="Times New Roman"/>
                <w:sz w:val="24"/>
                <w:szCs w:val="24"/>
              </w:rPr>
            </w:pPr>
            <w:r>
              <w:rPr>
                <w:rFonts w:ascii="Times New Roman" w:hAnsi="Times New Roman" w:cs="Times New Roman"/>
                <w:b/>
                <w:sz w:val="24"/>
                <w:szCs w:val="24"/>
              </w:rPr>
              <w:t>График оказания услуг</w:t>
            </w:r>
          </w:p>
        </w:tc>
      </w:tr>
    </w:tbl>
    <w:tbl>
      <w:tblPr>
        <w:tblpPr w:leftFromText="180" w:rightFromText="180" w:vertAnchor="text" w:horzAnchor="margin" w:tblpXSpec="center" w:tblpY="42"/>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7"/>
        <w:gridCol w:w="1418"/>
        <w:gridCol w:w="1701"/>
        <w:gridCol w:w="993"/>
        <w:gridCol w:w="1101"/>
        <w:gridCol w:w="2552"/>
        <w:gridCol w:w="1450"/>
      </w:tblGrid>
      <w:tr w:rsidR="00D9729C" w:rsidRPr="00D922E1" w:rsidTr="004C01B3">
        <w:trPr>
          <w:trHeight w:val="846"/>
        </w:trPr>
        <w:tc>
          <w:tcPr>
            <w:tcW w:w="675" w:type="dxa"/>
            <w:shd w:val="clear" w:color="auto" w:fill="auto"/>
            <w:vAlign w:val="center"/>
          </w:tcPr>
          <w:p w:rsidR="00D9729C" w:rsidRPr="004E55AF" w:rsidRDefault="00D9729C" w:rsidP="00D9729C">
            <w:pPr>
              <w:jc w:val="center"/>
              <w:rPr>
                <w:b/>
                <w:sz w:val="20"/>
                <w:szCs w:val="20"/>
              </w:rPr>
            </w:pPr>
            <w:r w:rsidRPr="004E55AF">
              <w:rPr>
                <w:bCs/>
                <w:sz w:val="20"/>
                <w:szCs w:val="20"/>
              </w:rPr>
              <w:t>Номер этапа</w:t>
            </w:r>
          </w:p>
        </w:tc>
        <w:tc>
          <w:tcPr>
            <w:tcW w:w="1417" w:type="dxa"/>
            <w:shd w:val="clear" w:color="auto" w:fill="auto"/>
            <w:vAlign w:val="center"/>
          </w:tcPr>
          <w:p w:rsidR="00D9729C" w:rsidRPr="004E55AF" w:rsidRDefault="00D9729C" w:rsidP="00D9729C">
            <w:pPr>
              <w:widowControl w:val="0"/>
              <w:autoSpaceDE w:val="0"/>
              <w:autoSpaceDN w:val="0"/>
              <w:adjustRightInd w:val="0"/>
              <w:jc w:val="center"/>
              <w:rPr>
                <w:b/>
                <w:sz w:val="20"/>
                <w:szCs w:val="20"/>
              </w:rPr>
            </w:pPr>
            <w:r w:rsidRPr="004E55AF">
              <w:rPr>
                <w:sz w:val="20"/>
                <w:szCs w:val="20"/>
              </w:rPr>
              <w:t>Сроки оказания услуг</w:t>
            </w:r>
          </w:p>
        </w:tc>
        <w:tc>
          <w:tcPr>
            <w:tcW w:w="1418" w:type="dxa"/>
            <w:shd w:val="clear" w:color="auto" w:fill="auto"/>
            <w:vAlign w:val="center"/>
          </w:tcPr>
          <w:p w:rsidR="00D9729C" w:rsidRPr="004E55AF" w:rsidRDefault="00D9729C" w:rsidP="00D9729C">
            <w:pPr>
              <w:ind w:left="-108" w:right="-108"/>
              <w:jc w:val="center"/>
              <w:rPr>
                <w:b/>
                <w:sz w:val="20"/>
                <w:szCs w:val="20"/>
              </w:rPr>
            </w:pPr>
            <w:r w:rsidRPr="004E55AF">
              <w:rPr>
                <w:sz w:val="20"/>
                <w:szCs w:val="20"/>
              </w:rPr>
              <w:t>Срок исполнения этапа</w:t>
            </w:r>
          </w:p>
        </w:tc>
        <w:tc>
          <w:tcPr>
            <w:tcW w:w="1701" w:type="dxa"/>
            <w:shd w:val="clear" w:color="auto" w:fill="auto"/>
            <w:vAlign w:val="center"/>
          </w:tcPr>
          <w:p w:rsidR="00D9729C" w:rsidRPr="004E55AF" w:rsidRDefault="00D9729C" w:rsidP="00D9729C">
            <w:pPr>
              <w:ind w:left="-108" w:right="-108"/>
              <w:jc w:val="center"/>
              <w:rPr>
                <w:b/>
                <w:sz w:val="20"/>
                <w:szCs w:val="20"/>
              </w:rPr>
            </w:pPr>
            <w:r w:rsidRPr="004E55AF">
              <w:rPr>
                <w:sz w:val="20"/>
                <w:szCs w:val="20"/>
              </w:rPr>
              <w:t>Наименование услуг</w:t>
            </w:r>
          </w:p>
        </w:tc>
        <w:tc>
          <w:tcPr>
            <w:tcW w:w="993" w:type="dxa"/>
            <w:shd w:val="clear" w:color="auto" w:fill="auto"/>
            <w:vAlign w:val="center"/>
          </w:tcPr>
          <w:p w:rsidR="00D9729C" w:rsidRPr="00643DA1" w:rsidRDefault="00D9729C" w:rsidP="00D9729C">
            <w:pPr>
              <w:jc w:val="center"/>
              <w:rPr>
                <w:sz w:val="20"/>
                <w:szCs w:val="20"/>
              </w:rPr>
            </w:pPr>
            <w:r w:rsidRPr="00643DA1">
              <w:rPr>
                <w:sz w:val="20"/>
                <w:szCs w:val="20"/>
              </w:rPr>
              <w:t>Ед.</w:t>
            </w:r>
          </w:p>
          <w:p w:rsidR="00D9729C" w:rsidRPr="00643DA1" w:rsidRDefault="00D9729C" w:rsidP="00D9729C">
            <w:pPr>
              <w:jc w:val="center"/>
              <w:rPr>
                <w:b/>
                <w:sz w:val="20"/>
                <w:szCs w:val="20"/>
              </w:rPr>
            </w:pPr>
            <w:r w:rsidRPr="00643DA1">
              <w:rPr>
                <w:sz w:val="20"/>
                <w:szCs w:val="20"/>
              </w:rPr>
              <w:t>изм.</w:t>
            </w:r>
          </w:p>
        </w:tc>
        <w:tc>
          <w:tcPr>
            <w:tcW w:w="1101" w:type="dxa"/>
            <w:shd w:val="clear" w:color="auto" w:fill="auto"/>
            <w:vAlign w:val="center"/>
          </w:tcPr>
          <w:p w:rsidR="00D9729C" w:rsidRPr="00643DA1" w:rsidRDefault="00D9729C" w:rsidP="00D9729C">
            <w:pPr>
              <w:jc w:val="center"/>
              <w:rPr>
                <w:b/>
                <w:sz w:val="20"/>
                <w:szCs w:val="20"/>
              </w:rPr>
            </w:pPr>
            <w:r w:rsidRPr="00643DA1">
              <w:rPr>
                <w:sz w:val="20"/>
                <w:szCs w:val="20"/>
              </w:rPr>
              <w:t>Объем    услуг</w:t>
            </w:r>
          </w:p>
        </w:tc>
        <w:tc>
          <w:tcPr>
            <w:tcW w:w="2552" w:type="dxa"/>
            <w:shd w:val="clear" w:color="auto" w:fill="auto"/>
            <w:vAlign w:val="center"/>
          </w:tcPr>
          <w:p w:rsidR="00D9729C" w:rsidRPr="00643DA1" w:rsidRDefault="00D9729C" w:rsidP="00D9729C">
            <w:pPr>
              <w:jc w:val="center"/>
              <w:rPr>
                <w:b/>
                <w:sz w:val="20"/>
                <w:szCs w:val="20"/>
              </w:rPr>
            </w:pPr>
            <w:r w:rsidRPr="00643DA1">
              <w:rPr>
                <w:sz w:val="20"/>
                <w:szCs w:val="20"/>
              </w:rPr>
              <w:t>Места оказания услуг</w:t>
            </w:r>
          </w:p>
        </w:tc>
        <w:tc>
          <w:tcPr>
            <w:tcW w:w="1450" w:type="dxa"/>
            <w:shd w:val="clear" w:color="auto" w:fill="auto"/>
            <w:vAlign w:val="center"/>
          </w:tcPr>
          <w:p w:rsidR="00D9729C" w:rsidRPr="00643DA1" w:rsidRDefault="00D9729C" w:rsidP="00D9729C">
            <w:pPr>
              <w:jc w:val="center"/>
              <w:rPr>
                <w:b/>
                <w:sz w:val="20"/>
                <w:szCs w:val="20"/>
              </w:rPr>
            </w:pPr>
            <w:r w:rsidRPr="00643DA1">
              <w:rPr>
                <w:sz w:val="20"/>
                <w:szCs w:val="20"/>
              </w:rPr>
              <w:t>Цена этапа, руб.</w:t>
            </w:r>
          </w:p>
        </w:tc>
      </w:tr>
      <w:tr w:rsidR="000C0EE1" w:rsidRPr="008A0F61" w:rsidTr="004C01B3">
        <w:trPr>
          <w:trHeight w:val="846"/>
        </w:trPr>
        <w:tc>
          <w:tcPr>
            <w:tcW w:w="675" w:type="dxa"/>
            <w:shd w:val="clear" w:color="auto" w:fill="auto"/>
            <w:vAlign w:val="center"/>
          </w:tcPr>
          <w:p w:rsidR="000C0EE1" w:rsidRPr="008A0F61" w:rsidRDefault="000C0EE1" w:rsidP="00D9729C">
            <w:pPr>
              <w:jc w:val="center"/>
              <w:rPr>
                <w:bCs/>
                <w:sz w:val="20"/>
                <w:szCs w:val="20"/>
              </w:rPr>
            </w:pPr>
            <w:r w:rsidRPr="008A0F61">
              <w:rPr>
                <w:bCs/>
                <w:sz w:val="20"/>
                <w:szCs w:val="20"/>
              </w:rPr>
              <w:t>1</w:t>
            </w:r>
          </w:p>
        </w:tc>
        <w:tc>
          <w:tcPr>
            <w:tcW w:w="1417"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01.01.2026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31.01.2026</w:t>
            </w:r>
          </w:p>
        </w:tc>
        <w:tc>
          <w:tcPr>
            <w:tcW w:w="1418"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01.01.2026</w:t>
            </w:r>
          </w:p>
          <w:p w:rsidR="000C0EE1" w:rsidRPr="008A0F61" w:rsidRDefault="000C0EE1" w:rsidP="00D9729C">
            <w:pPr>
              <w:ind w:left="-108" w:right="-108"/>
              <w:jc w:val="center"/>
              <w:rPr>
                <w:sz w:val="20"/>
                <w:szCs w:val="20"/>
              </w:rPr>
            </w:pPr>
            <w:r w:rsidRPr="008A0F61">
              <w:rPr>
                <w:sz w:val="20"/>
                <w:szCs w:val="20"/>
              </w:rPr>
              <w:t>по 13.03.2026</w:t>
            </w:r>
          </w:p>
        </w:tc>
        <w:tc>
          <w:tcPr>
            <w:tcW w:w="1701" w:type="dxa"/>
            <w:shd w:val="clear" w:color="auto" w:fill="auto"/>
            <w:vAlign w:val="center"/>
          </w:tcPr>
          <w:p w:rsidR="000C0EE1" w:rsidRPr="008A0F61" w:rsidRDefault="000C0EE1" w:rsidP="00D9729C">
            <w:pPr>
              <w:jc w:val="center"/>
              <w:rPr>
                <w:color w:val="000000"/>
                <w:sz w:val="20"/>
                <w:szCs w:val="20"/>
                <w:shd w:val="clear" w:color="auto" w:fill="FFFFFF"/>
              </w:rPr>
            </w:pPr>
            <w:r w:rsidRPr="008A0F61">
              <w:rPr>
                <w:color w:val="000000"/>
                <w:sz w:val="20"/>
                <w:szCs w:val="20"/>
                <w:shd w:val="clear" w:color="auto" w:fill="FFFFFF"/>
              </w:rPr>
              <w:t>Оказание охранных услуг</w:t>
            </w:r>
          </w:p>
          <w:p w:rsidR="000C0EE1" w:rsidRPr="008A0F61" w:rsidRDefault="000C0EE1" w:rsidP="00D9729C">
            <w:pPr>
              <w:jc w:val="center"/>
              <w:rPr>
                <w:sz w:val="20"/>
                <w:szCs w:val="20"/>
              </w:rPr>
            </w:pPr>
            <w:r w:rsidRPr="008A0F61">
              <w:rPr>
                <w:color w:val="000000"/>
                <w:sz w:val="20"/>
                <w:szCs w:val="20"/>
                <w:shd w:val="clear" w:color="auto" w:fill="FFFFFF"/>
              </w:rPr>
              <w:t>для нужд ФГБОУ ВО "КнАГУ"</w:t>
            </w:r>
          </w:p>
        </w:tc>
        <w:tc>
          <w:tcPr>
            <w:tcW w:w="993" w:type="dxa"/>
            <w:shd w:val="clear" w:color="auto" w:fill="auto"/>
            <w:vAlign w:val="center"/>
          </w:tcPr>
          <w:p w:rsidR="000C0EE1" w:rsidRPr="00643DA1" w:rsidRDefault="000C0EE1" w:rsidP="000C0EE1">
            <w:pPr>
              <w:jc w:val="center"/>
              <w:rPr>
                <w:sz w:val="20"/>
                <w:szCs w:val="20"/>
              </w:rPr>
            </w:pPr>
            <w:r w:rsidRPr="00643DA1">
              <w:rPr>
                <w:sz w:val="20"/>
                <w:szCs w:val="20"/>
              </w:rPr>
              <w:t>Чел/час</w:t>
            </w:r>
          </w:p>
        </w:tc>
        <w:tc>
          <w:tcPr>
            <w:tcW w:w="1101" w:type="dxa"/>
            <w:shd w:val="clear" w:color="auto" w:fill="auto"/>
            <w:vAlign w:val="center"/>
          </w:tcPr>
          <w:p w:rsidR="000C0EE1" w:rsidRPr="00643DA1" w:rsidRDefault="000C0EE1" w:rsidP="000C0EE1">
            <w:pPr>
              <w:jc w:val="center"/>
              <w:rPr>
                <w:color w:val="000000"/>
                <w:sz w:val="20"/>
                <w:szCs w:val="20"/>
              </w:rPr>
            </w:pPr>
            <w:r w:rsidRPr="00643DA1">
              <w:rPr>
                <w:color w:val="000000"/>
                <w:sz w:val="20"/>
                <w:szCs w:val="20"/>
              </w:rPr>
              <w:t>3 016,00</w:t>
            </w:r>
          </w:p>
        </w:tc>
        <w:tc>
          <w:tcPr>
            <w:tcW w:w="2552" w:type="dxa"/>
            <w:shd w:val="clear" w:color="auto" w:fill="auto"/>
            <w:vAlign w:val="center"/>
          </w:tcPr>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край Хабаровский,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г Комсомольск-на-Амуре, пр-кт Ленина, д. 27,                    в соответствии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с Технической частью</w:t>
            </w:r>
          </w:p>
        </w:tc>
        <w:tc>
          <w:tcPr>
            <w:tcW w:w="1450" w:type="dxa"/>
            <w:shd w:val="clear" w:color="auto" w:fill="auto"/>
            <w:vAlign w:val="center"/>
          </w:tcPr>
          <w:p w:rsidR="000C0EE1" w:rsidRPr="00643DA1" w:rsidRDefault="000C0EE1" w:rsidP="0090388B">
            <w:pPr>
              <w:jc w:val="right"/>
              <w:rPr>
                <w:color w:val="000000"/>
                <w:sz w:val="20"/>
                <w:szCs w:val="20"/>
              </w:rPr>
            </w:pPr>
            <w:r w:rsidRPr="00643DA1">
              <w:rPr>
                <w:color w:val="000000"/>
                <w:sz w:val="20"/>
                <w:szCs w:val="20"/>
              </w:rPr>
              <w:t>907 057,28</w:t>
            </w:r>
          </w:p>
        </w:tc>
      </w:tr>
      <w:tr w:rsidR="000C0EE1" w:rsidRPr="008A0F61" w:rsidTr="004C01B3">
        <w:trPr>
          <w:trHeight w:val="717"/>
        </w:trPr>
        <w:tc>
          <w:tcPr>
            <w:tcW w:w="675" w:type="dxa"/>
            <w:shd w:val="clear" w:color="auto" w:fill="auto"/>
            <w:vAlign w:val="center"/>
          </w:tcPr>
          <w:p w:rsidR="000C0EE1" w:rsidRPr="008A0F61" w:rsidRDefault="000C0EE1" w:rsidP="00D9729C">
            <w:pPr>
              <w:jc w:val="center"/>
              <w:rPr>
                <w:bCs/>
                <w:sz w:val="20"/>
                <w:szCs w:val="20"/>
              </w:rPr>
            </w:pPr>
            <w:r w:rsidRPr="008A0F61">
              <w:rPr>
                <w:bCs/>
                <w:sz w:val="20"/>
                <w:szCs w:val="20"/>
              </w:rPr>
              <w:t>2</w:t>
            </w:r>
          </w:p>
        </w:tc>
        <w:tc>
          <w:tcPr>
            <w:tcW w:w="1417"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01.02.2026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28.02.2026</w:t>
            </w:r>
          </w:p>
        </w:tc>
        <w:tc>
          <w:tcPr>
            <w:tcW w:w="1418"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01.02.2026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10.04.2026</w:t>
            </w:r>
          </w:p>
        </w:tc>
        <w:tc>
          <w:tcPr>
            <w:tcW w:w="1701" w:type="dxa"/>
            <w:shd w:val="clear" w:color="auto" w:fill="auto"/>
            <w:vAlign w:val="center"/>
          </w:tcPr>
          <w:p w:rsidR="000C0EE1" w:rsidRPr="008A0F61" w:rsidRDefault="000C0EE1" w:rsidP="00D9729C">
            <w:pPr>
              <w:jc w:val="center"/>
              <w:rPr>
                <w:color w:val="000000"/>
                <w:sz w:val="20"/>
                <w:szCs w:val="20"/>
                <w:shd w:val="clear" w:color="auto" w:fill="FFFFFF"/>
              </w:rPr>
            </w:pPr>
            <w:r w:rsidRPr="008A0F61">
              <w:rPr>
                <w:color w:val="000000"/>
                <w:sz w:val="20"/>
                <w:szCs w:val="20"/>
                <w:shd w:val="clear" w:color="auto" w:fill="FFFFFF"/>
              </w:rPr>
              <w:t>Оказание охранных услуг</w:t>
            </w:r>
          </w:p>
          <w:p w:rsidR="000C0EE1" w:rsidRPr="008A0F61" w:rsidRDefault="000C0EE1" w:rsidP="00D9729C">
            <w:pPr>
              <w:jc w:val="center"/>
              <w:rPr>
                <w:sz w:val="20"/>
                <w:szCs w:val="20"/>
              </w:rPr>
            </w:pPr>
            <w:r w:rsidRPr="008A0F61">
              <w:rPr>
                <w:color w:val="000000"/>
                <w:sz w:val="20"/>
                <w:szCs w:val="20"/>
                <w:shd w:val="clear" w:color="auto" w:fill="FFFFFF"/>
              </w:rPr>
              <w:t>для нужд ФГБОУ ВО "КнАГУ"</w:t>
            </w:r>
          </w:p>
        </w:tc>
        <w:tc>
          <w:tcPr>
            <w:tcW w:w="993" w:type="dxa"/>
            <w:shd w:val="clear" w:color="auto" w:fill="auto"/>
            <w:vAlign w:val="center"/>
          </w:tcPr>
          <w:p w:rsidR="000C0EE1" w:rsidRPr="00643DA1" w:rsidRDefault="000C0EE1" w:rsidP="000C0EE1">
            <w:pPr>
              <w:jc w:val="center"/>
            </w:pPr>
            <w:r w:rsidRPr="00643DA1">
              <w:rPr>
                <w:sz w:val="20"/>
                <w:szCs w:val="20"/>
              </w:rPr>
              <w:t>Чел/час</w:t>
            </w:r>
          </w:p>
        </w:tc>
        <w:tc>
          <w:tcPr>
            <w:tcW w:w="1101" w:type="dxa"/>
            <w:shd w:val="clear" w:color="auto" w:fill="auto"/>
            <w:vAlign w:val="center"/>
          </w:tcPr>
          <w:p w:rsidR="000C0EE1" w:rsidRPr="00643DA1" w:rsidRDefault="000C0EE1" w:rsidP="000C0EE1">
            <w:pPr>
              <w:jc w:val="center"/>
              <w:rPr>
                <w:color w:val="000000"/>
                <w:sz w:val="20"/>
                <w:szCs w:val="20"/>
              </w:rPr>
            </w:pPr>
            <w:r w:rsidRPr="00643DA1">
              <w:rPr>
                <w:color w:val="000000"/>
                <w:sz w:val="20"/>
                <w:szCs w:val="20"/>
              </w:rPr>
              <w:t>3 116,50</w:t>
            </w:r>
          </w:p>
        </w:tc>
        <w:tc>
          <w:tcPr>
            <w:tcW w:w="2552" w:type="dxa"/>
            <w:shd w:val="clear" w:color="auto" w:fill="auto"/>
            <w:vAlign w:val="center"/>
          </w:tcPr>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край Хабаровский,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г Комсомольск-на-Амуре, пр-кт Ленина, д. 27,                    в соответствии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с Технической частью</w:t>
            </w:r>
          </w:p>
        </w:tc>
        <w:tc>
          <w:tcPr>
            <w:tcW w:w="1450" w:type="dxa"/>
            <w:shd w:val="clear" w:color="auto" w:fill="auto"/>
            <w:vAlign w:val="center"/>
          </w:tcPr>
          <w:p w:rsidR="000C0EE1" w:rsidRPr="00643DA1" w:rsidRDefault="000C0EE1" w:rsidP="0090388B">
            <w:pPr>
              <w:jc w:val="right"/>
              <w:rPr>
                <w:color w:val="000000"/>
                <w:sz w:val="20"/>
                <w:szCs w:val="20"/>
              </w:rPr>
            </w:pPr>
            <w:r w:rsidRPr="00643DA1">
              <w:rPr>
                <w:color w:val="000000"/>
                <w:sz w:val="20"/>
                <w:szCs w:val="20"/>
              </w:rPr>
              <w:t>937 282,50</w:t>
            </w:r>
          </w:p>
        </w:tc>
      </w:tr>
      <w:tr w:rsidR="000C0EE1" w:rsidRPr="008A0F61" w:rsidTr="004C01B3">
        <w:trPr>
          <w:trHeight w:val="717"/>
        </w:trPr>
        <w:tc>
          <w:tcPr>
            <w:tcW w:w="675" w:type="dxa"/>
            <w:shd w:val="clear" w:color="auto" w:fill="auto"/>
            <w:vAlign w:val="center"/>
          </w:tcPr>
          <w:p w:rsidR="000C0EE1" w:rsidRPr="008A0F61" w:rsidRDefault="000C0EE1" w:rsidP="00D9729C">
            <w:pPr>
              <w:jc w:val="center"/>
              <w:rPr>
                <w:bCs/>
                <w:sz w:val="20"/>
                <w:szCs w:val="20"/>
              </w:rPr>
            </w:pPr>
            <w:r w:rsidRPr="008A0F61">
              <w:rPr>
                <w:bCs/>
                <w:sz w:val="20"/>
                <w:szCs w:val="20"/>
              </w:rPr>
              <w:t>3</w:t>
            </w:r>
          </w:p>
        </w:tc>
        <w:tc>
          <w:tcPr>
            <w:tcW w:w="1417"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01.03.2026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31.03.2026</w:t>
            </w:r>
          </w:p>
        </w:tc>
        <w:tc>
          <w:tcPr>
            <w:tcW w:w="1418"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01.03.2026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13.05.2026</w:t>
            </w:r>
          </w:p>
        </w:tc>
        <w:tc>
          <w:tcPr>
            <w:tcW w:w="1701" w:type="dxa"/>
            <w:shd w:val="clear" w:color="auto" w:fill="auto"/>
            <w:vAlign w:val="center"/>
          </w:tcPr>
          <w:p w:rsidR="000C0EE1" w:rsidRPr="008A0F61" w:rsidRDefault="000C0EE1" w:rsidP="00D9729C">
            <w:pPr>
              <w:jc w:val="center"/>
              <w:rPr>
                <w:color w:val="000000"/>
                <w:sz w:val="20"/>
                <w:szCs w:val="20"/>
                <w:shd w:val="clear" w:color="auto" w:fill="FFFFFF"/>
              </w:rPr>
            </w:pPr>
            <w:r w:rsidRPr="008A0F61">
              <w:rPr>
                <w:color w:val="000000"/>
                <w:sz w:val="20"/>
                <w:szCs w:val="20"/>
                <w:shd w:val="clear" w:color="auto" w:fill="FFFFFF"/>
              </w:rPr>
              <w:t>Оказание охранных услуг</w:t>
            </w:r>
          </w:p>
          <w:p w:rsidR="000C0EE1" w:rsidRPr="008A0F61" w:rsidRDefault="000C0EE1" w:rsidP="00D9729C">
            <w:pPr>
              <w:jc w:val="center"/>
              <w:rPr>
                <w:sz w:val="20"/>
                <w:szCs w:val="20"/>
              </w:rPr>
            </w:pPr>
            <w:r w:rsidRPr="008A0F61">
              <w:rPr>
                <w:color w:val="000000"/>
                <w:sz w:val="20"/>
                <w:szCs w:val="20"/>
                <w:shd w:val="clear" w:color="auto" w:fill="FFFFFF"/>
              </w:rPr>
              <w:t>для нужд ФГБОУ ВО "КнАГУ"</w:t>
            </w:r>
          </w:p>
        </w:tc>
        <w:tc>
          <w:tcPr>
            <w:tcW w:w="993" w:type="dxa"/>
            <w:shd w:val="clear" w:color="auto" w:fill="auto"/>
            <w:vAlign w:val="center"/>
          </w:tcPr>
          <w:p w:rsidR="000C0EE1" w:rsidRPr="00643DA1" w:rsidRDefault="000C0EE1" w:rsidP="000C0EE1">
            <w:pPr>
              <w:jc w:val="center"/>
            </w:pPr>
            <w:r w:rsidRPr="00643DA1">
              <w:rPr>
                <w:sz w:val="20"/>
                <w:szCs w:val="20"/>
              </w:rPr>
              <w:t>Чел/час</w:t>
            </w:r>
          </w:p>
        </w:tc>
        <w:tc>
          <w:tcPr>
            <w:tcW w:w="1101" w:type="dxa"/>
            <w:shd w:val="clear" w:color="auto" w:fill="auto"/>
            <w:vAlign w:val="center"/>
          </w:tcPr>
          <w:p w:rsidR="000C0EE1" w:rsidRPr="00643DA1" w:rsidRDefault="000C0EE1" w:rsidP="000C0EE1">
            <w:pPr>
              <w:jc w:val="center"/>
              <w:rPr>
                <w:color w:val="000000"/>
                <w:sz w:val="20"/>
                <w:szCs w:val="20"/>
              </w:rPr>
            </w:pPr>
            <w:r w:rsidRPr="00643DA1">
              <w:rPr>
                <w:color w:val="000000"/>
                <w:sz w:val="20"/>
                <w:szCs w:val="20"/>
              </w:rPr>
              <w:t>3 418,50</w:t>
            </w:r>
          </w:p>
        </w:tc>
        <w:tc>
          <w:tcPr>
            <w:tcW w:w="2552" w:type="dxa"/>
            <w:shd w:val="clear" w:color="auto" w:fill="auto"/>
            <w:vAlign w:val="center"/>
          </w:tcPr>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край Хабаровский,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г Комсомольск-на-Амуре, пр-кт Ленина, д. 27,                    в соответствии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с Технической частью</w:t>
            </w:r>
          </w:p>
        </w:tc>
        <w:tc>
          <w:tcPr>
            <w:tcW w:w="1450" w:type="dxa"/>
            <w:shd w:val="clear" w:color="auto" w:fill="auto"/>
            <w:vAlign w:val="center"/>
          </w:tcPr>
          <w:p w:rsidR="000C0EE1" w:rsidRPr="00643DA1" w:rsidRDefault="000C0EE1" w:rsidP="0090388B">
            <w:pPr>
              <w:jc w:val="right"/>
              <w:rPr>
                <w:color w:val="000000"/>
                <w:sz w:val="20"/>
                <w:szCs w:val="20"/>
              </w:rPr>
            </w:pPr>
            <w:r w:rsidRPr="00643DA1">
              <w:rPr>
                <w:color w:val="000000"/>
                <w:sz w:val="20"/>
                <w:szCs w:val="20"/>
              </w:rPr>
              <w:t>1 028 108,53</w:t>
            </w:r>
          </w:p>
        </w:tc>
      </w:tr>
      <w:tr w:rsidR="000C0EE1" w:rsidRPr="008A0F61" w:rsidTr="004C01B3">
        <w:trPr>
          <w:trHeight w:val="717"/>
        </w:trPr>
        <w:tc>
          <w:tcPr>
            <w:tcW w:w="675" w:type="dxa"/>
            <w:shd w:val="clear" w:color="auto" w:fill="auto"/>
            <w:vAlign w:val="center"/>
          </w:tcPr>
          <w:p w:rsidR="000C0EE1" w:rsidRPr="008A0F61" w:rsidRDefault="000C0EE1" w:rsidP="00D9729C">
            <w:pPr>
              <w:jc w:val="center"/>
              <w:rPr>
                <w:bCs/>
                <w:sz w:val="20"/>
                <w:szCs w:val="20"/>
              </w:rPr>
            </w:pPr>
            <w:r w:rsidRPr="008A0F61">
              <w:rPr>
                <w:bCs/>
                <w:sz w:val="20"/>
                <w:szCs w:val="20"/>
              </w:rPr>
              <w:t>4</w:t>
            </w:r>
          </w:p>
        </w:tc>
        <w:tc>
          <w:tcPr>
            <w:tcW w:w="1417"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01.04.2026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30.04.2026</w:t>
            </w:r>
          </w:p>
        </w:tc>
        <w:tc>
          <w:tcPr>
            <w:tcW w:w="1418"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01.04.2026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по10.06.2026</w:t>
            </w:r>
          </w:p>
        </w:tc>
        <w:tc>
          <w:tcPr>
            <w:tcW w:w="1701" w:type="dxa"/>
            <w:shd w:val="clear" w:color="auto" w:fill="auto"/>
            <w:vAlign w:val="center"/>
          </w:tcPr>
          <w:p w:rsidR="000C0EE1" w:rsidRPr="008A0F61" w:rsidRDefault="000C0EE1" w:rsidP="00D9729C">
            <w:pPr>
              <w:jc w:val="center"/>
              <w:rPr>
                <w:color w:val="000000"/>
                <w:sz w:val="20"/>
                <w:szCs w:val="20"/>
                <w:shd w:val="clear" w:color="auto" w:fill="FFFFFF"/>
              </w:rPr>
            </w:pPr>
            <w:r w:rsidRPr="008A0F61">
              <w:rPr>
                <w:color w:val="000000"/>
                <w:sz w:val="20"/>
                <w:szCs w:val="20"/>
                <w:shd w:val="clear" w:color="auto" w:fill="FFFFFF"/>
              </w:rPr>
              <w:t>Оказание охранных услуг</w:t>
            </w:r>
          </w:p>
          <w:p w:rsidR="000C0EE1" w:rsidRPr="008A0F61" w:rsidRDefault="000C0EE1" w:rsidP="00D9729C">
            <w:pPr>
              <w:jc w:val="center"/>
              <w:rPr>
                <w:sz w:val="20"/>
                <w:szCs w:val="20"/>
              </w:rPr>
            </w:pPr>
            <w:r w:rsidRPr="008A0F61">
              <w:rPr>
                <w:color w:val="000000"/>
                <w:sz w:val="20"/>
                <w:szCs w:val="20"/>
                <w:shd w:val="clear" w:color="auto" w:fill="FFFFFF"/>
              </w:rPr>
              <w:t>для нужд ФГБОУ ВО "КнАГУ"</w:t>
            </w:r>
          </w:p>
        </w:tc>
        <w:tc>
          <w:tcPr>
            <w:tcW w:w="993" w:type="dxa"/>
            <w:shd w:val="clear" w:color="auto" w:fill="auto"/>
            <w:vAlign w:val="center"/>
          </w:tcPr>
          <w:p w:rsidR="000C0EE1" w:rsidRPr="00643DA1" w:rsidRDefault="000C0EE1" w:rsidP="000C0EE1">
            <w:pPr>
              <w:jc w:val="center"/>
            </w:pPr>
            <w:r w:rsidRPr="00643DA1">
              <w:rPr>
                <w:sz w:val="20"/>
                <w:szCs w:val="20"/>
              </w:rPr>
              <w:t>Чел/час</w:t>
            </w:r>
          </w:p>
        </w:tc>
        <w:tc>
          <w:tcPr>
            <w:tcW w:w="1101" w:type="dxa"/>
            <w:shd w:val="clear" w:color="auto" w:fill="auto"/>
            <w:vAlign w:val="center"/>
          </w:tcPr>
          <w:p w:rsidR="000C0EE1" w:rsidRPr="00643DA1" w:rsidRDefault="000C0EE1" w:rsidP="000C0EE1">
            <w:pPr>
              <w:jc w:val="center"/>
              <w:rPr>
                <w:color w:val="000000"/>
                <w:sz w:val="20"/>
                <w:szCs w:val="20"/>
              </w:rPr>
            </w:pPr>
            <w:r w:rsidRPr="00643DA1">
              <w:rPr>
                <w:color w:val="000000"/>
                <w:sz w:val="20"/>
                <w:szCs w:val="20"/>
              </w:rPr>
              <w:t>3 449,00</w:t>
            </w:r>
          </w:p>
        </w:tc>
        <w:tc>
          <w:tcPr>
            <w:tcW w:w="2552" w:type="dxa"/>
            <w:shd w:val="clear" w:color="auto" w:fill="auto"/>
            <w:vAlign w:val="center"/>
          </w:tcPr>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край Хабаровский,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г Комсомольск-на-Амуре, пр-кт Ленина, д. 27,                    в соответствии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с Технической частью</w:t>
            </w:r>
          </w:p>
        </w:tc>
        <w:tc>
          <w:tcPr>
            <w:tcW w:w="1450" w:type="dxa"/>
            <w:shd w:val="clear" w:color="auto" w:fill="auto"/>
            <w:vAlign w:val="center"/>
          </w:tcPr>
          <w:p w:rsidR="000C0EE1" w:rsidRPr="00643DA1" w:rsidRDefault="000C0EE1" w:rsidP="0090388B">
            <w:pPr>
              <w:jc w:val="right"/>
              <w:rPr>
                <w:color w:val="000000"/>
                <w:sz w:val="20"/>
                <w:szCs w:val="20"/>
              </w:rPr>
            </w:pPr>
            <w:r w:rsidRPr="00643DA1">
              <w:rPr>
                <w:color w:val="000000"/>
                <w:sz w:val="20"/>
                <w:szCs w:val="20"/>
              </w:rPr>
              <w:t>1 037 281,35</w:t>
            </w:r>
          </w:p>
        </w:tc>
      </w:tr>
      <w:tr w:rsidR="000C0EE1" w:rsidRPr="008A0F61" w:rsidTr="004C01B3">
        <w:trPr>
          <w:trHeight w:val="717"/>
        </w:trPr>
        <w:tc>
          <w:tcPr>
            <w:tcW w:w="675" w:type="dxa"/>
            <w:shd w:val="clear" w:color="auto" w:fill="auto"/>
            <w:vAlign w:val="center"/>
          </w:tcPr>
          <w:p w:rsidR="000C0EE1" w:rsidRPr="008A0F61" w:rsidRDefault="000C0EE1" w:rsidP="00D9729C">
            <w:pPr>
              <w:jc w:val="center"/>
              <w:rPr>
                <w:bCs/>
                <w:sz w:val="20"/>
                <w:szCs w:val="20"/>
              </w:rPr>
            </w:pPr>
            <w:r w:rsidRPr="008A0F61">
              <w:rPr>
                <w:bCs/>
                <w:sz w:val="20"/>
                <w:szCs w:val="20"/>
              </w:rPr>
              <w:t>5</w:t>
            </w:r>
          </w:p>
        </w:tc>
        <w:tc>
          <w:tcPr>
            <w:tcW w:w="1417"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01.05.2026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31.05.2026</w:t>
            </w:r>
          </w:p>
        </w:tc>
        <w:tc>
          <w:tcPr>
            <w:tcW w:w="1418"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01.05.2026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по10.07.2026</w:t>
            </w:r>
          </w:p>
        </w:tc>
        <w:tc>
          <w:tcPr>
            <w:tcW w:w="1701" w:type="dxa"/>
            <w:shd w:val="clear" w:color="auto" w:fill="auto"/>
            <w:vAlign w:val="center"/>
          </w:tcPr>
          <w:p w:rsidR="000C0EE1" w:rsidRPr="008A0F61" w:rsidRDefault="000C0EE1" w:rsidP="00D9729C">
            <w:pPr>
              <w:jc w:val="center"/>
              <w:rPr>
                <w:color w:val="000000"/>
                <w:sz w:val="20"/>
                <w:szCs w:val="20"/>
                <w:shd w:val="clear" w:color="auto" w:fill="FFFFFF"/>
              </w:rPr>
            </w:pPr>
            <w:r w:rsidRPr="008A0F61">
              <w:rPr>
                <w:color w:val="000000"/>
                <w:sz w:val="20"/>
                <w:szCs w:val="20"/>
                <w:shd w:val="clear" w:color="auto" w:fill="FFFFFF"/>
              </w:rPr>
              <w:t>Оказание охранных услуг</w:t>
            </w:r>
          </w:p>
          <w:p w:rsidR="000C0EE1" w:rsidRPr="008A0F61" w:rsidRDefault="000C0EE1" w:rsidP="00D9729C">
            <w:pPr>
              <w:jc w:val="center"/>
              <w:rPr>
                <w:sz w:val="20"/>
                <w:szCs w:val="20"/>
              </w:rPr>
            </w:pPr>
            <w:r w:rsidRPr="008A0F61">
              <w:rPr>
                <w:color w:val="000000"/>
                <w:sz w:val="20"/>
                <w:szCs w:val="20"/>
                <w:shd w:val="clear" w:color="auto" w:fill="FFFFFF"/>
              </w:rPr>
              <w:t>для нужд ФГБОУ ВО "КнАГУ"</w:t>
            </w:r>
          </w:p>
        </w:tc>
        <w:tc>
          <w:tcPr>
            <w:tcW w:w="993" w:type="dxa"/>
            <w:shd w:val="clear" w:color="auto" w:fill="auto"/>
            <w:vAlign w:val="center"/>
          </w:tcPr>
          <w:p w:rsidR="000C0EE1" w:rsidRPr="00643DA1" w:rsidRDefault="000C0EE1" w:rsidP="000C0EE1">
            <w:pPr>
              <w:jc w:val="center"/>
            </w:pPr>
            <w:r w:rsidRPr="00643DA1">
              <w:rPr>
                <w:sz w:val="20"/>
                <w:szCs w:val="20"/>
              </w:rPr>
              <w:t>Чел/час</w:t>
            </w:r>
          </w:p>
        </w:tc>
        <w:tc>
          <w:tcPr>
            <w:tcW w:w="1101" w:type="dxa"/>
            <w:shd w:val="clear" w:color="auto" w:fill="auto"/>
            <w:vAlign w:val="center"/>
          </w:tcPr>
          <w:p w:rsidR="000C0EE1" w:rsidRPr="00643DA1" w:rsidRDefault="000C0EE1" w:rsidP="000C0EE1">
            <w:pPr>
              <w:jc w:val="center"/>
              <w:rPr>
                <w:color w:val="000000"/>
                <w:sz w:val="20"/>
                <w:szCs w:val="20"/>
              </w:rPr>
            </w:pPr>
            <w:r w:rsidRPr="00643DA1">
              <w:rPr>
                <w:color w:val="000000"/>
                <w:sz w:val="20"/>
                <w:szCs w:val="20"/>
              </w:rPr>
              <w:t>3 330,00</w:t>
            </w:r>
          </w:p>
        </w:tc>
        <w:tc>
          <w:tcPr>
            <w:tcW w:w="2552" w:type="dxa"/>
            <w:shd w:val="clear" w:color="auto" w:fill="auto"/>
            <w:vAlign w:val="center"/>
          </w:tcPr>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край Хабаровский,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г Комсомольск-на-Амуре, пр-кт Ленина, д. 27,                    в соответствии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с Технической частью</w:t>
            </w:r>
          </w:p>
        </w:tc>
        <w:tc>
          <w:tcPr>
            <w:tcW w:w="1450" w:type="dxa"/>
            <w:shd w:val="clear" w:color="auto" w:fill="auto"/>
            <w:vAlign w:val="center"/>
          </w:tcPr>
          <w:p w:rsidR="000C0EE1" w:rsidRPr="00643DA1" w:rsidRDefault="000C0EE1" w:rsidP="0090388B">
            <w:pPr>
              <w:jc w:val="right"/>
              <w:rPr>
                <w:color w:val="000000"/>
                <w:sz w:val="20"/>
                <w:szCs w:val="20"/>
              </w:rPr>
            </w:pPr>
            <w:r w:rsidRPr="00643DA1">
              <w:rPr>
                <w:color w:val="000000"/>
                <w:sz w:val="20"/>
                <w:szCs w:val="20"/>
              </w:rPr>
              <w:t>1 001 492,29</w:t>
            </w:r>
          </w:p>
        </w:tc>
      </w:tr>
      <w:tr w:rsidR="000C0EE1" w:rsidRPr="008A0F61" w:rsidTr="004C01B3">
        <w:trPr>
          <w:trHeight w:val="717"/>
        </w:trPr>
        <w:tc>
          <w:tcPr>
            <w:tcW w:w="675" w:type="dxa"/>
            <w:shd w:val="clear" w:color="auto" w:fill="auto"/>
            <w:vAlign w:val="center"/>
          </w:tcPr>
          <w:p w:rsidR="000C0EE1" w:rsidRPr="008A0F61" w:rsidRDefault="000C0EE1" w:rsidP="00D9729C">
            <w:pPr>
              <w:jc w:val="center"/>
              <w:rPr>
                <w:bCs/>
                <w:sz w:val="20"/>
                <w:szCs w:val="20"/>
              </w:rPr>
            </w:pPr>
            <w:r w:rsidRPr="008A0F61">
              <w:rPr>
                <w:bCs/>
                <w:sz w:val="20"/>
                <w:szCs w:val="20"/>
              </w:rPr>
              <w:t>6</w:t>
            </w:r>
          </w:p>
        </w:tc>
        <w:tc>
          <w:tcPr>
            <w:tcW w:w="1417"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01.06.2026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30.06.2026</w:t>
            </w:r>
          </w:p>
        </w:tc>
        <w:tc>
          <w:tcPr>
            <w:tcW w:w="1418"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01.06.2026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10.08.2026</w:t>
            </w:r>
          </w:p>
        </w:tc>
        <w:tc>
          <w:tcPr>
            <w:tcW w:w="1701" w:type="dxa"/>
            <w:shd w:val="clear" w:color="auto" w:fill="auto"/>
            <w:vAlign w:val="center"/>
          </w:tcPr>
          <w:p w:rsidR="000C0EE1" w:rsidRPr="008A0F61" w:rsidRDefault="000C0EE1" w:rsidP="00D9729C">
            <w:pPr>
              <w:jc w:val="center"/>
              <w:rPr>
                <w:color w:val="000000"/>
                <w:sz w:val="20"/>
                <w:szCs w:val="20"/>
                <w:shd w:val="clear" w:color="auto" w:fill="FFFFFF"/>
              </w:rPr>
            </w:pPr>
            <w:r w:rsidRPr="008A0F61">
              <w:rPr>
                <w:color w:val="000000"/>
                <w:sz w:val="20"/>
                <w:szCs w:val="20"/>
                <w:shd w:val="clear" w:color="auto" w:fill="FFFFFF"/>
              </w:rPr>
              <w:t>Оказание охранных услуг</w:t>
            </w:r>
          </w:p>
          <w:p w:rsidR="000C0EE1" w:rsidRPr="008A0F61" w:rsidRDefault="000C0EE1" w:rsidP="00D9729C">
            <w:pPr>
              <w:jc w:val="center"/>
              <w:rPr>
                <w:sz w:val="20"/>
                <w:szCs w:val="20"/>
              </w:rPr>
            </w:pPr>
            <w:r w:rsidRPr="008A0F61">
              <w:rPr>
                <w:color w:val="000000"/>
                <w:sz w:val="20"/>
                <w:szCs w:val="20"/>
                <w:shd w:val="clear" w:color="auto" w:fill="FFFFFF"/>
              </w:rPr>
              <w:t>для нужд ФГБОУ ВО "КнАГУ"</w:t>
            </w:r>
          </w:p>
        </w:tc>
        <w:tc>
          <w:tcPr>
            <w:tcW w:w="993" w:type="dxa"/>
            <w:shd w:val="clear" w:color="auto" w:fill="auto"/>
            <w:vAlign w:val="center"/>
          </w:tcPr>
          <w:p w:rsidR="000C0EE1" w:rsidRPr="00643DA1" w:rsidRDefault="000C0EE1" w:rsidP="000C0EE1">
            <w:pPr>
              <w:jc w:val="center"/>
            </w:pPr>
            <w:r w:rsidRPr="00643DA1">
              <w:rPr>
                <w:sz w:val="20"/>
                <w:szCs w:val="20"/>
              </w:rPr>
              <w:t>Чел/час</w:t>
            </w:r>
          </w:p>
        </w:tc>
        <w:tc>
          <w:tcPr>
            <w:tcW w:w="1101" w:type="dxa"/>
            <w:shd w:val="clear" w:color="auto" w:fill="auto"/>
            <w:vAlign w:val="center"/>
          </w:tcPr>
          <w:p w:rsidR="000C0EE1" w:rsidRPr="00643DA1" w:rsidRDefault="000C0EE1" w:rsidP="000C0EE1">
            <w:pPr>
              <w:jc w:val="center"/>
              <w:rPr>
                <w:color w:val="000000"/>
                <w:sz w:val="20"/>
                <w:szCs w:val="20"/>
              </w:rPr>
            </w:pPr>
            <w:r w:rsidRPr="00643DA1">
              <w:rPr>
                <w:color w:val="000000"/>
                <w:sz w:val="20"/>
                <w:szCs w:val="20"/>
              </w:rPr>
              <w:t>3 371,50</w:t>
            </w:r>
          </w:p>
        </w:tc>
        <w:tc>
          <w:tcPr>
            <w:tcW w:w="2552" w:type="dxa"/>
            <w:shd w:val="clear" w:color="auto" w:fill="auto"/>
            <w:vAlign w:val="center"/>
          </w:tcPr>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край Хабаровский,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г Комсомольск-на-Амуре, пр-кт Ленина, д. 27,                    в соответствии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с Технической частью</w:t>
            </w:r>
          </w:p>
        </w:tc>
        <w:tc>
          <w:tcPr>
            <w:tcW w:w="1450" w:type="dxa"/>
            <w:shd w:val="clear" w:color="auto" w:fill="auto"/>
            <w:vAlign w:val="center"/>
          </w:tcPr>
          <w:p w:rsidR="000C0EE1" w:rsidRPr="00643DA1" w:rsidRDefault="000C0EE1" w:rsidP="0090388B">
            <w:pPr>
              <w:jc w:val="right"/>
              <w:rPr>
                <w:color w:val="000000"/>
                <w:sz w:val="20"/>
                <w:szCs w:val="20"/>
              </w:rPr>
            </w:pPr>
            <w:r w:rsidRPr="00643DA1">
              <w:rPr>
                <w:color w:val="000000"/>
                <w:sz w:val="20"/>
                <w:szCs w:val="20"/>
              </w:rPr>
              <w:t>1 013 973,35</w:t>
            </w:r>
          </w:p>
        </w:tc>
      </w:tr>
      <w:tr w:rsidR="000C0EE1" w:rsidRPr="008A0F61" w:rsidTr="004C01B3">
        <w:trPr>
          <w:trHeight w:val="717"/>
        </w:trPr>
        <w:tc>
          <w:tcPr>
            <w:tcW w:w="675" w:type="dxa"/>
            <w:shd w:val="clear" w:color="auto" w:fill="auto"/>
            <w:vAlign w:val="center"/>
          </w:tcPr>
          <w:p w:rsidR="000C0EE1" w:rsidRPr="008A0F61" w:rsidRDefault="000C0EE1" w:rsidP="00792281">
            <w:pPr>
              <w:jc w:val="center"/>
              <w:rPr>
                <w:bCs/>
                <w:sz w:val="20"/>
                <w:szCs w:val="20"/>
              </w:rPr>
            </w:pPr>
            <w:r w:rsidRPr="008A0F61">
              <w:rPr>
                <w:bCs/>
                <w:sz w:val="20"/>
                <w:szCs w:val="20"/>
              </w:rPr>
              <w:t>7</w:t>
            </w:r>
          </w:p>
        </w:tc>
        <w:tc>
          <w:tcPr>
            <w:tcW w:w="1417" w:type="dxa"/>
            <w:shd w:val="clear" w:color="auto" w:fill="auto"/>
            <w:vAlign w:val="center"/>
          </w:tcPr>
          <w:p w:rsidR="000C0EE1" w:rsidRPr="008A0F61" w:rsidRDefault="000C0EE1" w:rsidP="00792281">
            <w:pPr>
              <w:widowControl w:val="0"/>
              <w:autoSpaceDE w:val="0"/>
              <w:autoSpaceDN w:val="0"/>
              <w:adjustRightInd w:val="0"/>
              <w:jc w:val="center"/>
              <w:rPr>
                <w:sz w:val="20"/>
                <w:szCs w:val="20"/>
              </w:rPr>
            </w:pPr>
            <w:r w:rsidRPr="008A0F61">
              <w:rPr>
                <w:sz w:val="20"/>
                <w:szCs w:val="20"/>
              </w:rPr>
              <w:t>с 01.07.2026</w:t>
            </w:r>
          </w:p>
          <w:p w:rsidR="000C0EE1" w:rsidRPr="008A0F61" w:rsidRDefault="000C0EE1" w:rsidP="00792281">
            <w:pPr>
              <w:widowControl w:val="0"/>
              <w:autoSpaceDE w:val="0"/>
              <w:autoSpaceDN w:val="0"/>
              <w:adjustRightInd w:val="0"/>
              <w:jc w:val="center"/>
              <w:rPr>
                <w:sz w:val="20"/>
                <w:szCs w:val="20"/>
              </w:rPr>
            </w:pPr>
            <w:r w:rsidRPr="008A0F61">
              <w:rPr>
                <w:sz w:val="20"/>
                <w:szCs w:val="20"/>
              </w:rPr>
              <w:t>по 31.07.2026</w:t>
            </w:r>
          </w:p>
        </w:tc>
        <w:tc>
          <w:tcPr>
            <w:tcW w:w="1418" w:type="dxa"/>
            <w:shd w:val="clear" w:color="auto" w:fill="auto"/>
            <w:vAlign w:val="center"/>
          </w:tcPr>
          <w:p w:rsidR="000C0EE1" w:rsidRPr="008A0F61" w:rsidRDefault="000C0EE1" w:rsidP="00792281">
            <w:pPr>
              <w:widowControl w:val="0"/>
              <w:autoSpaceDE w:val="0"/>
              <w:autoSpaceDN w:val="0"/>
              <w:adjustRightInd w:val="0"/>
              <w:jc w:val="center"/>
              <w:rPr>
                <w:sz w:val="20"/>
                <w:szCs w:val="20"/>
              </w:rPr>
            </w:pPr>
            <w:r w:rsidRPr="008A0F61">
              <w:rPr>
                <w:sz w:val="20"/>
                <w:szCs w:val="20"/>
              </w:rPr>
              <w:t>с 01.07.2026</w:t>
            </w:r>
          </w:p>
          <w:p w:rsidR="000C0EE1" w:rsidRPr="008A0F61" w:rsidRDefault="000C0EE1" w:rsidP="00792281">
            <w:pPr>
              <w:widowControl w:val="0"/>
              <w:autoSpaceDE w:val="0"/>
              <w:autoSpaceDN w:val="0"/>
              <w:adjustRightInd w:val="0"/>
              <w:jc w:val="center"/>
              <w:rPr>
                <w:sz w:val="20"/>
                <w:szCs w:val="20"/>
              </w:rPr>
            </w:pPr>
            <w:r w:rsidRPr="008A0F61">
              <w:rPr>
                <w:sz w:val="20"/>
                <w:szCs w:val="20"/>
              </w:rPr>
              <w:t>по 10.09.2026</w:t>
            </w:r>
          </w:p>
        </w:tc>
        <w:tc>
          <w:tcPr>
            <w:tcW w:w="1701" w:type="dxa"/>
            <w:shd w:val="clear" w:color="auto" w:fill="auto"/>
            <w:vAlign w:val="center"/>
          </w:tcPr>
          <w:p w:rsidR="000C0EE1" w:rsidRPr="008A0F61" w:rsidRDefault="000C0EE1" w:rsidP="00792281">
            <w:pPr>
              <w:jc w:val="center"/>
              <w:rPr>
                <w:color w:val="000000"/>
                <w:sz w:val="20"/>
                <w:szCs w:val="20"/>
                <w:shd w:val="clear" w:color="auto" w:fill="FFFFFF"/>
              </w:rPr>
            </w:pPr>
            <w:r w:rsidRPr="008A0F61">
              <w:rPr>
                <w:color w:val="000000"/>
                <w:sz w:val="20"/>
                <w:szCs w:val="20"/>
                <w:shd w:val="clear" w:color="auto" w:fill="FFFFFF"/>
              </w:rPr>
              <w:t>Оказание охранных услуг</w:t>
            </w:r>
          </w:p>
          <w:p w:rsidR="000C0EE1" w:rsidRPr="008A0F61" w:rsidRDefault="000C0EE1" w:rsidP="00792281">
            <w:pPr>
              <w:jc w:val="center"/>
              <w:rPr>
                <w:sz w:val="20"/>
                <w:szCs w:val="20"/>
              </w:rPr>
            </w:pPr>
            <w:r w:rsidRPr="008A0F61">
              <w:rPr>
                <w:color w:val="000000"/>
                <w:sz w:val="20"/>
                <w:szCs w:val="20"/>
                <w:shd w:val="clear" w:color="auto" w:fill="FFFFFF"/>
              </w:rPr>
              <w:t>для нужд ФГБОУ ВО "КнАГУ"</w:t>
            </w:r>
          </w:p>
        </w:tc>
        <w:tc>
          <w:tcPr>
            <w:tcW w:w="993" w:type="dxa"/>
            <w:shd w:val="clear" w:color="auto" w:fill="auto"/>
            <w:vAlign w:val="center"/>
          </w:tcPr>
          <w:p w:rsidR="000C0EE1" w:rsidRPr="00643DA1" w:rsidRDefault="000C0EE1" w:rsidP="000C0EE1">
            <w:pPr>
              <w:jc w:val="center"/>
            </w:pPr>
            <w:r w:rsidRPr="00643DA1">
              <w:rPr>
                <w:sz w:val="20"/>
                <w:szCs w:val="20"/>
              </w:rPr>
              <w:t>Чел/час</w:t>
            </w:r>
          </w:p>
        </w:tc>
        <w:tc>
          <w:tcPr>
            <w:tcW w:w="1101" w:type="dxa"/>
            <w:shd w:val="clear" w:color="auto" w:fill="auto"/>
            <w:vAlign w:val="center"/>
          </w:tcPr>
          <w:p w:rsidR="000C0EE1" w:rsidRPr="00643DA1" w:rsidRDefault="000C0EE1" w:rsidP="000C0EE1">
            <w:pPr>
              <w:jc w:val="center"/>
              <w:rPr>
                <w:color w:val="000000"/>
                <w:sz w:val="20"/>
                <w:szCs w:val="20"/>
              </w:rPr>
            </w:pPr>
            <w:r w:rsidRPr="00643DA1">
              <w:rPr>
                <w:color w:val="000000"/>
                <w:sz w:val="20"/>
                <w:szCs w:val="20"/>
              </w:rPr>
              <w:t>3 265,00</w:t>
            </w:r>
          </w:p>
        </w:tc>
        <w:tc>
          <w:tcPr>
            <w:tcW w:w="2552" w:type="dxa"/>
            <w:shd w:val="clear" w:color="auto" w:fill="auto"/>
            <w:vAlign w:val="center"/>
          </w:tcPr>
          <w:p w:rsidR="000C0EE1" w:rsidRPr="00643DA1" w:rsidRDefault="000C0EE1" w:rsidP="00792281">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край Хабаровский, </w:t>
            </w:r>
          </w:p>
          <w:p w:rsidR="000C0EE1" w:rsidRPr="00643DA1" w:rsidRDefault="000C0EE1" w:rsidP="00792281">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г Комсомольск-на-Амуре, пр-кт Ленина, д. 27,                    в соответствии </w:t>
            </w:r>
          </w:p>
          <w:p w:rsidR="000C0EE1" w:rsidRPr="00643DA1" w:rsidRDefault="000C0EE1" w:rsidP="00792281">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с Технической частью</w:t>
            </w:r>
          </w:p>
        </w:tc>
        <w:tc>
          <w:tcPr>
            <w:tcW w:w="1450" w:type="dxa"/>
            <w:shd w:val="clear" w:color="auto" w:fill="auto"/>
            <w:vAlign w:val="center"/>
          </w:tcPr>
          <w:p w:rsidR="000C0EE1" w:rsidRPr="00643DA1" w:rsidRDefault="000C0EE1" w:rsidP="0090388B">
            <w:pPr>
              <w:jc w:val="right"/>
              <w:rPr>
                <w:color w:val="000000"/>
                <w:sz w:val="20"/>
                <w:szCs w:val="20"/>
              </w:rPr>
            </w:pPr>
            <w:r w:rsidRPr="00643DA1">
              <w:rPr>
                <w:color w:val="000000"/>
                <w:sz w:val="20"/>
                <w:szCs w:val="20"/>
              </w:rPr>
              <w:t>981 943,64</w:t>
            </w:r>
          </w:p>
        </w:tc>
      </w:tr>
      <w:tr w:rsidR="000C0EE1" w:rsidRPr="008A0F61" w:rsidTr="004C01B3">
        <w:trPr>
          <w:trHeight w:val="717"/>
        </w:trPr>
        <w:tc>
          <w:tcPr>
            <w:tcW w:w="675" w:type="dxa"/>
            <w:shd w:val="clear" w:color="auto" w:fill="auto"/>
            <w:vAlign w:val="center"/>
          </w:tcPr>
          <w:p w:rsidR="000C0EE1" w:rsidRPr="008A0F61" w:rsidRDefault="000C0EE1" w:rsidP="00792281">
            <w:pPr>
              <w:jc w:val="center"/>
              <w:rPr>
                <w:bCs/>
                <w:sz w:val="20"/>
                <w:szCs w:val="20"/>
              </w:rPr>
            </w:pPr>
            <w:r w:rsidRPr="008A0F61">
              <w:rPr>
                <w:bCs/>
                <w:sz w:val="20"/>
                <w:szCs w:val="20"/>
              </w:rPr>
              <w:t>8</w:t>
            </w:r>
          </w:p>
        </w:tc>
        <w:tc>
          <w:tcPr>
            <w:tcW w:w="1417" w:type="dxa"/>
            <w:shd w:val="clear" w:color="auto" w:fill="auto"/>
            <w:vAlign w:val="center"/>
          </w:tcPr>
          <w:p w:rsidR="000C0EE1" w:rsidRPr="008A0F61" w:rsidRDefault="000C0EE1" w:rsidP="00792281">
            <w:pPr>
              <w:widowControl w:val="0"/>
              <w:autoSpaceDE w:val="0"/>
              <w:autoSpaceDN w:val="0"/>
              <w:adjustRightInd w:val="0"/>
              <w:jc w:val="center"/>
              <w:rPr>
                <w:sz w:val="20"/>
                <w:szCs w:val="20"/>
              </w:rPr>
            </w:pPr>
            <w:r w:rsidRPr="008A0F61">
              <w:rPr>
                <w:sz w:val="20"/>
                <w:szCs w:val="20"/>
              </w:rPr>
              <w:t>с 01.08.2026</w:t>
            </w:r>
          </w:p>
          <w:p w:rsidR="000C0EE1" w:rsidRPr="008A0F61" w:rsidRDefault="000C0EE1" w:rsidP="00792281">
            <w:pPr>
              <w:widowControl w:val="0"/>
              <w:autoSpaceDE w:val="0"/>
              <w:autoSpaceDN w:val="0"/>
              <w:adjustRightInd w:val="0"/>
              <w:jc w:val="center"/>
              <w:rPr>
                <w:sz w:val="20"/>
                <w:szCs w:val="20"/>
              </w:rPr>
            </w:pPr>
            <w:r w:rsidRPr="008A0F61">
              <w:rPr>
                <w:sz w:val="20"/>
                <w:szCs w:val="20"/>
              </w:rPr>
              <w:t>по 31.08.2026</w:t>
            </w:r>
          </w:p>
        </w:tc>
        <w:tc>
          <w:tcPr>
            <w:tcW w:w="1418" w:type="dxa"/>
            <w:shd w:val="clear" w:color="auto" w:fill="auto"/>
            <w:vAlign w:val="center"/>
          </w:tcPr>
          <w:p w:rsidR="000C0EE1" w:rsidRPr="008A0F61" w:rsidRDefault="000C0EE1" w:rsidP="00792281">
            <w:pPr>
              <w:widowControl w:val="0"/>
              <w:autoSpaceDE w:val="0"/>
              <w:autoSpaceDN w:val="0"/>
              <w:adjustRightInd w:val="0"/>
              <w:jc w:val="center"/>
              <w:rPr>
                <w:sz w:val="20"/>
                <w:szCs w:val="20"/>
              </w:rPr>
            </w:pPr>
            <w:r w:rsidRPr="008A0F61">
              <w:rPr>
                <w:sz w:val="20"/>
                <w:szCs w:val="20"/>
              </w:rPr>
              <w:t>с 01.08.2026</w:t>
            </w:r>
          </w:p>
          <w:p w:rsidR="000C0EE1" w:rsidRPr="008A0F61" w:rsidRDefault="000C0EE1" w:rsidP="00792281">
            <w:pPr>
              <w:widowControl w:val="0"/>
              <w:autoSpaceDE w:val="0"/>
              <w:autoSpaceDN w:val="0"/>
              <w:adjustRightInd w:val="0"/>
              <w:jc w:val="center"/>
              <w:rPr>
                <w:sz w:val="20"/>
                <w:szCs w:val="20"/>
              </w:rPr>
            </w:pPr>
            <w:r w:rsidRPr="008A0F61">
              <w:rPr>
                <w:sz w:val="20"/>
                <w:szCs w:val="20"/>
              </w:rPr>
              <w:t>по10.10.2026</w:t>
            </w:r>
          </w:p>
        </w:tc>
        <w:tc>
          <w:tcPr>
            <w:tcW w:w="1701" w:type="dxa"/>
            <w:shd w:val="clear" w:color="auto" w:fill="auto"/>
            <w:vAlign w:val="center"/>
          </w:tcPr>
          <w:p w:rsidR="000C0EE1" w:rsidRPr="008A0F61" w:rsidRDefault="000C0EE1" w:rsidP="00792281">
            <w:pPr>
              <w:jc w:val="center"/>
              <w:rPr>
                <w:color w:val="000000"/>
                <w:sz w:val="20"/>
                <w:szCs w:val="20"/>
                <w:shd w:val="clear" w:color="auto" w:fill="FFFFFF"/>
              </w:rPr>
            </w:pPr>
            <w:r w:rsidRPr="008A0F61">
              <w:rPr>
                <w:color w:val="000000"/>
                <w:sz w:val="20"/>
                <w:szCs w:val="20"/>
                <w:shd w:val="clear" w:color="auto" w:fill="FFFFFF"/>
              </w:rPr>
              <w:t>Оказание охранных услуг</w:t>
            </w:r>
          </w:p>
          <w:p w:rsidR="000C0EE1" w:rsidRPr="008A0F61" w:rsidRDefault="000C0EE1" w:rsidP="00792281">
            <w:pPr>
              <w:jc w:val="center"/>
              <w:rPr>
                <w:sz w:val="20"/>
                <w:szCs w:val="20"/>
              </w:rPr>
            </w:pPr>
            <w:r w:rsidRPr="008A0F61">
              <w:rPr>
                <w:color w:val="000000"/>
                <w:sz w:val="20"/>
                <w:szCs w:val="20"/>
                <w:shd w:val="clear" w:color="auto" w:fill="FFFFFF"/>
              </w:rPr>
              <w:t>для нужд ФГБОУ ВО "КнАГУ"</w:t>
            </w:r>
          </w:p>
        </w:tc>
        <w:tc>
          <w:tcPr>
            <w:tcW w:w="993" w:type="dxa"/>
            <w:shd w:val="clear" w:color="auto" w:fill="auto"/>
            <w:vAlign w:val="center"/>
          </w:tcPr>
          <w:p w:rsidR="000C0EE1" w:rsidRPr="00643DA1" w:rsidRDefault="000C0EE1" w:rsidP="000C0EE1">
            <w:pPr>
              <w:jc w:val="center"/>
            </w:pPr>
            <w:r w:rsidRPr="00643DA1">
              <w:rPr>
                <w:sz w:val="20"/>
                <w:szCs w:val="20"/>
              </w:rPr>
              <w:t>Чел/час</w:t>
            </w:r>
          </w:p>
        </w:tc>
        <w:tc>
          <w:tcPr>
            <w:tcW w:w="1101" w:type="dxa"/>
            <w:shd w:val="clear" w:color="auto" w:fill="auto"/>
            <w:vAlign w:val="center"/>
          </w:tcPr>
          <w:p w:rsidR="000C0EE1" w:rsidRPr="00643DA1" w:rsidRDefault="000C0EE1" w:rsidP="000C0EE1">
            <w:pPr>
              <w:jc w:val="center"/>
              <w:rPr>
                <w:color w:val="000000"/>
                <w:sz w:val="20"/>
                <w:szCs w:val="20"/>
              </w:rPr>
            </w:pPr>
            <w:r w:rsidRPr="00643DA1">
              <w:rPr>
                <w:color w:val="000000"/>
                <w:sz w:val="20"/>
                <w:szCs w:val="20"/>
              </w:rPr>
              <w:t>3 190,00</w:t>
            </w:r>
          </w:p>
        </w:tc>
        <w:tc>
          <w:tcPr>
            <w:tcW w:w="2552" w:type="dxa"/>
            <w:shd w:val="clear" w:color="auto" w:fill="auto"/>
            <w:vAlign w:val="center"/>
          </w:tcPr>
          <w:p w:rsidR="000C0EE1" w:rsidRPr="00643DA1" w:rsidRDefault="000C0EE1" w:rsidP="00792281">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край Хабаровский, </w:t>
            </w:r>
          </w:p>
          <w:p w:rsidR="000C0EE1" w:rsidRPr="00643DA1" w:rsidRDefault="000C0EE1" w:rsidP="00792281">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г Комсомольск-на-Амуре, пр-кт Ленина, д. 27,                    в соответствии </w:t>
            </w:r>
          </w:p>
          <w:p w:rsidR="000C0EE1" w:rsidRPr="00643DA1" w:rsidRDefault="000C0EE1" w:rsidP="00792281">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с Технической частью</w:t>
            </w:r>
          </w:p>
        </w:tc>
        <w:tc>
          <w:tcPr>
            <w:tcW w:w="1450" w:type="dxa"/>
            <w:shd w:val="clear" w:color="auto" w:fill="auto"/>
            <w:vAlign w:val="center"/>
          </w:tcPr>
          <w:p w:rsidR="000C0EE1" w:rsidRPr="00643DA1" w:rsidRDefault="000C0EE1" w:rsidP="0090388B">
            <w:pPr>
              <w:jc w:val="right"/>
              <w:rPr>
                <w:color w:val="000000"/>
                <w:sz w:val="20"/>
                <w:szCs w:val="20"/>
              </w:rPr>
            </w:pPr>
            <w:r w:rsidRPr="00643DA1">
              <w:rPr>
                <w:color w:val="000000"/>
                <w:sz w:val="20"/>
                <w:szCs w:val="20"/>
              </w:rPr>
              <w:t>959 387,51</w:t>
            </w:r>
          </w:p>
        </w:tc>
      </w:tr>
      <w:tr w:rsidR="000C0EE1" w:rsidRPr="008A0F61" w:rsidTr="004C01B3">
        <w:trPr>
          <w:trHeight w:val="717"/>
        </w:trPr>
        <w:tc>
          <w:tcPr>
            <w:tcW w:w="675" w:type="dxa"/>
            <w:shd w:val="clear" w:color="auto" w:fill="auto"/>
            <w:vAlign w:val="center"/>
          </w:tcPr>
          <w:p w:rsidR="000C0EE1" w:rsidRPr="008A0F61" w:rsidRDefault="000C0EE1" w:rsidP="00792281">
            <w:pPr>
              <w:jc w:val="center"/>
              <w:rPr>
                <w:bCs/>
                <w:sz w:val="20"/>
                <w:szCs w:val="20"/>
              </w:rPr>
            </w:pPr>
            <w:r w:rsidRPr="008A0F61">
              <w:rPr>
                <w:bCs/>
                <w:sz w:val="20"/>
                <w:szCs w:val="20"/>
              </w:rPr>
              <w:t>9</w:t>
            </w:r>
          </w:p>
        </w:tc>
        <w:tc>
          <w:tcPr>
            <w:tcW w:w="1417" w:type="dxa"/>
            <w:shd w:val="clear" w:color="auto" w:fill="auto"/>
            <w:vAlign w:val="center"/>
          </w:tcPr>
          <w:p w:rsidR="000C0EE1" w:rsidRPr="008A0F61" w:rsidRDefault="000C0EE1" w:rsidP="00792281">
            <w:pPr>
              <w:widowControl w:val="0"/>
              <w:autoSpaceDE w:val="0"/>
              <w:autoSpaceDN w:val="0"/>
              <w:adjustRightInd w:val="0"/>
              <w:jc w:val="center"/>
              <w:rPr>
                <w:sz w:val="20"/>
                <w:szCs w:val="20"/>
              </w:rPr>
            </w:pPr>
            <w:r w:rsidRPr="008A0F61">
              <w:rPr>
                <w:sz w:val="20"/>
                <w:szCs w:val="20"/>
              </w:rPr>
              <w:t>с 01.09.2026</w:t>
            </w:r>
          </w:p>
          <w:p w:rsidR="000C0EE1" w:rsidRPr="008A0F61" w:rsidRDefault="000C0EE1" w:rsidP="00792281">
            <w:pPr>
              <w:widowControl w:val="0"/>
              <w:autoSpaceDE w:val="0"/>
              <w:autoSpaceDN w:val="0"/>
              <w:adjustRightInd w:val="0"/>
              <w:jc w:val="center"/>
              <w:rPr>
                <w:sz w:val="20"/>
                <w:szCs w:val="20"/>
              </w:rPr>
            </w:pPr>
            <w:r w:rsidRPr="008A0F61">
              <w:rPr>
                <w:sz w:val="20"/>
                <w:szCs w:val="20"/>
              </w:rPr>
              <w:t>по 30.09.2026</w:t>
            </w:r>
          </w:p>
        </w:tc>
        <w:tc>
          <w:tcPr>
            <w:tcW w:w="1418" w:type="dxa"/>
            <w:shd w:val="clear" w:color="auto" w:fill="auto"/>
            <w:vAlign w:val="center"/>
          </w:tcPr>
          <w:p w:rsidR="000C0EE1" w:rsidRPr="008A0F61" w:rsidRDefault="000C0EE1" w:rsidP="00792281">
            <w:pPr>
              <w:widowControl w:val="0"/>
              <w:autoSpaceDE w:val="0"/>
              <w:autoSpaceDN w:val="0"/>
              <w:adjustRightInd w:val="0"/>
              <w:jc w:val="center"/>
              <w:rPr>
                <w:sz w:val="20"/>
                <w:szCs w:val="20"/>
              </w:rPr>
            </w:pPr>
            <w:r w:rsidRPr="008A0F61">
              <w:rPr>
                <w:sz w:val="20"/>
                <w:szCs w:val="20"/>
              </w:rPr>
              <w:t>с 01.09.2026</w:t>
            </w:r>
          </w:p>
          <w:p w:rsidR="000C0EE1" w:rsidRPr="008A0F61" w:rsidRDefault="000C0EE1" w:rsidP="00792281">
            <w:pPr>
              <w:widowControl w:val="0"/>
              <w:autoSpaceDE w:val="0"/>
              <w:autoSpaceDN w:val="0"/>
              <w:adjustRightInd w:val="0"/>
              <w:jc w:val="center"/>
              <w:rPr>
                <w:sz w:val="20"/>
                <w:szCs w:val="20"/>
              </w:rPr>
            </w:pPr>
            <w:r w:rsidRPr="008A0F61">
              <w:rPr>
                <w:sz w:val="20"/>
                <w:szCs w:val="20"/>
              </w:rPr>
              <w:t>по 10.11.2026</w:t>
            </w:r>
          </w:p>
        </w:tc>
        <w:tc>
          <w:tcPr>
            <w:tcW w:w="1701" w:type="dxa"/>
            <w:shd w:val="clear" w:color="auto" w:fill="auto"/>
            <w:vAlign w:val="center"/>
          </w:tcPr>
          <w:p w:rsidR="000C0EE1" w:rsidRPr="008A0F61" w:rsidRDefault="000C0EE1" w:rsidP="00792281">
            <w:pPr>
              <w:jc w:val="center"/>
              <w:rPr>
                <w:color w:val="000000"/>
                <w:sz w:val="20"/>
                <w:szCs w:val="20"/>
                <w:shd w:val="clear" w:color="auto" w:fill="FFFFFF"/>
              </w:rPr>
            </w:pPr>
            <w:r w:rsidRPr="008A0F61">
              <w:rPr>
                <w:color w:val="000000"/>
                <w:sz w:val="20"/>
                <w:szCs w:val="20"/>
                <w:shd w:val="clear" w:color="auto" w:fill="FFFFFF"/>
              </w:rPr>
              <w:t>Оказание охранных услуг</w:t>
            </w:r>
          </w:p>
          <w:p w:rsidR="000C0EE1" w:rsidRPr="008A0F61" w:rsidRDefault="000C0EE1" w:rsidP="00792281">
            <w:pPr>
              <w:jc w:val="center"/>
              <w:rPr>
                <w:sz w:val="20"/>
                <w:szCs w:val="20"/>
              </w:rPr>
            </w:pPr>
            <w:r w:rsidRPr="008A0F61">
              <w:rPr>
                <w:color w:val="000000"/>
                <w:sz w:val="20"/>
                <w:szCs w:val="20"/>
                <w:shd w:val="clear" w:color="auto" w:fill="FFFFFF"/>
              </w:rPr>
              <w:t>для нужд ФГБОУ ВО "КнАГУ"</w:t>
            </w:r>
          </w:p>
        </w:tc>
        <w:tc>
          <w:tcPr>
            <w:tcW w:w="993" w:type="dxa"/>
            <w:shd w:val="clear" w:color="auto" w:fill="auto"/>
            <w:vAlign w:val="center"/>
          </w:tcPr>
          <w:p w:rsidR="000C0EE1" w:rsidRPr="00643DA1" w:rsidRDefault="000C0EE1" w:rsidP="000C0EE1">
            <w:pPr>
              <w:jc w:val="center"/>
            </w:pPr>
            <w:r w:rsidRPr="00643DA1">
              <w:rPr>
                <w:sz w:val="20"/>
                <w:szCs w:val="20"/>
              </w:rPr>
              <w:t>Чел/час</w:t>
            </w:r>
          </w:p>
        </w:tc>
        <w:tc>
          <w:tcPr>
            <w:tcW w:w="1101" w:type="dxa"/>
            <w:shd w:val="clear" w:color="auto" w:fill="auto"/>
            <w:vAlign w:val="center"/>
          </w:tcPr>
          <w:p w:rsidR="000C0EE1" w:rsidRPr="00643DA1" w:rsidRDefault="000C0EE1" w:rsidP="000C0EE1">
            <w:pPr>
              <w:jc w:val="center"/>
              <w:rPr>
                <w:color w:val="000000"/>
                <w:sz w:val="20"/>
                <w:szCs w:val="20"/>
              </w:rPr>
            </w:pPr>
            <w:r w:rsidRPr="00643DA1">
              <w:rPr>
                <w:color w:val="000000"/>
                <w:sz w:val="20"/>
                <w:szCs w:val="20"/>
              </w:rPr>
              <w:t>3 449,00</w:t>
            </w:r>
          </w:p>
        </w:tc>
        <w:tc>
          <w:tcPr>
            <w:tcW w:w="2552" w:type="dxa"/>
            <w:shd w:val="clear" w:color="auto" w:fill="auto"/>
            <w:vAlign w:val="center"/>
          </w:tcPr>
          <w:p w:rsidR="000C0EE1" w:rsidRPr="00643DA1" w:rsidRDefault="000C0EE1" w:rsidP="00792281">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край Хабаровский, </w:t>
            </w:r>
          </w:p>
          <w:p w:rsidR="000C0EE1" w:rsidRPr="00643DA1" w:rsidRDefault="000C0EE1" w:rsidP="00792281">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г Комсомольск-на-Амуре, пр-кт Ленина, д. 27,                    в соответствии </w:t>
            </w:r>
          </w:p>
          <w:p w:rsidR="000C0EE1" w:rsidRPr="00643DA1" w:rsidRDefault="000C0EE1" w:rsidP="00792281">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с Технической частью</w:t>
            </w:r>
          </w:p>
        </w:tc>
        <w:tc>
          <w:tcPr>
            <w:tcW w:w="1450" w:type="dxa"/>
            <w:shd w:val="clear" w:color="auto" w:fill="auto"/>
            <w:vAlign w:val="center"/>
          </w:tcPr>
          <w:p w:rsidR="000C0EE1" w:rsidRPr="00643DA1" w:rsidRDefault="000C0EE1" w:rsidP="0090388B">
            <w:pPr>
              <w:jc w:val="right"/>
              <w:rPr>
                <w:color w:val="000000"/>
                <w:sz w:val="20"/>
                <w:szCs w:val="20"/>
              </w:rPr>
            </w:pPr>
            <w:r w:rsidRPr="00643DA1">
              <w:rPr>
                <w:color w:val="000000"/>
                <w:sz w:val="20"/>
                <w:szCs w:val="20"/>
              </w:rPr>
              <w:t>1 037 281,35</w:t>
            </w:r>
          </w:p>
        </w:tc>
      </w:tr>
      <w:tr w:rsidR="000C0EE1" w:rsidRPr="008A0F61" w:rsidTr="004C01B3">
        <w:trPr>
          <w:trHeight w:val="717"/>
        </w:trPr>
        <w:tc>
          <w:tcPr>
            <w:tcW w:w="675" w:type="dxa"/>
            <w:shd w:val="clear" w:color="auto" w:fill="auto"/>
            <w:vAlign w:val="center"/>
          </w:tcPr>
          <w:p w:rsidR="000C0EE1" w:rsidRPr="008A0F61" w:rsidRDefault="000C0EE1" w:rsidP="00D9729C">
            <w:pPr>
              <w:jc w:val="center"/>
              <w:rPr>
                <w:bCs/>
                <w:sz w:val="20"/>
                <w:szCs w:val="20"/>
              </w:rPr>
            </w:pPr>
            <w:r w:rsidRPr="008A0F61">
              <w:rPr>
                <w:bCs/>
                <w:sz w:val="20"/>
                <w:szCs w:val="20"/>
              </w:rPr>
              <w:t>10</w:t>
            </w:r>
          </w:p>
        </w:tc>
        <w:tc>
          <w:tcPr>
            <w:tcW w:w="1417"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01.10.2026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31.10.2026</w:t>
            </w:r>
          </w:p>
        </w:tc>
        <w:tc>
          <w:tcPr>
            <w:tcW w:w="1418"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01.10.2026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10.12.2026</w:t>
            </w:r>
          </w:p>
        </w:tc>
        <w:tc>
          <w:tcPr>
            <w:tcW w:w="1701" w:type="dxa"/>
            <w:shd w:val="clear" w:color="auto" w:fill="auto"/>
            <w:vAlign w:val="center"/>
          </w:tcPr>
          <w:p w:rsidR="000C0EE1" w:rsidRPr="008A0F61" w:rsidRDefault="000C0EE1" w:rsidP="00D9729C">
            <w:pPr>
              <w:jc w:val="center"/>
              <w:rPr>
                <w:color w:val="000000"/>
                <w:sz w:val="20"/>
                <w:szCs w:val="20"/>
                <w:shd w:val="clear" w:color="auto" w:fill="FFFFFF"/>
              </w:rPr>
            </w:pPr>
            <w:r w:rsidRPr="008A0F61">
              <w:rPr>
                <w:color w:val="000000"/>
                <w:sz w:val="20"/>
                <w:szCs w:val="20"/>
                <w:shd w:val="clear" w:color="auto" w:fill="FFFFFF"/>
              </w:rPr>
              <w:t>Оказание охранных услуг</w:t>
            </w:r>
          </w:p>
          <w:p w:rsidR="000C0EE1" w:rsidRPr="008A0F61" w:rsidRDefault="000C0EE1" w:rsidP="00D9729C">
            <w:pPr>
              <w:jc w:val="center"/>
              <w:rPr>
                <w:sz w:val="20"/>
                <w:szCs w:val="20"/>
              </w:rPr>
            </w:pPr>
            <w:r w:rsidRPr="008A0F61">
              <w:rPr>
                <w:color w:val="000000"/>
                <w:sz w:val="20"/>
                <w:szCs w:val="20"/>
                <w:shd w:val="clear" w:color="auto" w:fill="FFFFFF"/>
              </w:rPr>
              <w:t>для нужд ФГБОУ ВО "КнАГУ"</w:t>
            </w:r>
          </w:p>
        </w:tc>
        <w:tc>
          <w:tcPr>
            <w:tcW w:w="993" w:type="dxa"/>
            <w:shd w:val="clear" w:color="auto" w:fill="auto"/>
            <w:vAlign w:val="center"/>
          </w:tcPr>
          <w:p w:rsidR="000C0EE1" w:rsidRPr="00643DA1" w:rsidRDefault="000C0EE1" w:rsidP="000C0EE1">
            <w:pPr>
              <w:jc w:val="center"/>
            </w:pPr>
            <w:r w:rsidRPr="00643DA1">
              <w:rPr>
                <w:sz w:val="20"/>
                <w:szCs w:val="20"/>
              </w:rPr>
              <w:t>Чел/час</w:t>
            </w:r>
          </w:p>
        </w:tc>
        <w:tc>
          <w:tcPr>
            <w:tcW w:w="1101" w:type="dxa"/>
            <w:shd w:val="clear" w:color="auto" w:fill="auto"/>
            <w:vAlign w:val="center"/>
          </w:tcPr>
          <w:p w:rsidR="000C0EE1" w:rsidRPr="00643DA1" w:rsidRDefault="000C0EE1" w:rsidP="000C0EE1">
            <w:pPr>
              <w:jc w:val="center"/>
              <w:rPr>
                <w:color w:val="000000"/>
                <w:sz w:val="20"/>
                <w:szCs w:val="20"/>
              </w:rPr>
            </w:pPr>
            <w:r w:rsidRPr="00643DA1">
              <w:rPr>
                <w:color w:val="000000"/>
                <w:sz w:val="20"/>
                <w:szCs w:val="20"/>
              </w:rPr>
              <w:t>3 566,50</w:t>
            </w:r>
          </w:p>
        </w:tc>
        <w:tc>
          <w:tcPr>
            <w:tcW w:w="2552" w:type="dxa"/>
            <w:shd w:val="clear" w:color="auto" w:fill="auto"/>
            <w:vAlign w:val="center"/>
          </w:tcPr>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край Хабаровский,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г Комсомольск-на-Амуре, пр-кт Ленина, д. 27,                    в соответствии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с Технической частью</w:t>
            </w:r>
          </w:p>
        </w:tc>
        <w:tc>
          <w:tcPr>
            <w:tcW w:w="1450" w:type="dxa"/>
            <w:shd w:val="clear" w:color="auto" w:fill="auto"/>
            <w:vAlign w:val="center"/>
          </w:tcPr>
          <w:p w:rsidR="000C0EE1" w:rsidRPr="00643DA1" w:rsidRDefault="000C0EE1" w:rsidP="0090388B">
            <w:pPr>
              <w:jc w:val="right"/>
              <w:rPr>
                <w:color w:val="000000"/>
                <w:sz w:val="20"/>
                <w:szCs w:val="20"/>
              </w:rPr>
            </w:pPr>
            <w:r w:rsidRPr="00643DA1">
              <w:rPr>
                <w:color w:val="000000"/>
                <w:sz w:val="20"/>
                <w:szCs w:val="20"/>
              </w:rPr>
              <w:t>1 072 619,29</w:t>
            </w:r>
          </w:p>
        </w:tc>
      </w:tr>
      <w:tr w:rsidR="000C0EE1" w:rsidRPr="008A0F61" w:rsidTr="004C01B3">
        <w:trPr>
          <w:trHeight w:val="419"/>
        </w:trPr>
        <w:tc>
          <w:tcPr>
            <w:tcW w:w="675" w:type="dxa"/>
            <w:shd w:val="clear" w:color="auto" w:fill="auto"/>
            <w:vAlign w:val="center"/>
          </w:tcPr>
          <w:p w:rsidR="000C0EE1" w:rsidRPr="008A0F61" w:rsidRDefault="000C0EE1" w:rsidP="00D9729C">
            <w:pPr>
              <w:jc w:val="center"/>
              <w:rPr>
                <w:bCs/>
                <w:sz w:val="20"/>
                <w:szCs w:val="20"/>
              </w:rPr>
            </w:pPr>
            <w:r w:rsidRPr="008A0F61">
              <w:rPr>
                <w:bCs/>
                <w:sz w:val="20"/>
                <w:szCs w:val="20"/>
              </w:rPr>
              <w:t>11</w:t>
            </w:r>
          </w:p>
        </w:tc>
        <w:tc>
          <w:tcPr>
            <w:tcW w:w="1417"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01.11.2026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30.11.2026</w:t>
            </w:r>
          </w:p>
        </w:tc>
        <w:tc>
          <w:tcPr>
            <w:tcW w:w="1418"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01.11.2026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31.12.2026</w:t>
            </w:r>
          </w:p>
        </w:tc>
        <w:tc>
          <w:tcPr>
            <w:tcW w:w="1701" w:type="dxa"/>
            <w:shd w:val="clear" w:color="auto" w:fill="auto"/>
            <w:vAlign w:val="center"/>
          </w:tcPr>
          <w:p w:rsidR="000C0EE1" w:rsidRPr="008A0F61" w:rsidRDefault="000C0EE1" w:rsidP="00D9729C">
            <w:pPr>
              <w:jc w:val="center"/>
              <w:rPr>
                <w:color w:val="000000"/>
                <w:sz w:val="20"/>
                <w:szCs w:val="20"/>
                <w:shd w:val="clear" w:color="auto" w:fill="FFFFFF"/>
              </w:rPr>
            </w:pPr>
            <w:r w:rsidRPr="008A0F61">
              <w:rPr>
                <w:color w:val="000000"/>
                <w:sz w:val="20"/>
                <w:szCs w:val="20"/>
                <w:shd w:val="clear" w:color="auto" w:fill="FFFFFF"/>
              </w:rPr>
              <w:t>Оказание охранных услуг</w:t>
            </w:r>
          </w:p>
          <w:p w:rsidR="000C0EE1" w:rsidRPr="008A0F61" w:rsidRDefault="000C0EE1" w:rsidP="00D9729C">
            <w:pPr>
              <w:jc w:val="center"/>
              <w:rPr>
                <w:sz w:val="20"/>
                <w:szCs w:val="20"/>
              </w:rPr>
            </w:pPr>
            <w:r w:rsidRPr="008A0F61">
              <w:rPr>
                <w:color w:val="000000"/>
                <w:sz w:val="20"/>
                <w:szCs w:val="20"/>
                <w:shd w:val="clear" w:color="auto" w:fill="FFFFFF"/>
              </w:rPr>
              <w:t xml:space="preserve">для нужд </w:t>
            </w:r>
            <w:r w:rsidRPr="008A0F61">
              <w:rPr>
                <w:color w:val="000000"/>
                <w:sz w:val="20"/>
                <w:szCs w:val="20"/>
                <w:shd w:val="clear" w:color="auto" w:fill="FFFFFF"/>
              </w:rPr>
              <w:lastRenderedPageBreak/>
              <w:t>ФГБОУ ВО "КнАГУ"</w:t>
            </w:r>
          </w:p>
        </w:tc>
        <w:tc>
          <w:tcPr>
            <w:tcW w:w="993" w:type="dxa"/>
            <w:shd w:val="clear" w:color="auto" w:fill="auto"/>
            <w:vAlign w:val="center"/>
          </w:tcPr>
          <w:p w:rsidR="000C0EE1" w:rsidRPr="00643DA1" w:rsidRDefault="000C0EE1" w:rsidP="000C0EE1">
            <w:pPr>
              <w:jc w:val="center"/>
            </w:pPr>
            <w:r w:rsidRPr="00643DA1">
              <w:rPr>
                <w:sz w:val="20"/>
                <w:szCs w:val="20"/>
              </w:rPr>
              <w:lastRenderedPageBreak/>
              <w:t>Чел/час</w:t>
            </w:r>
          </w:p>
        </w:tc>
        <w:tc>
          <w:tcPr>
            <w:tcW w:w="1101" w:type="dxa"/>
            <w:shd w:val="clear" w:color="auto" w:fill="auto"/>
            <w:vAlign w:val="center"/>
          </w:tcPr>
          <w:p w:rsidR="000C0EE1" w:rsidRPr="00643DA1" w:rsidRDefault="000C0EE1" w:rsidP="000C0EE1">
            <w:pPr>
              <w:jc w:val="center"/>
              <w:rPr>
                <w:color w:val="000000"/>
                <w:sz w:val="20"/>
                <w:szCs w:val="20"/>
              </w:rPr>
            </w:pPr>
            <w:r w:rsidRPr="00643DA1">
              <w:rPr>
                <w:color w:val="000000"/>
                <w:sz w:val="20"/>
                <w:szCs w:val="20"/>
              </w:rPr>
              <w:t>3 293,00</w:t>
            </w:r>
          </w:p>
        </w:tc>
        <w:tc>
          <w:tcPr>
            <w:tcW w:w="2552" w:type="dxa"/>
            <w:shd w:val="clear" w:color="auto" w:fill="auto"/>
            <w:vAlign w:val="center"/>
          </w:tcPr>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край Хабаровский,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г Комсомольск-на-Амуре, пр-кт Ленина, д. 27,                    </w:t>
            </w:r>
            <w:r w:rsidRPr="00643DA1">
              <w:rPr>
                <w:rFonts w:ascii="Times New Roman" w:hAnsi="Times New Roman" w:cs="Times New Roman"/>
                <w:sz w:val="20"/>
                <w:szCs w:val="20"/>
              </w:rPr>
              <w:lastRenderedPageBreak/>
              <w:t xml:space="preserve">в соответствии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с Технической частью</w:t>
            </w:r>
          </w:p>
        </w:tc>
        <w:tc>
          <w:tcPr>
            <w:tcW w:w="1450" w:type="dxa"/>
            <w:shd w:val="clear" w:color="auto" w:fill="auto"/>
            <w:vAlign w:val="center"/>
          </w:tcPr>
          <w:p w:rsidR="000C0EE1" w:rsidRPr="00643DA1" w:rsidRDefault="000C0EE1" w:rsidP="0090388B">
            <w:pPr>
              <w:jc w:val="right"/>
              <w:rPr>
                <w:color w:val="000000"/>
                <w:sz w:val="20"/>
                <w:szCs w:val="20"/>
              </w:rPr>
            </w:pPr>
            <w:r w:rsidRPr="00643DA1">
              <w:rPr>
                <w:color w:val="000000"/>
                <w:sz w:val="20"/>
                <w:szCs w:val="20"/>
              </w:rPr>
              <w:lastRenderedPageBreak/>
              <w:t>990 364,60</w:t>
            </w:r>
          </w:p>
        </w:tc>
      </w:tr>
      <w:tr w:rsidR="000C0EE1" w:rsidRPr="008A0F61" w:rsidTr="004C01B3">
        <w:trPr>
          <w:trHeight w:val="717"/>
        </w:trPr>
        <w:tc>
          <w:tcPr>
            <w:tcW w:w="675" w:type="dxa"/>
            <w:shd w:val="clear" w:color="auto" w:fill="auto"/>
            <w:vAlign w:val="center"/>
          </w:tcPr>
          <w:p w:rsidR="000C0EE1" w:rsidRPr="008A0F61" w:rsidRDefault="000C0EE1" w:rsidP="00D9729C">
            <w:pPr>
              <w:jc w:val="center"/>
              <w:rPr>
                <w:bCs/>
                <w:sz w:val="20"/>
                <w:szCs w:val="20"/>
              </w:rPr>
            </w:pPr>
            <w:r w:rsidRPr="008A0F61">
              <w:rPr>
                <w:bCs/>
                <w:sz w:val="20"/>
                <w:szCs w:val="20"/>
              </w:rPr>
              <w:lastRenderedPageBreak/>
              <w:t>12</w:t>
            </w:r>
          </w:p>
        </w:tc>
        <w:tc>
          <w:tcPr>
            <w:tcW w:w="1417"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01.12.2026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31.12.2026</w:t>
            </w:r>
          </w:p>
        </w:tc>
        <w:tc>
          <w:tcPr>
            <w:tcW w:w="1418" w:type="dxa"/>
            <w:shd w:val="clear" w:color="auto" w:fill="auto"/>
            <w:vAlign w:val="center"/>
          </w:tcPr>
          <w:p w:rsidR="000C0EE1" w:rsidRPr="008A0F61" w:rsidRDefault="000C0EE1" w:rsidP="00D9729C">
            <w:pPr>
              <w:widowControl w:val="0"/>
              <w:autoSpaceDE w:val="0"/>
              <w:autoSpaceDN w:val="0"/>
              <w:adjustRightInd w:val="0"/>
              <w:jc w:val="center"/>
              <w:rPr>
                <w:sz w:val="20"/>
                <w:szCs w:val="20"/>
              </w:rPr>
            </w:pPr>
            <w:r w:rsidRPr="008A0F61">
              <w:rPr>
                <w:sz w:val="20"/>
                <w:szCs w:val="20"/>
              </w:rPr>
              <w:t>с 01.12.2026</w:t>
            </w:r>
          </w:p>
          <w:p w:rsidR="000C0EE1" w:rsidRPr="008A0F61" w:rsidRDefault="000C0EE1" w:rsidP="00D9729C">
            <w:pPr>
              <w:widowControl w:val="0"/>
              <w:autoSpaceDE w:val="0"/>
              <w:autoSpaceDN w:val="0"/>
              <w:adjustRightInd w:val="0"/>
              <w:jc w:val="center"/>
              <w:rPr>
                <w:sz w:val="20"/>
                <w:szCs w:val="20"/>
              </w:rPr>
            </w:pPr>
            <w:r w:rsidRPr="008A0F61">
              <w:rPr>
                <w:sz w:val="20"/>
                <w:szCs w:val="20"/>
              </w:rPr>
              <w:t>по 15.02.2027</w:t>
            </w:r>
          </w:p>
        </w:tc>
        <w:tc>
          <w:tcPr>
            <w:tcW w:w="1701" w:type="dxa"/>
            <w:shd w:val="clear" w:color="auto" w:fill="auto"/>
            <w:vAlign w:val="center"/>
          </w:tcPr>
          <w:p w:rsidR="000C0EE1" w:rsidRPr="008A0F61" w:rsidRDefault="000C0EE1" w:rsidP="00D9729C">
            <w:pPr>
              <w:jc w:val="center"/>
              <w:rPr>
                <w:color w:val="000000"/>
                <w:sz w:val="20"/>
                <w:szCs w:val="20"/>
                <w:shd w:val="clear" w:color="auto" w:fill="FFFFFF"/>
              </w:rPr>
            </w:pPr>
            <w:r w:rsidRPr="008A0F61">
              <w:rPr>
                <w:color w:val="000000"/>
                <w:sz w:val="20"/>
                <w:szCs w:val="20"/>
                <w:shd w:val="clear" w:color="auto" w:fill="FFFFFF"/>
              </w:rPr>
              <w:t>Оказание охранных услуг</w:t>
            </w:r>
          </w:p>
          <w:p w:rsidR="000C0EE1" w:rsidRPr="008A0F61" w:rsidRDefault="000C0EE1" w:rsidP="00D9729C">
            <w:pPr>
              <w:jc w:val="center"/>
              <w:rPr>
                <w:sz w:val="20"/>
                <w:szCs w:val="20"/>
              </w:rPr>
            </w:pPr>
            <w:r w:rsidRPr="008A0F61">
              <w:rPr>
                <w:color w:val="000000"/>
                <w:sz w:val="20"/>
                <w:szCs w:val="20"/>
                <w:shd w:val="clear" w:color="auto" w:fill="FFFFFF"/>
              </w:rPr>
              <w:t>для нужд ФГБОУ ВО "КнАГУ"</w:t>
            </w:r>
          </w:p>
        </w:tc>
        <w:tc>
          <w:tcPr>
            <w:tcW w:w="993" w:type="dxa"/>
            <w:shd w:val="clear" w:color="auto" w:fill="auto"/>
            <w:vAlign w:val="center"/>
          </w:tcPr>
          <w:p w:rsidR="000C0EE1" w:rsidRPr="00643DA1" w:rsidRDefault="000C0EE1" w:rsidP="000C0EE1">
            <w:pPr>
              <w:jc w:val="center"/>
            </w:pPr>
            <w:r w:rsidRPr="00643DA1">
              <w:rPr>
                <w:sz w:val="20"/>
                <w:szCs w:val="20"/>
              </w:rPr>
              <w:t>Чел/час</w:t>
            </w:r>
          </w:p>
        </w:tc>
        <w:tc>
          <w:tcPr>
            <w:tcW w:w="1101" w:type="dxa"/>
            <w:shd w:val="clear" w:color="auto" w:fill="auto"/>
            <w:vAlign w:val="center"/>
          </w:tcPr>
          <w:p w:rsidR="000C0EE1" w:rsidRPr="00643DA1" w:rsidRDefault="000C0EE1" w:rsidP="000C0EE1">
            <w:pPr>
              <w:jc w:val="center"/>
              <w:rPr>
                <w:color w:val="000000"/>
                <w:sz w:val="20"/>
                <w:szCs w:val="20"/>
              </w:rPr>
            </w:pPr>
            <w:r w:rsidRPr="00643DA1">
              <w:rPr>
                <w:color w:val="000000"/>
                <w:sz w:val="20"/>
                <w:szCs w:val="20"/>
              </w:rPr>
              <w:t>3 497,00</w:t>
            </w:r>
          </w:p>
        </w:tc>
        <w:tc>
          <w:tcPr>
            <w:tcW w:w="2552" w:type="dxa"/>
            <w:shd w:val="clear" w:color="auto" w:fill="auto"/>
            <w:vAlign w:val="center"/>
          </w:tcPr>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край Хабаровский,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 xml:space="preserve">г Комсомольск-на-Амуре, пр-кт Ленина, д. 27,                    в соответствии </w:t>
            </w:r>
          </w:p>
          <w:p w:rsidR="000C0EE1" w:rsidRPr="00643DA1" w:rsidRDefault="000C0EE1" w:rsidP="00D9729C">
            <w:pPr>
              <w:pStyle w:val="ConsPlusNormal"/>
              <w:ind w:firstLine="0"/>
              <w:jc w:val="center"/>
              <w:rPr>
                <w:rFonts w:ascii="Times New Roman" w:hAnsi="Times New Roman" w:cs="Times New Roman"/>
                <w:sz w:val="20"/>
                <w:szCs w:val="20"/>
              </w:rPr>
            </w:pPr>
            <w:r w:rsidRPr="00643DA1">
              <w:rPr>
                <w:rFonts w:ascii="Times New Roman" w:hAnsi="Times New Roman" w:cs="Times New Roman"/>
                <w:sz w:val="20"/>
                <w:szCs w:val="20"/>
              </w:rPr>
              <w:t>с Технической частью</w:t>
            </w:r>
          </w:p>
        </w:tc>
        <w:tc>
          <w:tcPr>
            <w:tcW w:w="1450" w:type="dxa"/>
            <w:shd w:val="clear" w:color="auto" w:fill="auto"/>
            <w:vAlign w:val="center"/>
          </w:tcPr>
          <w:p w:rsidR="000C0EE1" w:rsidRPr="00643DA1" w:rsidRDefault="000C0EE1" w:rsidP="0090388B">
            <w:pPr>
              <w:jc w:val="right"/>
              <w:rPr>
                <w:color w:val="000000"/>
                <w:sz w:val="20"/>
                <w:szCs w:val="20"/>
              </w:rPr>
            </w:pPr>
            <w:r w:rsidRPr="00643DA1">
              <w:rPr>
                <w:color w:val="000000"/>
                <w:sz w:val="20"/>
                <w:szCs w:val="20"/>
              </w:rPr>
              <w:t>1 051 717,28</w:t>
            </w:r>
          </w:p>
        </w:tc>
      </w:tr>
      <w:tr w:rsidR="004C01B3" w:rsidRPr="008A0F61" w:rsidTr="004C01B3">
        <w:trPr>
          <w:trHeight w:val="717"/>
        </w:trPr>
        <w:tc>
          <w:tcPr>
            <w:tcW w:w="5211" w:type="dxa"/>
            <w:gridSpan w:val="4"/>
            <w:shd w:val="clear" w:color="auto" w:fill="auto"/>
            <w:vAlign w:val="center"/>
          </w:tcPr>
          <w:p w:rsidR="004C01B3" w:rsidRPr="004C01B3" w:rsidRDefault="004C01B3" w:rsidP="004C01B3">
            <w:pPr>
              <w:jc w:val="center"/>
              <w:rPr>
                <w:color w:val="000000"/>
                <w:sz w:val="20"/>
                <w:szCs w:val="20"/>
                <w:shd w:val="clear" w:color="auto" w:fill="FFFFFF"/>
              </w:rPr>
            </w:pPr>
            <w:r w:rsidRPr="004C01B3">
              <w:rPr>
                <w:color w:val="000000"/>
                <w:sz w:val="20"/>
                <w:szCs w:val="20"/>
                <w:shd w:val="clear" w:color="auto" w:fill="FFFFFF"/>
              </w:rPr>
              <w:t>ИТОГО</w:t>
            </w:r>
          </w:p>
        </w:tc>
        <w:tc>
          <w:tcPr>
            <w:tcW w:w="993" w:type="dxa"/>
            <w:shd w:val="clear" w:color="auto" w:fill="auto"/>
            <w:vAlign w:val="center"/>
          </w:tcPr>
          <w:p w:rsidR="004C01B3" w:rsidRPr="00643DA1" w:rsidRDefault="004C01B3" w:rsidP="004C01B3">
            <w:pPr>
              <w:jc w:val="center"/>
              <w:rPr>
                <w:sz w:val="20"/>
                <w:szCs w:val="20"/>
              </w:rPr>
            </w:pPr>
            <w:r w:rsidRPr="00643DA1">
              <w:rPr>
                <w:sz w:val="20"/>
                <w:szCs w:val="20"/>
              </w:rPr>
              <w:t>Чел/час</w:t>
            </w:r>
          </w:p>
        </w:tc>
        <w:tc>
          <w:tcPr>
            <w:tcW w:w="1101" w:type="dxa"/>
            <w:shd w:val="clear" w:color="auto" w:fill="auto"/>
            <w:vAlign w:val="center"/>
          </w:tcPr>
          <w:p w:rsidR="004C01B3" w:rsidRPr="00643DA1" w:rsidRDefault="004C01B3" w:rsidP="004C01B3">
            <w:pPr>
              <w:jc w:val="center"/>
              <w:rPr>
                <w:color w:val="000000"/>
                <w:sz w:val="20"/>
                <w:szCs w:val="20"/>
              </w:rPr>
            </w:pPr>
            <w:r w:rsidRPr="00643DA1">
              <w:rPr>
                <w:color w:val="000000"/>
                <w:sz w:val="20"/>
                <w:szCs w:val="20"/>
              </w:rPr>
              <w:t>39 962,00</w:t>
            </w:r>
          </w:p>
        </w:tc>
        <w:tc>
          <w:tcPr>
            <w:tcW w:w="2552" w:type="dxa"/>
            <w:shd w:val="clear" w:color="auto" w:fill="auto"/>
            <w:vAlign w:val="center"/>
          </w:tcPr>
          <w:p w:rsidR="004C01B3" w:rsidRPr="00643DA1" w:rsidRDefault="004C01B3" w:rsidP="004C01B3">
            <w:pPr>
              <w:pStyle w:val="ConsPlusNormal"/>
              <w:ind w:firstLine="0"/>
              <w:jc w:val="center"/>
              <w:rPr>
                <w:rFonts w:ascii="Times New Roman" w:hAnsi="Times New Roman" w:cs="Times New Roman"/>
                <w:sz w:val="20"/>
                <w:szCs w:val="20"/>
              </w:rPr>
            </w:pPr>
          </w:p>
        </w:tc>
        <w:tc>
          <w:tcPr>
            <w:tcW w:w="1450" w:type="dxa"/>
            <w:shd w:val="clear" w:color="auto" w:fill="auto"/>
            <w:vAlign w:val="center"/>
          </w:tcPr>
          <w:p w:rsidR="004C01B3" w:rsidRPr="00643DA1" w:rsidRDefault="004C01B3" w:rsidP="004C01B3">
            <w:pPr>
              <w:jc w:val="right"/>
              <w:rPr>
                <w:color w:val="000000"/>
                <w:sz w:val="20"/>
                <w:szCs w:val="20"/>
              </w:rPr>
            </w:pPr>
            <w:r w:rsidRPr="00643DA1">
              <w:rPr>
                <w:sz w:val="20"/>
                <w:szCs w:val="20"/>
              </w:rPr>
              <w:t>12 018 508,97</w:t>
            </w:r>
          </w:p>
        </w:tc>
      </w:tr>
    </w:tbl>
    <w:p w:rsidR="00D9729C" w:rsidRPr="008A0F61" w:rsidRDefault="00D9729C" w:rsidP="00D9729C">
      <w:pPr>
        <w:rPr>
          <w:sz w:val="20"/>
          <w:szCs w:val="20"/>
        </w:rPr>
      </w:pPr>
    </w:p>
    <w:p w:rsidR="00711DC9" w:rsidRPr="008A0F61" w:rsidRDefault="00711DC9" w:rsidP="00711DC9">
      <w:pPr>
        <w:tabs>
          <w:tab w:val="left" w:pos="7688"/>
        </w:tabs>
      </w:pPr>
    </w:p>
    <w:tbl>
      <w:tblPr>
        <w:tblStyle w:val="af7"/>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245"/>
      </w:tblGrid>
      <w:tr w:rsidR="00A5650D" w:rsidRPr="008A0F61" w:rsidTr="00792281">
        <w:tc>
          <w:tcPr>
            <w:tcW w:w="5495" w:type="dxa"/>
          </w:tcPr>
          <w:p w:rsidR="00A5650D" w:rsidRPr="008A0F61" w:rsidRDefault="00A5650D" w:rsidP="00792281">
            <w:r w:rsidRPr="008A0F61">
              <w:t>Заказчик</w:t>
            </w:r>
          </w:p>
          <w:p w:rsidR="00A5650D" w:rsidRPr="008A0F61" w:rsidRDefault="00A5650D" w:rsidP="00792281"/>
        </w:tc>
        <w:tc>
          <w:tcPr>
            <w:tcW w:w="5245" w:type="dxa"/>
          </w:tcPr>
          <w:p w:rsidR="00A5650D" w:rsidRPr="008A0F61" w:rsidRDefault="00A5650D" w:rsidP="00792281">
            <w:r w:rsidRPr="008A0F61">
              <w:t xml:space="preserve">Исполнитель </w:t>
            </w:r>
          </w:p>
        </w:tc>
      </w:tr>
      <w:tr w:rsidR="00A5650D" w:rsidRPr="008A0F61" w:rsidTr="00792281">
        <w:tc>
          <w:tcPr>
            <w:tcW w:w="5495" w:type="dxa"/>
          </w:tcPr>
          <w:p w:rsidR="00A5650D" w:rsidRPr="008A0F61" w:rsidRDefault="00A5650D" w:rsidP="00792281">
            <w:r w:rsidRPr="008A0F61">
              <w:t>ФГБОУ ВО «Комсомольский-на-Амуре государственный университет»</w:t>
            </w:r>
          </w:p>
        </w:tc>
        <w:tc>
          <w:tcPr>
            <w:tcW w:w="5245" w:type="dxa"/>
          </w:tcPr>
          <w:p w:rsidR="00A5650D" w:rsidRPr="008A0F61" w:rsidRDefault="00A5650D" w:rsidP="00792281">
            <w:r w:rsidRPr="008A0F61">
              <w:rPr>
                <w:bCs/>
              </w:rPr>
              <w:t>ООО "ЧОО "Охрана-ДВ"</w:t>
            </w:r>
          </w:p>
        </w:tc>
      </w:tr>
      <w:tr w:rsidR="00A5650D" w:rsidRPr="00A5650D" w:rsidTr="00792281">
        <w:tc>
          <w:tcPr>
            <w:tcW w:w="5495" w:type="dxa"/>
          </w:tcPr>
          <w:p w:rsidR="00A5650D" w:rsidRPr="008A0F61" w:rsidRDefault="00A5650D" w:rsidP="00792281"/>
          <w:p w:rsidR="00A5650D" w:rsidRPr="008A0F61" w:rsidRDefault="00A5650D" w:rsidP="00792281">
            <w:r w:rsidRPr="008A0F61">
              <w:t>И.о. ректора</w:t>
            </w:r>
          </w:p>
          <w:p w:rsidR="00A5650D" w:rsidRPr="008A0F61" w:rsidRDefault="00A5650D" w:rsidP="00792281">
            <w:r w:rsidRPr="008A0F61">
              <w:t>_____________________ Я.Ю. Григорьев</w:t>
            </w:r>
          </w:p>
          <w:p w:rsidR="00A5650D" w:rsidRPr="008A0F61" w:rsidRDefault="00A5650D" w:rsidP="00792281"/>
        </w:tc>
        <w:tc>
          <w:tcPr>
            <w:tcW w:w="5245" w:type="dxa"/>
          </w:tcPr>
          <w:p w:rsidR="00A5650D" w:rsidRPr="008A0F61" w:rsidRDefault="00A5650D" w:rsidP="00792281"/>
          <w:p w:rsidR="00A5650D" w:rsidRPr="008A0F61" w:rsidRDefault="00A5650D" w:rsidP="00792281">
            <w:r w:rsidRPr="008A0F61">
              <w:t>Директор</w:t>
            </w:r>
          </w:p>
          <w:p w:rsidR="00A5650D" w:rsidRPr="00A5650D" w:rsidRDefault="00A5650D" w:rsidP="00792281">
            <w:r w:rsidRPr="008A0F61">
              <w:t>_____________________ Л.А. Васильева</w:t>
            </w:r>
          </w:p>
          <w:p w:rsidR="00A5650D" w:rsidRPr="00A5650D" w:rsidRDefault="00A5650D" w:rsidP="00792281"/>
        </w:tc>
      </w:tr>
    </w:tbl>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711DC9" w:rsidRDefault="00711DC9" w:rsidP="00711DC9">
      <w:pPr>
        <w:tabs>
          <w:tab w:val="left" w:pos="7688"/>
        </w:tabs>
      </w:pPr>
    </w:p>
    <w:p w:rsidR="00AF40A6" w:rsidRPr="00962C08" w:rsidRDefault="00AF40A6" w:rsidP="00792281">
      <w:pPr>
        <w:jc w:val="right"/>
      </w:pPr>
      <w:r w:rsidRPr="00962C08">
        <w:t xml:space="preserve">Приложение № </w:t>
      </w:r>
      <w:r w:rsidR="00A5650D">
        <w:t>4</w:t>
      </w:r>
      <w:r w:rsidRPr="00962C08">
        <w:t xml:space="preserve"> </w:t>
      </w:r>
    </w:p>
    <w:p w:rsidR="00AF40A6" w:rsidRPr="00962C08" w:rsidRDefault="00AF40A6" w:rsidP="00792281">
      <w:pPr>
        <w:autoSpaceDE w:val="0"/>
        <w:autoSpaceDN w:val="0"/>
        <w:adjustRightInd w:val="0"/>
        <w:jc w:val="right"/>
      </w:pPr>
      <w:r w:rsidRPr="00962C08">
        <w:t>к контракту № ЭА44-016/56</w:t>
      </w:r>
    </w:p>
    <w:p w:rsidR="00AF40A6" w:rsidRPr="00962C08" w:rsidRDefault="00AF40A6" w:rsidP="00AF40A6">
      <w:pPr>
        <w:pStyle w:val="ConsPlusNormal"/>
        <w:jc w:val="right"/>
        <w:rPr>
          <w:rFonts w:ascii="Times New Roman" w:hAnsi="Times New Roman" w:cs="Times New Roman"/>
          <w:sz w:val="24"/>
          <w:szCs w:val="24"/>
        </w:rPr>
      </w:pPr>
      <w:r w:rsidRPr="00962C08">
        <w:rPr>
          <w:rFonts w:ascii="Times New Roman" w:hAnsi="Times New Roman" w:cs="Times New Roman"/>
          <w:sz w:val="24"/>
          <w:szCs w:val="24"/>
        </w:rPr>
        <w:t>от "__" декабря 2025 г.</w:t>
      </w: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3631"/>
      </w:tblGrid>
      <w:tr w:rsidR="00205DDC" w:rsidTr="00962C08">
        <w:tc>
          <w:tcPr>
            <w:tcW w:w="10490" w:type="dxa"/>
            <w:gridSpan w:val="4"/>
            <w:vAlign w:val="bottom"/>
          </w:tcPr>
          <w:p w:rsidR="00962C08" w:rsidRPr="00F70FE5" w:rsidRDefault="0091175C" w:rsidP="00962C08">
            <w:pPr>
              <w:pStyle w:val="ConsPlusNormal"/>
              <w:jc w:val="center"/>
              <w:rPr>
                <w:rFonts w:ascii="Times New Roman" w:hAnsi="Times New Roman" w:cs="Times New Roman"/>
                <w:b/>
                <w:sz w:val="24"/>
                <w:szCs w:val="24"/>
              </w:rPr>
            </w:pPr>
            <w:bookmarkStart w:id="17" w:name="P560"/>
            <w:bookmarkEnd w:id="17"/>
            <w:r w:rsidRPr="00F70FE5">
              <w:rPr>
                <w:rFonts w:ascii="Times New Roman" w:hAnsi="Times New Roman" w:cs="Times New Roman"/>
                <w:b/>
                <w:sz w:val="24"/>
                <w:szCs w:val="24"/>
              </w:rPr>
              <w:t>Акт</w:t>
            </w:r>
          </w:p>
          <w:p w:rsidR="00962C08" w:rsidRPr="00F70FE5" w:rsidRDefault="0091175C" w:rsidP="00962C08">
            <w:pPr>
              <w:pStyle w:val="ConsPlusNormal"/>
              <w:jc w:val="center"/>
              <w:rPr>
                <w:rFonts w:ascii="Times New Roman" w:hAnsi="Times New Roman" w:cs="Times New Roman"/>
                <w:color w:val="FF0000"/>
                <w:sz w:val="24"/>
                <w:szCs w:val="24"/>
              </w:rPr>
            </w:pPr>
            <w:r w:rsidRPr="00F70FE5">
              <w:rPr>
                <w:rFonts w:ascii="Times New Roman" w:hAnsi="Times New Roman" w:cs="Times New Roman"/>
                <w:b/>
                <w:sz w:val="24"/>
                <w:szCs w:val="24"/>
              </w:rPr>
              <w:t>принятия объекта(ов) под охрану</w:t>
            </w:r>
          </w:p>
        </w:tc>
      </w:tr>
      <w:tr w:rsidR="00205DDC" w:rsidTr="00962C08">
        <w:tc>
          <w:tcPr>
            <w:tcW w:w="10490" w:type="dxa"/>
            <w:gridSpan w:val="4"/>
            <w:tcBorders>
              <w:bottom w:val="single" w:sz="4" w:space="0" w:color="auto"/>
            </w:tcBorders>
            <w:vAlign w:val="bottom"/>
          </w:tcPr>
          <w:p w:rsidR="00962C08" w:rsidRPr="00F70FE5" w:rsidRDefault="0091175C" w:rsidP="00962C08">
            <w:pPr>
              <w:pStyle w:val="ConsPlusNormal"/>
              <w:ind w:firstLine="647"/>
              <w:jc w:val="both"/>
              <w:rPr>
                <w:rFonts w:ascii="Times New Roman" w:hAnsi="Times New Roman" w:cs="Times New Roman"/>
                <w:sz w:val="24"/>
                <w:szCs w:val="24"/>
              </w:rPr>
            </w:pPr>
            <w:r w:rsidRPr="00F70FE5">
              <w:rPr>
                <w:rFonts w:ascii="Times New Roman" w:hAnsi="Times New Roman" w:cs="Times New Roman"/>
                <w:sz w:val="24"/>
                <w:szCs w:val="24"/>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 ___ объект _________________, расположенный по адресу: ______________, с __ ч. __ мин "__" _______ 20__ г., принят под охрану.</w:t>
            </w:r>
          </w:p>
          <w:p w:rsidR="00962C08" w:rsidRPr="00F70FE5" w:rsidRDefault="0091175C" w:rsidP="00962C08">
            <w:pPr>
              <w:pStyle w:val="ConsPlusNormal"/>
              <w:ind w:firstLine="647"/>
              <w:jc w:val="both"/>
              <w:rPr>
                <w:rFonts w:ascii="Times New Roman" w:hAnsi="Times New Roman" w:cs="Times New Roman"/>
                <w:sz w:val="24"/>
                <w:szCs w:val="24"/>
              </w:rPr>
            </w:pPr>
            <w:r w:rsidRPr="00F70FE5">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r w:rsidR="00205DDC" w:rsidTr="00962C08">
        <w:tc>
          <w:tcPr>
            <w:tcW w:w="600" w:type="dxa"/>
            <w:tcBorders>
              <w:top w:val="single" w:sz="4" w:space="0" w:color="auto"/>
              <w:left w:val="single" w:sz="4" w:space="0" w:color="auto"/>
              <w:bottom w:val="single" w:sz="4" w:space="0" w:color="auto"/>
              <w:right w:val="single" w:sz="4" w:space="0" w:color="auto"/>
            </w:tcBorders>
          </w:tcPr>
          <w:p w:rsidR="00962C08" w:rsidRPr="00F70FE5" w:rsidRDefault="0091175C" w:rsidP="00962C08">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w:t>
            </w:r>
          </w:p>
          <w:p w:rsidR="00962C08" w:rsidRPr="00F70FE5" w:rsidRDefault="0091175C" w:rsidP="00962C08">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п/п</w:t>
            </w:r>
          </w:p>
        </w:tc>
        <w:tc>
          <w:tcPr>
            <w:tcW w:w="3907" w:type="dxa"/>
            <w:tcBorders>
              <w:top w:val="single" w:sz="4" w:space="0" w:color="auto"/>
              <w:left w:val="single" w:sz="4" w:space="0" w:color="auto"/>
              <w:bottom w:val="single" w:sz="4" w:space="0" w:color="auto"/>
              <w:right w:val="single" w:sz="4" w:space="0" w:color="auto"/>
            </w:tcBorders>
          </w:tcPr>
          <w:p w:rsidR="00962C08" w:rsidRPr="00F70FE5" w:rsidRDefault="0091175C" w:rsidP="00962C08">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rsidR="00962C08" w:rsidRPr="00F70FE5" w:rsidRDefault="0091175C" w:rsidP="00962C08">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Количество</w:t>
            </w:r>
          </w:p>
        </w:tc>
        <w:tc>
          <w:tcPr>
            <w:tcW w:w="3626" w:type="dxa"/>
            <w:tcBorders>
              <w:top w:val="single" w:sz="4" w:space="0" w:color="auto"/>
              <w:left w:val="single" w:sz="4" w:space="0" w:color="auto"/>
              <w:bottom w:val="single" w:sz="4" w:space="0" w:color="auto"/>
              <w:right w:val="single" w:sz="4" w:space="0" w:color="auto"/>
            </w:tcBorders>
          </w:tcPr>
          <w:p w:rsidR="00962C08" w:rsidRPr="00F70FE5" w:rsidRDefault="0091175C" w:rsidP="00962C08">
            <w:pPr>
              <w:pStyle w:val="ConsPlusNormal"/>
              <w:spacing w:line="240" w:lineRule="exact"/>
              <w:ind w:firstLine="0"/>
              <w:jc w:val="center"/>
              <w:rPr>
                <w:rFonts w:ascii="Times New Roman" w:hAnsi="Times New Roman" w:cs="Times New Roman"/>
                <w:sz w:val="24"/>
                <w:szCs w:val="24"/>
              </w:rPr>
            </w:pPr>
            <w:r w:rsidRPr="00F70FE5">
              <w:rPr>
                <w:rFonts w:ascii="Times New Roman" w:hAnsi="Times New Roman" w:cs="Times New Roman"/>
                <w:sz w:val="24"/>
                <w:szCs w:val="24"/>
              </w:rPr>
              <w:t>Примечание</w:t>
            </w:r>
          </w:p>
        </w:tc>
      </w:tr>
      <w:tr w:rsidR="00205DDC" w:rsidTr="00962C08">
        <w:tc>
          <w:tcPr>
            <w:tcW w:w="600" w:type="dxa"/>
            <w:tcBorders>
              <w:top w:val="single" w:sz="4" w:space="0" w:color="auto"/>
              <w:left w:val="single" w:sz="4" w:space="0" w:color="auto"/>
              <w:bottom w:val="single" w:sz="4" w:space="0" w:color="auto"/>
              <w:right w:val="single" w:sz="4" w:space="0" w:color="auto"/>
            </w:tcBorders>
          </w:tcPr>
          <w:p w:rsidR="00962C08" w:rsidRPr="00F70FE5" w:rsidRDefault="00962C08" w:rsidP="00962C08">
            <w:pPr>
              <w:pStyle w:val="ConsPlusNormal"/>
              <w:spacing w:line="240" w:lineRule="exact"/>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962C08" w:rsidRPr="00F70FE5" w:rsidRDefault="00962C08" w:rsidP="00962C08">
            <w:pPr>
              <w:pStyle w:val="ConsPlusNormal"/>
              <w:spacing w:line="240" w:lineRule="exact"/>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962C08" w:rsidRPr="00F70FE5" w:rsidRDefault="00962C08" w:rsidP="00962C08">
            <w:pPr>
              <w:pStyle w:val="ConsPlusNormal"/>
              <w:spacing w:line="240" w:lineRule="exact"/>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rsidR="00962C08" w:rsidRPr="00F70FE5" w:rsidRDefault="00962C08" w:rsidP="00962C08">
            <w:pPr>
              <w:pStyle w:val="ConsPlusNormal"/>
              <w:spacing w:line="240" w:lineRule="exact"/>
              <w:rPr>
                <w:rFonts w:ascii="Times New Roman" w:hAnsi="Times New Roman" w:cs="Times New Roman"/>
                <w:sz w:val="24"/>
                <w:szCs w:val="24"/>
              </w:rPr>
            </w:pPr>
          </w:p>
        </w:tc>
      </w:tr>
      <w:tr w:rsidR="00205DDC" w:rsidTr="00962C08">
        <w:tc>
          <w:tcPr>
            <w:tcW w:w="600" w:type="dxa"/>
            <w:tcBorders>
              <w:top w:val="single" w:sz="4" w:space="0" w:color="auto"/>
              <w:left w:val="single" w:sz="4" w:space="0" w:color="auto"/>
              <w:bottom w:val="single" w:sz="4" w:space="0" w:color="auto"/>
              <w:right w:val="single" w:sz="4" w:space="0" w:color="auto"/>
            </w:tcBorders>
          </w:tcPr>
          <w:p w:rsidR="00962C08" w:rsidRPr="00F70FE5" w:rsidRDefault="00962C08" w:rsidP="00962C08">
            <w:pPr>
              <w:pStyle w:val="ConsPlusNormal"/>
              <w:spacing w:line="240" w:lineRule="exact"/>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962C08" w:rsidRPr="00F70FE5" w:rsidRDefault="00962C08" w:rsidP="00962C08">
            <w:pPr>
              <w:pStyle w:val="ConsPlusNormal"/>
              <w:spacing w:line="240" w:lineRule="exact"/>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962C08" w:rsidRPr="00F70FE5" w:rsidRDefault="00962C08" w:rsidP="00962C08">
            <w:pPr>
              <w:pStyle w:val="ConsPlusNormal"/>
              <w:spacing w:line="240" w:lineRule="exact"/>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rsidR="00962C08" w:rsidRPr="00F70FE5" w:rsidRDefault="00962C08" w:rsidP="00962C08">
            <w:pPr>
              <w:pStyle w:val="ConsPlusNormal"/>
              <w:spacing w:line="240" w:lineRule="exact"/>
              <w:rPr>
                <w:rFonts w:ascii="Times New Roman" w:hAnsi="Times New Roman" w:cs="Times New Roman"/>
                <w:sz w:val="24"/>
                <w:szCs w:val="24"/>
              </w:rPr>
            </w:pPr>
          </w:p>
        </w:tc>
      </w:tr>
    </w:tbl>
    <w:p w:rsidR="00962C08" w:rsidRPr="00F70FE5" w:rsidRDefault="00962C08" w:rsidP="00962C08">
      <w:pPr>
        <w:pStyle w:val="ConsPlusNormal"/>
        <w:jc w:val="both"/>
        <w:rPr>
          <w:rFonts w:ascii="Times New Roman" w:hAnsi="Times New Roman" w:cs="Times New Roman"/>
          <w:sz w:val="24"/>
          <w:szCs w:val="24"/>
        </w:rPr>
      </w:pPr>
    </w:p>
    <w:p w:rsidR="00962C08" w:rsidRPr="00F70FE5" w:rsidRDefault="00962C08" w:rsidP="00962C08">
      <w:pPr>
        <w:pStyle w:val="ConsPlusNormal"/>
        <w:jc w:val="both"/>
        <w:rPr>
          <w:rFonts w:ascii="Times New Roman" w:hAnsi="Times New Roman" w:cs="Times New Roman"/>
          <w:sz w:val="24"/>
          <w:szCs w:val="24"/>
        </w:rPr>
      </w:pPr>
    </w:p>
    <w:p w:rsidR="00962C08" w:rsidRPr="00F70FE5" w:rsidRDefault="00962C08" w:rsidP="00962C08">
      <w:pPr>
        <w:pStyle w:val="ConsPlusNormal"/>
        <w:jc w:val="both"/>
        <w:rPr>
          <w:rFonts w:ascii="Times New Roman" w:hAnsi="Times New Roman" w:cs="Times New Roman"/>
          <w:color w:val="FF0000"/>
          <w:sz w:val="24"/>
          <w:szCs w:val="24"/>
        </w:rPr>
      </w:pPr>
    </w:p>
    <w:p w:rsidR="00962C08" w:rsidRPr="00F70FE5" w:rsidRDefault="00962C08" w:rsidP="00962C08">
      <w:pPr>
        <w:pStyle w:val="ConsPlusNormal"/>
        <w:jc w:val="both"/>
        <w:rPr>
          <w:rFonts w:ascii="Times New Roman" w:hAnsi="Times New Roman" w:cs="Times New Roman"/>
          <w:color w:val="FF0000"/>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7"/>
        <w:gridCol w:w="4095"/>
      </w:tblGrid>
      <w:tr w:rsidR="00205DDC" w:rsidTr="00962C08">
        <w:tc>
          <w:tcPr>
            <w:tcW w:w="6658" w:type="dxa"/>
          </w:tcPr>
          <w:p w:rsidR="00962C08" w:rsidRPr="00F70FE5" w:rsidRDefault="0091175C" w:rsidP="00962C08">
            <w:pPr>
              <w:pStyle w:val="ConsPlusNormal"/>
              <w:outlineLvl w:val="1"/>
              <w:rPr>
                <w:rFonts w:ascii="Times New Roman" w:hAnsi="Times New Roman" w:cs="Times New Roman"/>
                <w:b/>
                <w:sz w:val="24"/>
                <w:szCs w:val="24"/>
              </w:rPr>
            </w:pPr>
            <w:r w:rsidRPr="00F70FE5">
              <w:rPr>
                <w:rFonts w:ascii="Times New Roman" w:hAnsi="Times New Roman" w:cs="Times New Roman"/>
                <w:b/>
                <w:sz w:val="24"/>
                <w:szCs w:val="24"/>
              </w:rPr>
              <w:t>От Заказчика</w:t>
            </w:r>
          </w:p>
        </w:tc>
        <w:tc>
          <w:tcPr>
            <w:tcW w:w="3798" w:type="dxa"/>
          </w:tcPr>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________________________________</w:t>
            </w:r>
          </w:p>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/_______________________________/</w:t>
            </w:r>
          </w:p>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«___»______________________20__г.</w:t>
            </w:r>
          </w:p>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м.п.</w:t>
            </w:r>
          </w:p>
          <w:p w:rsidR="00962C08" w:rsidRPr="00F70FE5" w:rsidRDefault="00962C08" w:rsidP="00962C08">
            <w:pPr>
              <w:pStyle w:val="ConsPlusNormal"/>
              <w:outlineLvl w:val="1"/>
              <w:rPr>
                <w:rFonts w:ascii="Times New Roman" w:hAnsi="Times New Roman" w:cs="Times New Roman"/>
                <w:sz w:val="24"/>
                <w:szCs w:val="24"/>
              </w:rPr>
            </w:pPr>
          </w:p>
        </w:tc>
      </w:tr>
      <w:tr w:rsidR="00205DDC" w:rsidTr="00962C08">
        <w:tc>
          <w:tcPr>
            <w:tcW w:w="6658" w:type="dxa"/>
          </w:tcPr>
          <w:p w:rsidR="00962C08" w:rsidRPr="00F70FE5" w:rsidRDefault="0091175C" w:rsidP="00962C08">
            <w:pPr>
              <w:pStyle w:val="ConsPlusNormal"/>
              <w:outlineLvl w:val="1"/>
              <w:rPr>
                <w:rFonts w:ascii="Times New Roman" w:hAnsi="Times New Roman" w:cs="Times New Roman"/>
                <w:b/>
                <w:sz w:val="24"/>
                <w:szCs w:val="24"/>
              </w:rPr>
            </w:pPr>
            <w:r w:rsidRPr="00F70FE5">
              <w:rPr>
                <w:rFonts w:ascii="Times New Roman" w:hAnsi="Times New Roman" w:cs="Times New Roman"/>
                <w:b/>
                <w:sz w:val="24"/>
                <w:szCs w:val="24"/>
              </w:rPr>
              <w:t>От Исполнителя</w:t>
            </w:r>
          </w:p>
        </w:tc>
        <w:tc>
          <w:tcPr>
            <w:tcW w:w="3798" w:type="dxa"/>
          </w:tcPr>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________________________________</w:t>
            </w:r>
          </w:p>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/_______________________________/</w:t>
            </w:r>
          </w:p>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«___»______________________20__г.</w:t>
            </w:r>
          </w:p>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м.п. (при наличии)</w:t>
            </w:r>
          </w:p>
        </w:tc>
      </w:tr>
    </w:tbl>
    <w:p w:rsidR="00962C08" w:rsidRPr="00F70FE5" w:rsidRDefault="00962C08" w:rsidP="00962C08">
      <w:pPr>
        <w:pStyle w:val="ConsPlusNormal"/>
        <w:ind w:firstLine="0"/>
        <w:jc w:val="both"/>
        <w:rPr>
          <w:rFonts w:ascii="Times New Roman" w:hAnsi="Times New Roman" w:cs="Times New Roman"/>
          <w:color w:val="FF0000"/>
          <w:sz w:val="24"/>
          <w:szCs w:val="24"/>
        </w:rPr>
      </w:pPr>
    </w:p>
    <w:p w:rsidR="00962C08" w:rsidRPr="00F70FE5" w:rsidRDefault="00962C08" w:rsidP="00962C08">
      <w:pPr>
        <w:pStyle w:val="ConsPlusNormal"/>
        <w:jc w:val="right"/>
        <w:outlineLvl w:val="1"/>
        <w:rPr>
          <w:rFonts w:ascii="Times New Roman" w:hAnsi="Times New Roman" w:cs="Times New Roman"/>
          <w:sz w:val="24"/>
          <w:szCs w:val="24"/>
        </w:rPr>
      </w:pPr>
    </w:p>
    <w:p w:rsidR="00962C08" w:rsidRPr="00F70FE5" w:rsidRDefault="0091175C">
      <w:r w:rsidRPr="00F70FE5">
        <w:br w:type="page"/>
      </w:r>
    </w:p>
    <w:p w:rsidR="00A5650D" w:rsidRPr="00962C08" w:rsidRDefault="00A5650D" w:rsidP="00792281">
      <w:pPr>
        <w:jc w:val="right"/>
      </w:pPr>
      <w:r w:rsidRPr="00962C08">
        <w:lastRenderedPageBreak/>
        <w:t xml:space="preserve">Приложение № </w:t>
      </w:r>
      <w:r>
        <w:t>5</w:t>
      </w:r>
      <w:r w:rsidRPr="00962C08">
        <w:t xml:space="preserve"> </w:t>
      </w:r>
    </w:p>
    <w:p w:rsidR="00A5650D" w:rsidRPr="00962C08" w:rsidRDefault="00A5650D" w:rsidP="00792281">
      <w:pPr>
        <w:autoSpaceDE w:val="0"/>
        <w:autoSpaceDN w:val="0"/>
        <w:adjustRightInd w:val="0"/>
        <w:jc w:val="right"/>
      </w:pPr>
      <w:r w:rsidRPr="00962C08">
        <w:t>к контракту № ЭА44-016/56</w:t>
      </w:r>
    </w:p>
    <w:p w:rsidR="00A5650D" w:rsidRPr="00962C08" w:rsidRDefault="00A5650D" w:rsidP="00A5650D">
      <w:pPr>
        <w:pStyle w:val="ConsPlusNormal"/>
        <w:jc w:val="right"/>
        <w:rPr>
          <w:rFonts w:ascii="Times New Roman" w:hAnsi="Times New Roman" w:cs="Times New Roman"/>
          <w:sz w:val="24"/>
          <w:szCs w:val="24"/>
        </w:rPr>
      </w:pPr>
      <w:r w:rsidRPr="00962C08">
        <w:rPr>
          <w:rFonts w:ascii="Times New Roman" w:hAnsi="Times New Roman" w:cs="Times New Roman"/>
          <w:sz w:val="24"/>
          <w:szCs w:val="24"/>
        </w:rPr>
        <w:t>от "__" декабря 2025 г.</w:t>
      </w: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10490"/>
      </w:tblGrid>
      <w:tr w:rsidR="00205DDC" w:rsidTr="00962C08">
        <w:tc>
          <w:tcPr>
            <w:tcW w:w="10490" w:type="dxa"/>
            <w:tcBorders>
              <w:top w:val="nil"/>
              <w:left w:val="nil"/>
              <w:bottom w:val="nil"/>
              <w:right w:val="nil"/>
            </w:tcBorders>
            <w:vAlign w:val="bottom"/>
          </w:tcPr>
          <w:p w:rsidR="00962C08" w:rsidRPr="00F70FE5" w:rsidRDefault="0091175C" w:rsidP="00962C08">
            <w:pPr>
              <w:pStyle w:val="ConsPlusNormal"/>
              <w:jc w:val="center"/>
              <w:rPr>
                <w:rFonts w:ascii="Times New Roman" w:hAnsi="Times New Roman" w:cs="Times New Roman"/>
                <w:b/>
                <w:sz w:val="24"/>
                <w:szCs w:val="24"/>
              </w:rPr>
            </w:pPr>
            <w:bookmarkStart w:id="18" w:name="P615"/>
            <w:bookmarkEnd w:id="18"/>
            <w:r w:rsidRPr="00F70FE5">
              <w:rPr>
                <w:rFonts w:ascii="Times New Roman" w:hAnsi="Times New Roman" w:cs="Times New Roman"/>
                <w:b/>
                <w:sz w:val="24"/>
                <w:szCs w:val="24"/>
              </w:rPr>
              <w:t>Акт</w:t>
            </w:r>
          </w:p>
          <w:p w:rsidR="00962C08" w:rsidRPr="00F70FE5" w:rsidRDefault="0091175C" w:rsidP="00962C08">
            <w:pPr>
              <w:pStyle w:val="ConsPlusNormal"/>
              <w:jc w:val="center"/>
              <w:rPr>
                <w:rFonts w:ascii="Times New Roman" w:hAnsi="Times New Roman" w:cs="Times New Roman"/>
                <w:sz w:val="24"/>
                <w:szCs w:val="24"/>
              </w:rPr>
            </w:pPr>
            <w:r w:rsidRPr="00F70FE5">
              <w:rPr>
                <w:rFonts w:ascii="Times New Roman" w:hAnsi="Times New Roman" w:cs="Times New Roman"/>
                <w:b/>
                <w:sz w:val="24"/>
                <w:szCs w:val="24"/>
              </w:rPr>
              <w:t>о снятии охраны</w:t>
            </w:r>
          </w:p>
        </w:tc>
      </w:tr>
      <w:tr w:rsidR="00205DDC" w:rsidTr="00962C08">
        <w:tc>
          <w:tcPr>
            <w:tcW w:w="10490" w:type="dxa"/>
            <w:tcBorders>
              <w:top w:val="nil"/>
              <w:left w:val="nil"/>
              <w:bottom w:val="nil"/>
              <w:right w:val="nil"/>
            </w:tcBorders>
          </w:tcPr>
          <w:p w:rsidR="00962C08" w:rsidRPr="00F70FE5" w:rsidRDefault="00962C08" w:rsidP="00962C08">
            <w:pPr>
              <w:pStyle w:val="ConsPlusNormal"/>
              <w:rPr>
                <w:rFonts w:ascii="Times New Roman" w:hAnsi="Times New Roman" w:cs="Times New Roman"/>
                <w:sz w:val="24"/>
                <w:szCs w:val="24"/>
              </w:rPr>
            </w:pPr>
          </w:p>
        </w:tc>
      </w:tr>
      <w:tr w:rsidR="00205DDC" w:rsidTr="00962C08">
        <w:tc>
          <w:tcPr>
            <w:tcW w:w="10490" w:type="dxa"/>
            <w:tcBorders>
              <w:top w:val="nil"/>
              <w:left w:val="nil"/>
              <w:bottom w:val="nil"/>
              <w:right w:val="nil"/>
            </w:tcBorders>
          </w:tcPr>
          <w:p w:rsidR="00962C08" w:rsidRPr="00F70FE5" w:rsidRDefault="0091175C" w:rsidP="00962C08">
            <w:pPr>
              <w:pStyle w:val="ConsPlusNormal"/>
              <w:ind w:firstLine="647"/>
              <w:jc w:val="both"/>
              <w:rPr>
                <w:rFonts w:ascii="Times New Roman" w:hAnsi="Times New Roman" w:cs="Times New Roman"/>
                <w:sz w:val="24"/>
                <w:szCs w:val="24"/>
              </w:rPr>
            </w:pPr>
            <w:r w:rsidRPr="00F70FE5">
              <w:rPr>
                <w:rFonts w:ascii="Times New Roman" w:hAnsi="Times New Roman" w:cs="Times New Roman"/>
                <w:sz w:val="24"/>
                <w:szCs w:val="24"/>
              </w:rPr>
              <w:t>Мы, нижеподписавшиеся, представитель Исполнителя в лице _________________________________________________________________________, действующий на основании _________________________________________________________,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 ___ охрана объекта, расположенного по адресу: ___________________________, снята в __ ч. __ мин. "__" ________________ 20__ г.</w:t>
            </w:r>
          </w:p>
        </w:tc>
      </w:tr>
    </w:tbl>
    <w:p w:rsidR="00962C08" w:rsidRPr="00F70FE5" w:rsidRDefault="00962C08" w:rsidP="00962C08">
      <w:pPr>
        <w:pStyle w:val="ConsPlusNormal"/>
        <w:jc w:val="both"/>
        <w:rPr>
          <w:rFonts w:ascii="Times New Roman" w:hAnsi="Times New Roman" w:cs="Times New Roman"/>
          <w:sz w:val="24"/>
          <w:szCs w:val="24"/>
        </w:rPr>
      </w:pPr>
    </w:p>
    <w:p w:rsidR="00962C08" w:rsidRPr="00F70FE5" w:rsidRDefault="00962C08" w:rsidP="00962C08">
      <w:pPr>
        <w:pStyle w:val="ConsPlusNormal"/>
        <w:jc w:val="both"/>
        <w:rPr>
          <w:rFonts w:ascii="Times New Roman" w:hAnsi="Times New Roman" w:cs="Times New Roman"/>
          <w:sz w:val="24"/>
          <w:szCs w:val="24"/>
        </w:rPr>
      </w:pPr>
    </w:p>
    <w:p w:rsidR="00962C08" w:rsidRPr="00F70FE5" w:rsidRDefault="00962C08" w:rsidP="00962C08">
      <w:pPr>
        <w:pStyle w:val="ConsPlusNormal"/>
        <w:jc w:val="both"/>
        <w:rPr>
          <w:rFonts w:ascii="Times New Roman" w:hAnsi="Times New Roman" w:cs="Times New Roman"/>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7"/>
        <w:gridCol w:w="4095"/>
      </w:tblGrid>
      <w:tr w:rsidR="00205DDC" w:rsidTr="00962C08">
        <w:tc>
          <w:tcPr>
            <w:tcW w:w="6658" w:type="dxa"/>
          </w:tcPr>
          <w:p w:rsidR="00962C08" w:rsidRPr="00F70FE5" w:rsidRDefault="0091175C" w:rsidP="00962C08">
            <w:pPr>
              <w:pStyle w:val="ConsPlusNormal"/>
              <w:outlineLvl w:val="1"/>
              <w:rPr>
                <w:rFonts w:ascii="Times New Roman" w:hAnsi="Times New Roman" w:cs="Times New Roman"/>
                <w:b/>
                <w:sz w:val="24"/>
                <w:szCs w:val="24"/>
              </w:rPr>
            </w:pPr>
            <w:r w:rsidRPr="00F70FE5">
              <w:rPr>
                <w:rFonts w:ascii="Times New Roman" w:hAnsi="Times New Roman" w:cs="Times New Roman"/>
                <w:b/>
                <w:sz w:val="24"/>
                <w:szCs w:val="24"/>
              </w:rPr>
              <w:t>От Заказчика</w:t>
            </w:r>
          </w:p>
        </w:tc>
        <w:tc>
          <w:tcPr>
            <w:tcW w:w="3798" w:type="dxa"/>
          </w:tcPr>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________________________________</w:t>
            </w:r>
          </w:p>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/_______________________________/</w:t>
            </w:r>
          </w:p>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«___»______________________20__г.</w:t>
            </w:r>
          </w:p>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м.п.</w:t>
            </w:r>
          </w:p>
          <w:p w:rsidR="00962C08" w:rsidRPr="00F70FE5" w:rsidRDefault="00962C08" w:rsidP="00962C08">
            <w:pPr>
              <w:pStyle w:val="ConsPlusNormal"/>
              <w:outlineLvl w:val="1"/>
              <w:rPr>
                <w:rFonts w:ascii="Times New Roman" w:hAnsi="Times New Roman" w:cs="Times New Roman"/>
                <w:sz w:val="24"/>
                <w:szCs w:val="24"/>
              </w:rPr>
            </w:pPr>
          </w:p>
        </w:tc>
      </w:tr>
      <w:tr w:rsidR="00205DDC" w:rsidTr="00962C08">
        <w:tc>
          <w:tcPr>
            <w:tcW w:w="6658" w:type="dxa"/>
          </w:tcPr>
          <w:p w:rsidR="00962C08" w:rsidRPr="00F70FE5" w:rsidRDefault="0091175C" w:rsidP="00962C08">
            <w:pPr>
              <w:pStyle w:val="ConsPlusNormal"/>
              <w:outlineLvl w:val="1"/>
              <w:rPr>
                <w:rFonts w:ascii="Times New Roman" w:hAnsi="Times New Roman" w:cs="Times New Roman"/>
                <w:b/>
                <w:sz w:val="24"/>
                <w:szCs w:val="24"/>
              </w:rPr>
            </w:pPr>
            <w:r w:rsidRPr="00F70FE5">
              <w:rPr>
                <w:rFonts w:ascii="Times New Roman" w:hAnsi="Times New Roman" w:cs="Times New Roman"/>
                <w:b/>
                <w:sz w:val="24"/>
                <w:szCs w:val="24"/>
              </w:rPr>
              <w:t>От Исполнителя</w:t>
            </w:r>
          </w:p>
        </w:tc>
        <w:tc>
          <w:tcPr>
            <w:tcW w:w="3798" w:type="dxa"/>
          </w:tcPr>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________________________________</w:t>
            </w:r>
          </w:p>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/_______________________________/</w:t>
            </w:r>
          </w:p>
          <w:p w:rsidR="00962C08" w:rsidRPr="00F70FE5"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«___»______________________20__г.</w:t>
            </w:r>
          </w:p>
          <w:p w:rsidR="00962C08" w:rsidRPr="00C73528" w:rsidRDefault="0091175C" w:rsidP="00962C08">
            <w:pPr>
              <w:pStyle w:val="ConsPlusNormal"/>
              <w:ind w:firstLine="0"/>
              <w:outlineLvl w:val="1"/>
              <w:rPr>
                <w:rFonts w:ascii="Times New Roman" w:hAnsi="Times New Roman" w:cs="Times New Roman"/>
                <w:sz w:val="24"/>
                <w:szCs w:val="24"/>
              </w:rPr>
            </w:pPr>
            <w:r w:rsidRPr="00F70FE5">
              <w:rPr>
                <w:rFonts w:ascii="Times New Roman" w:hAnsi="Times New Roman" w:cs="Times New Roman"/>
                <w:sz w:val="24"/>
                <w:szCs w:val="24"/>
              </w:rPr>
              <w:t>м.п. (при наличии)</w:t>
            </w:r>
          </w:p>
        </w:tc>
      </w:tr>
    </w:tbl>
    <w:p w:rsidR="00962C08" w:rsidRPr="00C73528" w:rsidRDefault="00962C08" w:rsidP="00962C08">
      <w:pPr>
        <w:pStyle w:val="ConsPlusNormal"/>
        <w:jc w:val="both"/>
        <w:rPr>
          <w:rFonts w:ascii="Times New Roman" w:hAnsi="Times New Roman" w:cs="Times New Roman"/>
          <w:sz w:val="24"/>
          <w:szCs w:val="24"/>
        </w:rPr>
      </w:pPr>
    </w:p>
    <w:p w:rsidR="00962C08" w:rsidRPr="00C73528" w:rsidRDefault="00962C08" w:rsidP="00962C08">
      <w:pPr>
        <w:pStyle w:val="ConsPlusNormal"/>
        <w:jc w:val="both"/>
        <w:rPr>
          <w:rFonts w:ascii="Times New Roman" w:hAnsi="Times New Roman" w:cs="Times New Roman"/>
          <w:sz w:val="24"/>
          <w:szCs w:val="24"/>
        </w:rPr>
      </w:pPr>
    </w:p>
    <w:p w:rsidR="00962C08" w:rsidRPr="00C73528" w:rsidRDefault="00962C08" w:rsidP="00962C08">
      <w:pPr>
        <w:pStyle w:val="ConsPlusNormal"/>
        <w:ind w:firstLine="0"/>
        <w:outlineLvl w:val="1"/>
        <w:rPr>
          <w:rFonts w:ascii="Times New Roman" w:hAnsi="Times New Roman" w:cs="Times New Roman"/>
          <w:sz w:val="24"/>
          <w:szCs w:val="24"/>
        </w:rPr>
      </w:pPr>
    </w:p>
    <w:p w:rsidR="00962C08" w:rsidRPr="00C73528" w:rsidRDefault="00962C08" w:rsidP="00962C08">
      <w:pPr>
        <w:pStyle w:val="ConsPlusNormal"/>
        <w:jc w:val="right"/>
        <w:outlineLvl w:val="1"/>
        <w:rPr>
          <w:rFonts w:ascii="Times New Roman" w:hAnsi="Times New Roman" w:cs="Times New Roman"/>
          <w:sz w:val="24"/>
          <w:szCs w:val="24"/>
        </w:rPr>
      </w:pPr>
    </w:p>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p w:rsidR="00962C08" w:rsidRPr="00C73528" w:rsidRDefault="00962C08" w:rsidP="00962C08">
      <w:pPr>
        <w:pStyle w:val="ConsPlusNormal"/>
        <w:ind w:firstLine="0"/>
        <w:jc w:val="both"/>
        <w:rPr>
          <w:rFonts w:ascii="Times New Roman" w:hAnsi="Times New Roman" w:cs="Times New Roman"/>
          <w:color w:val="FF0000"/>
          <w:sz w:val="24"/>
          <w:szCs w:val="24"/>
        </w:rPr>
      </w:pPr>
    </w:p>
    <w:p w:rsidR="00962C08" w:rsidRPr="00C73528" w:rsidRDefault="00962C08" w:rsidP="00962C08">
      <w:pPr>
        <w:widowControl w:val="0"/>
        <w:autoSpaceDE w:val="0"/>
        <w:autoSpaceDN w:val="0"/>
        <w:jc w:val="both"/>
        <w:rPr>
          <w:b/>
        </w:rPr>
      </w:pPr>
    </w:p>
    <w:sectPr w:rsidR="00962C08" w:rsidRPr="00C73528" w:rsidSect="00282E95">
      <w:headerReference w:type="even" r:id="rId28"/>
      <w:headerReference w:type="default" r:id="rId29"/>
      <w:footerReference w:type="even" r:id="rId30"/>
      <w:footerReference w:type="default" r:id="rId31"/>
      <w:headerReference w:type="first" r:id="rId32"/>
      <w:type w:val="continuous"/>
      <w:pgSz w:w="11906" w:h="16838"/>
      <w:pgMar w:top="426"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B0A" w:rsidRDefault="002B1B0A">
      <w:r>
        <w:separator/>
      </w:r>
    </w:p>
  </w:endnote>
  <w:endnote w:type="continuationSeparator" w:id="0">
    <w:p w:rsidR="002B1B0A" w:rsidRDefault="002B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83" w:rsidRDefault="003F1B83">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3F1B83" w:rsidRDefault="003F1B8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83" w:rsidRDefault="003F1B8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B0A" w:rsidRDefault="002B1B0A" w:rsidP="00962C08">
      <w:r>
        <w:separator/>
      </w:r>
    </w:p>
  </w:footnote>
  <w:footnote w:type="continuationSeparator" w:id="0">
    <w:p w:rsidR="002B1B0A" w:rsidRDefault="002B1B0A" w:rsidP="00962C08">
      <w:r>
        <w:continuationSeparator/>
      </w:r>
    </w:p>
  </w:footnote>
  <w:footnote w:id="1">
    <w:p w:rsidR="003F1B83" w:rsidRPr="00C73528" w:rsidRDefault="003F1B83" w:rsidP="00962C08">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 xml:space="preserve">Переменное условие, включается в контракт в случае оказания услуг, предусмотренных </w:t>
      </w:r>
      <w:hyperlink r:id="rId1" w:history="1">
        <w:r w:rsidRPr="00C73528">
          <w:rPr>
            <w:rFonts w:ascii="Times New Roman" w:hAnsi="Times New Roman" w:cs="Times New Roman"/>
            <w:sz w:val="18"/>
            <w:szCs w:val="18"/>
          </w:rPr>
          <w:t>пунктами 2</w:t>
        </w:r>
      </w:hyperlink>
      <w:r w:rsidRPr="00C73528">
        <w:rPr>
          <w:rFonts w:ascii="Times New Roman" w:hAnsi="Times New Roman" w:cs="Times New Roman"/>
          <w:sz w:val="18"/>
          <w:szCs w:val="18"/>
        </w:rPr>
        <w:t xml:space="preserve">, </w:t>
      </w:r>
      <w:hyperlink r:id="rId2" w:history="1">
        <w:r w:rsidRPr="00C73528">
          <w:rPr>
            <w:rFonts w:ascii="Times New Roman" w:hAnsi="Times New Roman" w:cs="Times New Roman"/>
            <w:sz w:val="18"/>
            <w:szCs w:val="18"/>
          </w:rPr>
          <w:t>3</w:t>
        </w:r>
      </w:hyperlink>
      <w:r w:rsidRPr="00C73528">
        <w:rPr>
          <w:rFonts w:ascii="Times New Roman" w:hAnsi="Times New Roman" w:cs="Times New Roman"/>
          <w:sz w:val="18"/>
          <w:szCs w:val="18"/>
        </w:rPr>
        <w:t xml:space="preserve">, </w:t>
      </w:r>
      <w:hyperlink r:id="rId3" w:history="1">
        <w:r w:rsidRPr="00C73528">
          <w:rPr>
            <w:rFonts w:ascii="Times New Roman" w:hAnsi="Times New Roman" w:cs="Times New Roman"/>
            <w:sz w:val="18"/>
            <w:szCs w:val="18"/>
          </w:rPr>
          <w:t>6</w:t>
        </w:r>
      </w:hyperlink>
      <w:r w:rsidRPr="00C73528">
        <w:rPr>
          <w:rFonts w:ascii="Times New Roman" w:hAnsi="Times New Roman" w:cs="Times New Roman"/>
          <w:sz w:val="18"/>
          <w:szCs w:val="18"/>
        </w:rPr>
        <w:t xml:space="preserve"> и </w:t>
      </w:r>
      <w:hyperlink r:id="rId4" w:history="1">
        <w:r w:rsidRPr="00C73528">
          <w:rPr>
            <w:rFonts w:ascii="Times New Roman" w:hAnsi="Times New Roman" w:cs="Times New Roman"/>
            <w:sz w:val="18"/>
            <w:szCs w:val="18"/>
          </w:rPr>
          <w:t>7 части 3 статьи 3</w:t>
        </w:r>
      </w:hyperlink>
      <w:r w:rsidRPr="00C73528">
        <w:rPr>
          <w:rFonts w:ascii="Times New Roman" w:hAnsi="Times New Roman" w:cs="Times New Roman"/>
          <w:sz w:val="18"/>
          <w:szCs w:val="18"/>
        </w:rPr>
        <w:t xml:space="preserve"> Закона Российской Федерации от 11 марта 1992 г. № 2487-1 "О частной детективной и охранной деятельности в Российской Федерации".</w:t>
      </w:r>
    </w:p>
  </w:footnote>
  <w:footnote w:id="2">
    <w:p w:rsidR="003F1B83" w:rsidRPr="00C73528" w:rsidRDefault="003F1B83" w:rsidP="00962C08">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 xml:space="preserve">Переменное условие, включается в контракт в случае оказания услуг, предусмотренных </w:t>
      </w:r>
      <w:hyperlink r:id="rId5" w:history="1">
        <w:r w:rsidRPr="00C73528">
          <w:rPr>
            <w:rFonts w:ascii="Times New Roman" w:hAnsi="Times New Roman" w:cs="Times New Roman"/>
            <w:sz w:val="18"/>
            <w:szCs w:val="18"/>
          </w:rPr>
          <w:t>пунктами 2</w:t>
        </w:r>
      </w:hyperlink>
      <w:r w:rsidRPr="00C73528">
        <w:rPr>
          <w:rFonts w:ascii="Times New Roman" w:hAnsi="Times New Roman" w:cs="Times New Roman"/>
          <w:sz w:val="18"/>
          <w:szCs w:val="18"/>
        </w:rPr>
        <w:t xml:space="preserve">, </w:t>
      </w:r>
      <w:hyperlink r:id="rId6" w:history="1">
        <w:r w:rsidRPr="00C73528">
          <w:rPr>
            <w:rFonts w:ascii="Times New Roman" w:hAnsi="Times New Roman" w:cs="Times New Roman"/>
            <w:sz w:val="18"/>
            <w:szCs w:val="18"/>
          </w:rPr>
          <w:t>3</w:t>
        </w:r>
      </w:hyperlink>
      <w:r w:rsidRPr="00C73528">
        <w:rPr>
          <w:rFonts w:ascii="Times New Roman" w:hAnsi="Times New Roman" w:cs="Times New Roman"/>
          <w:sz w:val="18"/>
          <w:szCs w:val="18"/>
        </w:rPr>
        <w:t xml:space="preserve">, </w:t>
      </w:r>
      <w:hyperlink r:id="rId7" w:history="1">
        <w:r w:rsidRPr="00C73528">
          <w:rPr>
            <w:rFonts w:ascii="Times New Roman" w:hAnsi="Times New Roman" w:cs="Times New Roman"/>
            <w:sz w:val="18"/>
            <w:szCs w:val="18"/>
          </w:rPr>
          <w:t>5</w:t>
        </w:r>
      </w:hyperlink>
      <w:r w:rsidRPr="00C73528">
        <w:rPr>
          <w:rFonts w:ascii="Times New Roman" w:hAnsi="Times New Roman" w:cs="Times New Roman"/>
          <w:sz w:val="18"/>
          <w:szCs w:val="18"/>
        </w:rPr>
        <w:t xml:space="preserve">, </w:t>
      </w:r>
      <w:hyperlink r:id="rId8" w:history="1">
        <w:r w:rsidRPr="00C73528">
          <w:rPr>
            <w:rFonts w:ascii="Times New Roman" w:hAnsi="Times New Roman" w:cs="Times New Roman"/>
            <w:sz w:val="18"/>
            <w:szCs w:val="18"/>
          </w:rPr>
          <w:t>6</w:t>
        </w:r>
      </w:hyperlink>
      <w:r w:rsidRPr="00C73528">
        <w:rPr>
          <w:rFonts w:ascii="Times New Roman" w:hAnsi="Times New Roman" w:cs="Times New Roman"/>
          <w:sz w:val="18"/>
          <w:szCs w:val="18"/>
        </w:rPr>
        <w:t xml:space="preserve"> и </w:t>
      </w:r>
      <w:hyperlink r:id="rId9" w:history="1">
        <w:r w:rsidRPr="00C73528">
          <w:rPr>
            <w:rFonts w:ascii="Times New Roman" w:hAnsi="Times New Roman" w:cs="Times New Roman"/>
            <w:sz w:val="18"/>
            <w:szCs w:val="18"/>
          </w:rPr>
          <w:t>7 части 3 статьи 3</w:t>
        </w:r>
      </w:hyperlink>
      <w:r w:rsidRPr="00C73528">
        <w:rPr>
          <w:rFonts w:ascii="Times New Roman" w:hAnsi="Times New Roman" w:cs="Times New Roman"/>
          <w:sz w:val="18"/>
          <w:szCs w:val="18"/>
        </w:rPr>
        <w:t xml:space="preserve"> Закона Российской Федерации от 11 марта 1992 г. № 2487-I "О частной детективной и охранной деятельности в Российской Федерации".</w:t>
      </w:r>
    </w:p>
  </w:footnote>
  <w:footnote w:id="3">
    <w:p w:rsidR="003F1B83" w:rsidRPr="00C73528" w:rsidRDefault="003F1B83" w:rsidP="00962C08">
      <w:pPr>
        <w:pStyle w:val="ConsPlusNormal"/>
        <w:ind w:firstLine="0"/>
        <w:jc w:val="both"/>
        <w:rPr>
          <w:rFonts w:ascii="Times New Roman" w:hAnsi="Times New Roman" w:cs="Times New Roman"/>
          <w:iCs/>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В случае исполнения обязанностей работниками Исполнителя со служебным огнестрельным оружием в Техническом задании указываются виды, типы, модели и количество оружия.</w:t>
      </w:r>
    </w:p>
  </w:footnote>
  <w:footnote w:id="4">
    <w:p w:rsidR="003F1B83" w:rsidRPr="00C73528" w:rsidRDefault="003F1B83" w:rsidP="00962C08">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Переменное условие, применяется Заказчиком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5">
    <w:p w:rsidR="003F1B83" w:rsidRPr="00C73528" w:rsidRDefault="003F1B83" w:rsidP="00962C08">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6">
    <w:p w:rsidR="003F1B83" w:rsidRPr="00C73528" w:rsidRDefault="003F1B83" w:rsidP="00962C08">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7">
    <w:p w:rsidR="003F1B83" w:rsidRPr="00C73528" w:rsidRDefault="003F1B83" w:rsidP="00962C08">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8">
    <w:p w:rsidR="003F1B83" w:rsidRPr="00C73528" w:rsidRDefault="003F1B83" w:rsidP="00962C08">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sz w:val="18"/>
          <w:szCs w:val="18"/>
        </w:rPr>
        <w:t xml:space="preserve"> 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9">
    <w:p w:rsidR="003F1B83" w:rsidRPr="00C73528" w:rsidRDefault="003F1B83" w:rsidP="00962C08">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sz w:val="18"/>
          <w:szCs w:val="18"/>
        </w:rPr>
        <w:t xml:space="preserve"> 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10">
    <w:p w:rsidR="003F1B83" w:rsidRPr="00C73528" w:rsidRDefault="003F1B83" w:rsidP="00962C08">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hyperlink r:id="rId10" w:history="1">
        <w:r w:rsidRPr="00C73528">
          <w:rPr>
            <w:rFonts w:ascii="Times New Roman" w:hAnsi="Times New Roman" w:cs="Times New Roman"/>
            <w:sz w:val="18"/>
            <w:szCs w:val="18"/>
          </w:rPr>
          <w:t>Пункт 9</w:t>
        </w:r>
      </w:hyperlink>
      <w:r w:rsidRPr="00C73528">
        <w:rPr>
          <w:rFonts w:ascii="Times New Roman" w:hAnsi="Times New Roman" w:cs="Times New Roman"/>
          <w:sz w:val="18"/>
          <w:szCs w:val="18"/>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w:t>
      </w:r>
    </w:p>
  </w:footnote>
  <w:footnote w:id="11">
    <w:p w:rsidR="003F1B83" w:rsidRPr="00C73528" w:rsidRDefault="003F1B83" w:rsidP="00962C08">
      <w:pPr>
        <w:pStyle w:val="ConsPlusNormal"/>
        <w:spacing w:line="240" w:lineRule="exact"/>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sz w:val="18"/>
          <w:szCs w:val="18"/>
        </w:rPr>
        <w:t xml:space="preserve"> </w:t>
      </w:r>
      <w:hyperlink r:id="rId11" w:history="1">
        <w:r w:rsidRPr="00C73528">
          <w:rPr>
            <w:rFonts w:ascii="Times New Roman" w:hAnsi="Times New Roman" w:cs="Times New Roman"/>
            <w:sz w:val="18"/>
            <w:szCs w:val="18"/>
          </w:rPr>
          <w:t>Пункт 12</w:t>
        </w:r>
      </w:hyperlink>
      <w:r w:rsidRPr="00C73528">
        <w:rPr>
          <w:rFonts w:ascii="Times New Roman" w:hAnsi="Times New Roman" w:cs="Times New Roman"/>
          <w:sz w:val="18"/>
          <w:szCs w:val="18"/>
        </w:rPr>
        <w:t xml:space="preserve"> Правил. </w:t>
      </w:r>
    </w:p>
  </w:footnote>
  <w:footnote w:id="12">
    <w:p w:rsidR="003F1B83" w:rsidRPr="00C73528" w:rsidRDefault="003F1B83" w:rsidP="00962C08">
      <w:pPr>
        <w:pStyle w:val="ConsPlusNormal"/>
        <w:spacing w:line="240" w:lineRule="exact"/>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hyperlink r:id="rId12" w:history="1">
        <w:r w:rsidRPr="00C73528">
          <w:rPr>
            <w:rFonts w:ascii="Times New Roman" w:hAnsi="Times New Roman" w:cs="Times New Roman"/>
            <w:sz w:val="18"/>
            <w:szCs w:val="18"/>
          </w:rPr>
          <w:t>Пункт 3</w:t>
        </w:r>
      </w:hyperlink>
      <w:r w:rsidRPr="00C73528">
        <w:rPr>
          <w:rFonts w:ascii="Times New Roman" w:hAnsi="Times New Roman" w:cs="Times New Roman"/>
          <w:sz w:val="18"/>
          <w:szCs w:val="18"/>
        </w:rPr>
        <w:t xml:space="preserve"> Правил.</w:t>
      </w:r>
    </w:p>
  </w:footnote>
  <w:footnote w:id="13">
    <w:p w:rsidR="003F1B83" w:rsidRPr="00C73528" w:rsidRDefault="003F1B83" w:rsidP="00962C08">
      <w:pPr>
        <w:pStyle w:val="ConsPlusNormal"/>
        <w:spacing w:line="240" w:lineRule="exact"/>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hyperlink r:id="rId13" w:history="1">
        <w:r w:rsidRPr="00C73528">
          <w:rPr>
            <w:rFonts w:ascii="Times New Roman" w:hAnsi="Times New Roman" w:cs="Times New Roman"/>
            <w:sz w:val="18"/>
            <w:szCs w:val="18"/>
          </w:rPr>
          <w:t xml:space="preserve">Пункт </w:t>
        </w:r>
      </w:hyperlink>
      <w:r w:rsidRPr="00C73528">
        <w:rPr>
          <w:rFonts w:ascii="Times New Roman" w:hAnsi="Times New Roman" w:cs="Times New Roman"/>
          <w:sz w:val="18"/>
          <w:szCs w:val="18"/>
        </w:rPr>
        <w:t>4 Правил.</w:t>
      </w:r>
    </w:p>
  </w:footnote>
  <w:footnote w:id="14">
    <w:p w:rsidR="003F1B83" w:rsidRPr="00C73528" w:rsidRDefault="003F1B83" w:rsidP="00962C08">
      <w:pPr>
        <w:pStyle w:val="ConsPlusNormal"/>
        <w:spacing w:line="240" w:lineRule="exact"/>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sz w:val="18"/>
          <w:szCs w:val="18"/>
        </w:rPr>
        <w:t xml:space="preserve"> </w:t>
      </w:r>
      <w:hyperlink r:id="rId14" w:history="1">
        <w:r w:rsidRPr="00C73528">
          <w:rPr>
            <w:rFonts w:ascii="Times New Roman" w:hAnsi="Times New Roman" w:cs="Times New Roman"/>
            <w:sz w:val="18"/>
            <w:szCs w:val="18"/>
          </w:rPr>
          <w:t xml:space="preserve">Пункт </w:t>
        </w:r>
      </w:hyperlink>
      <w:r w:rsidRPr="00C73528">
        <w:rPr>
          <w:rFonts w:ascii="Times New Roman" w:hAnsi="Times New Roman" w:cs="Times New Roman"/>
          <w:sz w:val="18"/>
          <w:szCs w:val="18"/>
        </w:rPr>
        <w:t>5 Правил.</w:t>
      </w:r>
    </w:p>
  </w:footnote>
  <w:footnote w:id="15">
    <w:p w:rsidR="003F1B83" w:rsidRPr="00C73528" w:rsidRDefault="003F1B83" w:rsidP="00962C08">
      <w:pPr>
        <w:pStyle w:val="ConsPlusNormal"/>
        <w:ind w:firstLine="0"/>
        <w:jc w:val="both"/>
        <w:rPr>
          <w:rFonts w:ascii="Times New Roman" w:hAnsi="Times New Roman" w:cs="Times New Roman"/>
          <w:color w:val="FF0000"/>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hyperlink r:id="rId15" w:history="1">
        <w:r w:rsidRPr="00C73528">
          <w:rPr>
            <w:rFonts w:ascii="Times New Roman" w:hAnsi="Times New Roman" w:cs="Times New Roman"/>
            <w:sz w:val="18"/>
            <w:szCs w:val="18"/>
          </w:rPr>
          <w:t xml:space="preserve">Пункт </w:t>
        </w:r>
      </w:hyperlink>
      <w:r w:rsidRPr="00C73528">
        <w:rPr>
          <w:rFonts w:ascii="Times New Roman" w:hAnsi="Times New Roman" w:cs="Times New Roman"/>
          <w:sz w:val="18"/>
          <w:szCs w:val="18"/>
        </w:rPr>
        <w:t>6 Правил</w:t>
      </w:r>
      <w:r w:rsidRPr="00C73528">
        <w:rPr>
          <w:rFonts w:ascii="Times New Roman" w:hAnsi="Times New Roman" w:cs="Times New Roman"/>
          <w:color w:val="FF0000"/>
          <w:sz w:val="18"/>
          <w:szCs w:val="18"/>
        </w:rPr>
        <w:t>.</w:t>
      </w:r>
    </w:p>
    <w:p w:rsidR="003F1B83" w:rsidRPr="00C73528" w:rsidRDefault="003F1B83" w:rsidP="00962C08">
      <w:pPr>
        <w:pStyle w:val="ConsPlusNormal"/>
        <w:jc w:val="both"/>
        <w:rPr>
          <w:rFonts w:ascii="Times New Roman" w:hAnsi="Times New Roman" w:cs="Times New Roman"/>
          <w:sz w:val="18"/>
          <w:szCs w:val="18"/>
        </w:rPr>
      </w:pPr>
    </w:p>
  </w:footnote>
  <w:footnote w:id="16">
    <w:p w:rsidR="003F1B83" w:rsidRPr="00C73528" w:rsidRDefault="003F1B83" w:rsidP="00962C08">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r w:rsidRPr="00C73528">
        <w:rPr>
          <w:rFonts w:ascii="Times New Roman" w:hAnsi="Times New Roman" w:cs="Times New Roman"/>
          <w:sz w:val="18"/>
          <w:szCs w:val="18"/>
        </w:rPr>
        <w:t xml:space="preserve">Содержание Спецификации определяется Заказчиком самостоятельно. </w:t>
      </w:r>
    </w:p>
  </w:footnote>
  <w:footnote w:id="17">
    <w:p w:rsidR="003F1B83" w:rsidRPr="00C73528" w:rsidRDefault="003F1B83" w:rsidP="00962C08">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sz w:val="18"/>
          <w:szCs w:val="18"/>
        </w:rPr>
        <w:t xml:space="preserve"> Переменное условие для Исполнителя с общим режимом налогообложения.</w:t>
      </w:r>
    </w:p>
    <w:p w:rsidR="003F1B83" w:rsidRPr="00C73528" w:rsidRDefault="003F1B83" w:rsidP="00962C08">
      <w:pPr>
        <w:pStyle w:val="ConsPlusNormal"/>
        <w:jc w:val="both"/>
        <w:rPr>
          <w:rFonts w:ascii="Times New Roman" w:hAnsi="Times New Roman" w:cs="Times New Roman"/>
          <w:sz w:val="18"/>
          <w:szCs w:val="18"/>
        </w:rPr>
      </w:pPr>
    </w:p>
    <w:p w:rsidR="003F1B83" w:rsidRPr="00C73528" w:rsidRDefault="003F1B83" w:rsidP="00962C08">
      <w:pPr>
        <w:pStyle w:val="ConsPlusNormal"/>
        <w:jc w:val="both"/>
        <w:rPr>
          <w:rFonts w:ascii="Times New Roman" w:hAnsi="Times New Roman" w:cs="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83" w:rsidRDefault="003F1B83">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3F1B83" w:rsidRDefault="003F1B8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83" w:rsidRDefault="003F1B83" w:rsidP="00962C08">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sidR="00CD32C6">
      <w:rPr>
        <w:rStyle w:val="a3"/>
      </w:rPr>
      <w:t>19</w:t>
    </w:r>
    <w:r>
      <w:rPr>
        <w:rStyle w:val="a3"/>
      </w:rPr>
      <w:fldChar w:fldCharType="end"/>
    </w:r>
  </w:p>
  <w:p w:rsidR="003F1B83" w:rsidRDefault="003F1B83" w:rsidP="00962C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83" w:rsidRDefault="003F1B83">
    <w:pPr>
      <w:pStyle w:val="a4"/>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1E5"/>
    <w:multiLevelType w:val="hybridMultilevel"/>
    <w:tmpl w:val="2762473E"/>
    <w:lvl w:ilvl="0" w:tplc="715648A8">
      <w:start w:val="1"/>
      <w:numFmt w:val="decimal"/>
      <w:lvlText w:val="12.%1."/>
      <w:lvlJc w:val="left"/>
      <w:pPr>
        <w:ind w:left="1287" w:hanging="360"/>
      </w:pPr>
      <w:rPr>
        <w:rFonts w:eastAsia="Times New Roman" w:hint="default"/>
        <w:b w:val="0"/>
        <w:color w:val="auto"/>
        <w:sz w:val="24"/>
        <w:szCs w:val="22"/>
      </w:rPr>
    </w:lvl>
    <w:lvl w:ilvl="1" w:tplc="B2DEA322" w:tentative="1">
      <w:start w:val="1"/>
      <w:numFmt w:val="lowerLetter"/>
      <w:lvlText w:val="%2."/>
      <w:lvlJc w:val="left"/>
      <w:pPr>
        <w:ind w:left="2007" w:hanging="360"/>
      </w:pPr>
    </w:lvl>
    <w:lvl w:ilvl="2" w:tplc="F72E65E6" w:tentative="1">
      <w:start w:val="1"/>
      <w:numFmt w:val="lowerRoman"/>
      <w:lvlText w:val="%3."/>
      <w:lvlJc w:val="right"/>
      <w:pPr>
        <w:ind w:left="2727" w:hanging="180"/>
      </w:pPr>
    </w:lvl>
    <w:lvl w:ilvl="3" w:tplc="A634BFEA" w:tentative="1">
      <w:start w:val="1"/>
      <w:numFmt w:val="decimal"/>
      <w:lvlText w:val="%4."/>
      <w:lvlJc w:val="left"/>
      <w:pPr>
        <w:ind w:left="3447" w:hanging="360"/>
      </w:pPr>
    </w:lvl>
    <w:lvl w:ilvl="4" w:tplc="EFB8196C" w:tentative="1">
      <w:start w:val="1"/>
      <w:numFmt w:val="lowerLetter"/>
      <w:lvlText w:val="%5."/>
      <w:lvlJc w:val="left"/>
      <w:pPr>
        <w:ind w:left="4167" w:hanging="360"/>
      </w:pPr>
    </w:lvl>
    <w:lvl w:ilvl="5" w:tplc="9AB24B9A" w:tentative="1">
      <w:start w:val="1"/>
      <w:numFmt w:val="lowerRoman"/>
      <w:lvlText w:val="%6."/>
      <w:lvlJc w:val="right"/>
      <w:pPr>
        <w:ind w:left="4887" w:hanging="180"/>
      </w:pPr>
    </w:lvl>
    <w:lvl w:ilvl="6" w:tplc="CB8C6CC8" w:tentative="1">
      <w:start w:val="1"/>
      <w:numFmt w:val="decimal"/>
      <w:lvlText w:val="%7."/>
      <w:lvlJc w:val="left"/>
      <w:pPr>
        <w:ind w:left="5607" w:hanging="360"/>
      </w:pPr>
    </w:lvl>
    <w:lvl w:ilvl="7" w:tplc="AE7A1356" w:tentative="1">
      <w:start w:val="1"/>
      <w:numFmt w:val="lowerLetter"/>
      <w:lvlText w:val="%8."/>
      <w:lvlJc w:val="left"/>
      <w:pPr>
        <w:ind w:left="6327" w:hanging="360"/>
      </w:pPr>
    </w:lvl>
    <w:lvl w:ilvl="8" w:tplc="50EA951C" w:tentative="1">
      <w:start w:val="1"/>
      <w:numFmt w:val="lowerRoman"/>
      <w:lvlText w:val="%9."/>
      <w:lvlJc w:val="right"/>
      <w:pPr>
        <w:ind w:left="7047" w:hanging="180"/>
      </w:pPr>
    </w:lvl>
  </w:abstractNum>
  <w:abstractNum w:abstractNumId="1">
    <w:nsid w:val="06231244"/>
    <w:multiLevelType w:val="hybridMultilevel"/>
    <w:tmpl w:val="009EEF52"/>
    <w:lvl w:ilvl="0" w:tplc="9F5E6070">
      <w:start w:val="1"/>
      <w:numFmt w:val="decimal"/>
      <w:lvlText w:val="13.%1."/>
      <w:lvlJc w:val="right"/>
      <w:pPr>
        <w:ind w:left="1070" w:hanging="360"/>
      </w:pPr>
      <w:rPr>
        <w:rFonts w:hint="default"/>
        <w:b w:val="0"/>
        <w:sz w:val="24"/>
        <w:szCs w:val="24"/>
      </w:rPr>
    </w:lvl>
    <w:lvl w:ilvl="1" w:tplc="FD902A18" w:tentative="1">
      <w:start w:val="1"/>
      <w:numFmt w:val="lowerLetter"/>
      <w:lvlText w:val="%2."/>
      <w:lvlJc w:val="left"/>
      <w:pPr>
        <w:ind w:left="1790" w:hanging="360"/>
      </w:pPr>
    </w:lvl>
    <w:lvl w:ilvl="2" w:tplc="2D660822" w:tentative="1">
      <w:start w:val="1"/>
      <w:numFmt w:val="lowerRoman"/>
      <w:lvlText w:val="%3."/>
      <w:lvlJc w:val="right"/>
      <w:pPr>
        <w:ind w:left="2510" w:hanging="180"/>
      </w:pPr>
    </w:lvl>
    <w:lvl w:ilvl="3" w:tplc="63ECBAFE" w:tentative="1">
      <w:start w:val="1"/>
      <w:numFmt w:val="decimal"/>
      <w:lvlText w:val="%4."/>
      <w:lvlJc w:val="left"/>
      <w:pPr>
        <w:ind w:left="3230" w:hanging="360"/>
      </w:pPr>
    </w:lvl>
    <w:lvl w:ilvl="4" w:tplc="10E69EBA" w:tentative="1">
      <w:start w:val="1"/>
      <w:numFmt w:val="lowerLetter"/>
      <w:lvlText w:val="%5."/>
      <w:lvlJc w:val="left"/>
      <w:pPr>
        <w:ind w:left="3950" w:hanging="360"/>
      </w:pPr>
    </w:lvl>
    <w:lvl w:ilvl="5" w:tplc="F2043B02" w:tentative="1">
      <w:start w:val="1"/>
      <w:numFmt w:val="lowerRoman"/>
      <w:lvlText w:val="%6."/>
      <w:lvlJc w:val="right"/>
      <w:pPr>
        <w:ind w:left="4670" w:hanging="180"/>
      </w:pPr>
    </w:lvl>
    <w:lvl w:ilvl="6" w:tplc="0AA84D0C" w:tentative="1">
      <w:start w:val="1"/>
      <w:numFmt w:val="decimal"/>
      <w:lvlText w:val="%7."/>
      <w:lvlJc w:val="left"/>
      <w:pPr>
        <w:ind w:left="5390" w:hanging="360"/>
      </w:pPr>
    </w:lvl>
    <w:lvl w:ilvl="7" w:tplc="5DCE169A" w:tentative="1">
      <w:start w:val="1"/>
      <w:numFmt w:val="lowerLetter"/>
      <w:lvlText w:val="%8."/>
      <w:lvlJc w:val="left"/>
      <w:pPr>
        <w:ind w:left="6110" w:hanging="360"/>
      </w:pPr>
    </w:lvl>
    <w:lvl w:ilvl="8" w:tplc="82486334" w:tentative="1">
      <w:start w:val="1"/>
      <w:numFmt w:val="lowerRoman"/>
      <w:lvlText w:val="%9."/>
      <w:lvlJc w:val="right"/>
      <w:pPr>
        <w:ind w:left="6830" w:hanging="180"/>
      </w:pPr>
    </w:lvl>
  </w:abstractNum>
  <w:abstractNum w:abstractNumId="2">
    <w:nsid w:val="11D2517D"/>
    <w:multiLevelType w:val="hybridMultilevel"/>
    <w:tmpl w:val="01A0BB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A012BEF"/>
    <w:multiLevelType w:val="hybridMultilevel"/>
    <w:tmpl w:val="CF0A3E4E"/>
    <w:lvl w:ilvl="0" w:tplc="CEB0C930">
      <w:start w:val="1"/>
      <w:numFmt w:val="decimal"/>
      <w:lvlText w:val="11.%1."/>
      <w:lvlJc w:val="right"/>
      <w:pPr>
        <w:ind w:left="1428" w:hanging="360"/>
      </w:pPr>
      <w:rPr>
        <w:rFonts w:hint="default"/>
        <w:b w:val="0"/>
        <w:bCs w:val="0"/>
        <w:sz w:val="24"/>
        <w:szCs w:val="24"/>
      </w:rPr>
    </w:lvl>
    <w:lvl w:ilvl="1" w:tplc="B4D6FDDE">
      <w:start w:val="1"/>
      <w:numFmt w:val="lowerLetter"/>
      <w:lvlText w:val="%2."/>
      <w:lvlJc w:val="left"/>
      <w:pPr>
        <w:ind w:left="1440" w:hanging="360"/>
      </w:pPr>
    </w:lvl>
    <w:lvl w:ilvl="2" w:tplc="E2DCB3B2">
      <w:start w:val="1"/>
      <w:numFmt w:val="lowerRoman"/>
      <w:lvlText w:val="%3."/>
      <w:lvlJc w:val="right"/>
      <w:pPr>
        <w:ind w:left="2160" w:hanging="180"/>
      </w:pPr>
    </w:lvl>
    <w:lvl w:ilvl="3" w:tplc="4972E702">
      <w:start w:val="1"/>
      <w:numFmt w:val="decimal"/>
      <w:lvlText w:val="%4."/>
      <w:lvlJc w:val="left"/>
      <w:pPr>
        <w:ind w:left="2880" w:hanging="360"/>
      </w:pPr>
    </w:lvl>
    <w:lvl w:ilvl="4" w:tplc="FB245D58">
      <w:start w:val="1"/>
      <w:numFmt w:val="lowerLetter"/>
      <w:lvlText w:val="%5."/>
      <w:lvlJc w:val="left"/>
      <w:pPr>
        <w:ind w:left="3600" w:hanging="360"/>
      </w:pPr>
    </w:lvl>
    <w:lvl w:ilvl="5" w:tplc="8EE8E754">
      <w:start w:val="1"/>
      <w:numFmt w:val="lowerRoman"/>
      <w:lvlText w:val="%6."/>
      <w:lvlJc w:val="right"/>
      <w:pPr>
        <w:ind w:left="4320" w:hanging="180"/>
      </w:pPr>
    </w:lvl>
    <w:lvl w:ilvl="6" w:tplc="34144654">
      <w:start w:val="1"/>
      <w:numFmt w:val="decimal"/>
      <w:lvlText w:val="%7."/>
      <w:lvlJc w:val="left"/>
      <w:pPr>
        <w:ind w:left="5040" w:hanging="360"/>
      </w:pPr>
    </w:lvl>
    <w:lvl w:ilvl="7" w:tplc="9C10ACFE">
      <w:start w:val="1"/>
      <w:numFmt w:val="lowerLetter"/>
      <w:lvlText w:val="%8."/>
      <w:lvlJc w:val="left"/>
      <w:pPr>
        <w:ind w:left="5760" w:hanging="360"/>
      </w:pPr>
    </w:lvl>
    <w:lvl w:ilvl="8" w:tplc="3EFEFCDC">
      <w:start w:val="1"/>
      <w:numFmt w:val="lowerRoman"/>
      <w:lvlText w:val="%9."/>
      <w:lvlJc w:val="right"/>
      <w:pPr>
        <w:ind w:left="6480" w:hanging="180"/>
      </w:pPr>
    </w:lvl>
  </w:abstractNum>
  <w:abstractNum w:abstractNumId="4">
    <w:nsid w:val="38920A95"/>
    <w:multiLevelType w:val="hybridMultilevel"/>
    <w:tmpl w:val="64360AF4"/>
    <w:lvl w:ilvl="0" w:tplc="A838E352">
      <w:start w:val="1"/>
      <w:numFmt w:val="decimal"/>
      <w:lvlText w:val="10.%1."/>
      <w:lvlJc w:val="left"/>
      <w:pPr>
        <w:ind w:left="1429" w:hanging="360"/>
      </w:pPr>
      <w:rPr>
        <w:rFonts w:hint="default"/>
        <w:b w:val="0"/>
        <w:sz w:val="24"/>
        <w:szCs w:val="24"/>
      </w:rPr>
    </w:lvl>
    <w:lvl w:ilvl="1" w:tplc="5EFA3AF6" w:tentative="1">
      <w:start w:val="1"/>
      <w:numFmt w:val="lowerLetter"/>
      <w:lvlText w:val="%2."/>
      <w:lvlJc w:val="left"/>
      <w:pPr>
        <w:ind w:left="2149" w:hanging="360"/>
      </w:pPr>
    </w:lvl>
    <w:lvl w:ilvl="2" w:tplc="826E3454" w:tentative="1">
      <w:start w:val="1"/>
      <w:numFmt w:val="lowerRoman"/>
      <w:lvlText w:val="%3."/>
      <w:lvlJc w:val="right"/>
      <w:pPr>
        <w:ind w:left="2869" w:hanging="180"/>
      </w:pPr>
    </w:lvl>
    <w:lvl w:ilvl="3" w:tplc="D68099CE" w:tentative="1">
      <w:start w:val="1"/>
      <w:numFmt w:val="decimal"/>
      <w:lvlText w:val="%4."/>
      <w:lvlJc w:val="left"/>
      <w:pPr>
        <w:ind w:left="3589" w:hanging="360"/>
      </w:pPr>
    </w:lvl>
    <w:lvl w:ilvl="4" w:tplc="198ED518" w:tentative="1">
      <w:start w:val="1"/>
      <w:numFmt w:val="lowerLetter"/>
      <w:lvlText w:val="%5."/>
      <w:lvlJc w:val="left"/>
      <w:pPr>
        <w:ind w:left="4309" w:hanging="360"/>
      </w:pPr>
    </w:lvl>
    <w:lvl w:ilvl="5" w:tplc="95602C84" w:tentative="1">
      <w:start w:val="1"/>
      <w:numFmt w:val="lowerRoman"/>
      <w:lvlText w:val="%6."/>
      <w:lvlJc w:val="right"/>
      <w:pPr>
        <w:ind w:left="5029" w:hanging="180"/>
      </w:pPr>
    </w:lvl>
    <w:lvl w:ilvl="6" w:tplc="4C6073C6" w:tentative="1">
      <w:start w:val="1"/>
      <w:numFmt w:val="decimal"/>
      <w:lvlText w:val="%7."/>
      <w:lvlJc w:val="left"/>
      <w:pPr>
        <w:ind w:left="5749" w:hanging="360"/>
      </w:pPr>
    </w:lvl>
    <w:lvl w:ilvl="7" w:tplc="137A7BE4" w:tentative="1">
      <w:start w:val="1"/>
      <w:numFmt w:val="lowerLetter"/>
      <w:lvlText w:val="%8."/>
      <w:lvlJc w:val="left"/>
      <w:pPr>
        <w:ind w:left="6469" w:hanging="360"/>
      </w:pPr>
    </w:lvl>
    <w:lvl w:ilvl="8" w:tplc="69C65412" w:tentative="1">
      <w:start w:val="1"/>
      <w:numFmt w:val="lowerRoman"/>
      <w:lvlText w:val="%9."/>
      <w:lvlJc w:val="right"/>
      <w:pPr>
        <w:ind w:left="7189" w:hanging="180"/>
      </w:pPr>
    </w:lvl>
  </w:abstractNum>
  <w:abstractNum w:abstractNumId="5">
    <w:nsid w:val="396A5486"/>
    <w:multiLevelType w:val="hybridMultilevel"/>
    <w:tmpl w:val="0E3EB7A4"/>
    <w:lvl w:ilvl="0" w:tplc="87B237E6">
      <w:start w:val="1"/>
      <w:numFmt w:val="decimal"/>
      <w:lvlText w:val="7.%1."/>
      <w:lvlJc w:val="center"/>
      <w:pPr>
        <w:ind w:left="720" w:hanging="360"/>
      </w:pPr>
      <w:rPr>
        <w:rFonts w:hint="default"/>
        <w:b w:val="0"/>
      </w:rPr>
    </w:lvl>
    <w:lvl w:ilvl="1" w:tplc="F91080E0" w:tentative="1">
      <w:start w:val="1"/>
      <w:numFmt w:val="lowerLetter"/>
      <w:lvlText w:val="%2."/>
      <w:lvlJc w:val="left"/>
      <w:pPr>
        <w:ind w:left="1440" w:hanging="360"/>
      </w:pPr>
    </w:lvl>
    <w:lvl w:ilvl="2" w:tplc="8C8C68A6" w:tentative="1">
      <w:start w:val="1"/>
      <w:numFmt w:val="lowerRoman"/>
      <w:lvlText w:val="%3."/>
      <w:lvlJc w:val="right"/>
      <w:pPr>
        <w:ind w:left="2160" w:hanging="180"/>
      </w:pPr>
    </w:lvl>
    <w:lvl w:ilvl="3" w:tplc="06BCBA8E" w:tentative="1">
      <w:start w:val="1"/>
      <w:numFmt w:val="decimal"/>
      <w:lvlText w:val="%4."/>
      <w:lvlJc w:val="left"/>
      <w:pPr>
        <w:ind w:left="2880" w:hanging="360"/>
      </w:pPr>
    </w:lvl>
    <w:lvl w:ilvl="4" w:tplc="75769DCA" w:tentative="1">
      <w:start w:val="1"/>
      <w:numFmt w:val="lowerLetter"/>
      <w:lvlText w:val="%5."/>
      <w:lvlJc w:val="left"/>
      <w:pPr>
        <w:ind w:left="3600" w:hanging="360"/>
      </w:pPr>
    </w:lvl>
    <w:lvl w:ilvl="5" w:tplc="C316D34C" w:tentative="1">
      <w:start w:val="1"/>
      <w:numFmt w:val="lowerRoman"/>
      <w:lvlText w:val="%6."/>
      <w:lvlJc w:val="right"/>
      <w:pPr>
        <w:ind w:left="4320" w:hanging="180"/>
      </w:pPr>
    </w:lvl>
    <w:lvl w:ilvl="6" w:tplc="9DCAC7A0" w:tentative="1">
      <w:start w:val="1"/>
      <w:numFmt w:val="decimal"/>
      <w:lvlText w:val="%7."/>
      <w:lvlJc w:val="left"/>
      <w:pPr>
        <w:ind w:left="5040" w:hanging="360"/>
      </w:pPr>
    </w:lvl>
    <w:lvl w:ilvl="7" w:tplc="CF2A329E" w:tentative="1">
      <w:start w:val="1"/>
      <w:numFmt w:val="lowerLetter"/>
      <w:lvlText w:val="%8."/>
      <w:lvlJc w:val="left"/>
      <w:pPr>
        <w:ind w:left="5760" w:hanging="360"/>
      </w:pPr>
    </w:lvl>
    <w:lvl w:ilvl="8" w:tplc="54C21F02" w:tentative="1">
      <w:start w:val="1"/>
      <w:numFmt w:val="lowerRoman"/>
      <w:lvlText w:val="%9."/>
      <w:lvlJc w:val="right"/>
      <w:pPr>
        <w:ind w:left="6480" w:hanging="180"/>
      </w:pPr>
    </w:lvl>
  </w:abstractNum>
  <w:abstractNum w:abstractNumId="6">
    <w:nsid w:val="3A4E1144"/>
    <w:multiLevelType w:val="hybridMultilevel"/>
    <w:tmpl w:val="B0E2783E"/>
    <w:lvl w:ilvl="0" w:tplc="C6424A5E">
      <w:start w:val="1"/>
      <w:numFmt w:val="decimal"/>
      <w:lvlText w:val="9.%1."/>
      <w:lvlJc w:val="right"/>
      <w:pPr>
        <w:ind w:left="1070" w:hanging="360"/>
      </w:pPr>
      <w:rPr>
        <w:rFonts w:hint="default"/>
        <w:b w:val="0"/>
        <w:bCs w:val="0"/>
        <w:sz w:val="24"/>
        <w:szCs w:val="24"/>
      </w:rPr>
    </w:lvl>
    <w:lvl w:ilvl="1" w:tplc="8D00E4F0">
      <w:start w:val="1"/>
      <w:numFmt w:val="lowerLetter"/>
      <w:lvlText w:val="%2."/>
      <w:lvlJc w:val="left"/>
      <w:pPr>
        <w:ind w:left="1790" w:hanging="360"/>
      </w:pPr>
    </w:lvl>
    <w:lvl w:ilvl="2" w:tplc="6826FB96">
      <w:start w:val="1"/>
      <w:numFmt w:val="lowerRoman"/>
      <w:lvlText w:val="%3."/>
      <w:lvlJc w:val="right"/>
      <w:pPr>
        <w:ind w:left="2510" w:hanging="180"/>
      </w:pPr>
    </w:lvl>
    <w:lvl w:ilvl="3" w:tplc="4F5029E8">
      <w:start w:val="1"/>
      <w:numFmt w:val="decimal"/>
      <w:lvlText w:val="%4."/>
      <w:lvlJc w:val="left"/>
      <w:pPr>
        <w:ind w:left="3230" w:hanging="360"/>
      </w:pPr>
    </w:lvl>
    <w:lvl w:ilvl="4" w:tplc="045227CA">
      <w:start w:val="1"/>
      <w:numFmt w:val="lowerLetter"/>
      <w:lvlText w:val="%5."/>
      <w:lvlJc w:val="left"/>
      <w:pPr>
        <w:ind w:left="3950" w:hanging="360"/>
      </w:pPr>
    </w:lvl>
    <w:lvl w:ilvl="5" w:tplc="D1C896A6">
      <w:start w:val="1"/>
      <w:numFmt w:val="lowerRoman"/>
      <w:lvlText w:val="%6."/>
      <w:lvlJc w:val="right"/>
      <w:pPr>
        <w:ind w:left="4670" w:hanging="180"/>
      </w:pPr>
    </w:lvl>
    <w:lvl w:ilvl="6" w:tplc="D564FC7E">
      <w:start w:val="1"/>
      <w:numFmt w:val="decimal"/>
      <w:lvlText w:val="%7."/>
      <w:lvlJc w:val="left"/>
      <w:pPr>
        <w:ind w:left="5390" w:hanging="360"/>
      </w:pPr>
    </w:lvl>
    <w:lvl w:ilvl="7" w:tplc="240403CC">
      <w:start w:val="1"/>
      <w:numFmt w:val="lowerLetter"/>
      <w:lvlText w:val="%8."/>
      <w:lvlJc w:val="left"/>
      <w:pPr>
        <w:ind w:left="6110" w:hanging="360"/>
      </w:pPr>
    </w:lvl>
    <w:lvl w:ilvl="8" w:tplc="E7D804BE">
      <w:start w:val="1"/>
      <w:numFmt w:val="lowerRoman"/>
      <w:lvlText w:val="%9."/>
      <w:lvlJc w:val="right"/>
      <w:pPr>
        <w:ind w:left="6830" w:hanging="180"/>
      </w:pPr>
    </w:lvl>
  </w:abstractNum>
  <w:abstractNum w:abstractNumId="7">
    <w:nsid w:val="41FC1131"/>
    <w:multiLevelType w:val="hybridMultilevel"/>
    <w:tmpl w:val="59BABF00"/>
    <w:lvl w:ilvl="0" w:tplc="19180FA2">
      <w:start w:val="1"/>
      <w:numFmt w:val="decimal"/>
      <w:lvlText w:val="8.%1."/>
      <w:lvlJc w:val="left"/>
      <w:pPr>
        <w:ind w:left="720" w:hanging="360"/>
      </w:pPr>
      <w:rPr>
        <w:rFonts w:hint="default"/>
        <w:b w:val="0"/>
        <w:sz w:val="24"/>
        <w:szCs w:val="24"/>
      </w:rPr>
    </w:lvl>
    <w:lvl w:ilvl="1" w:tplc="1C3C71EC" w:tentative="1">
      <w:start w:val="1"/>
      <w:numFmt w:val="lowerLetter"/>
      <w:lvlText w:val="%2."/>
      <w:lvlJc w:val="left"/>
      <w:pPr>
        <w:ind w:left="1440" w:hanging="360"/>
      </w:pPr>
    </w:lvl>
    <w:lvl w:ilvl="2" w:tplc="E52E9502" w:tentative="1">
      <w:start w:val="1"/>
      <w:numFmt w:val="lowerRoman"/>
      <w:lvlText w:val="%3."/>
      <w:lvlJc w:val="right"/>
      <w:pPr>
        <w:ind w:left="2160" w:hanging="180"/>
      </w:pPr>
    </w:lvl>
    <w:lvl w:ilvl="3" w:tplc="0A2E0680" w:tentative="1">
      <w:start w:val="1"/>
      <w:numFmt w:val="decimal"/>
      <w:lvlText w:val="%4."/>
      <w:lvlJc w:val="left"/>
      <w:pPr>
        <w:ind w:left="2880" w:hanging="360"/>
      </w:pPr>
    </w:lvl>
    <w:lvl w:ilvl="4" w:tplc="C792D204" w:tentative="1">
      <w:start w:val="1"/>
      <w:numFmt w:val="lowerLetter"/>
      <w:lvlText w:val="%5."/>
      <w:lvlJc w:val="left"/>
      <w:pPr>
        <w:ind w:left="3600" w:hanging="360"/>
      </w:pPr>
    </w:lvl>
    <w:lvl w:ilvl="5" w:tplc="94226454" w:tentative="1">
      <w:start w:val="1"/>
      <w:numFmt w:val="lowerRoman"/>
      <w:lvlText w:val="%6."/>
      <w:lvlJc w:val="right"/>
      <w:pPr>
        <w:ind w:left="4320" w:hanging="180"/>
      </w:pPr>
    </w:lvl>
    <w:lvl w:ilvl="6" w:tplc="6F988296" w:tentative="1">
      <w:start w:val="1"/>
      <w:numFmt w:val="decimal"/>
      <w:lvlText w:val="%7."/>
      <w:lvlJc w:val="left"/>
      <w:pPr>
        <w:ind w:left="5040" w:hanging="360"/>
      </w:pPr>
    </w:lvl>
    <w:lvl w:ilvl="7" w:tplc="4C0E074E" w:tentative="1">
      <w:start w:val="1"/>
      <w:numFmt w:val="lowerLetter"/>
      <w:lvlText w:val="%8."/>
      <w:lvlJc w:val="left"/>
      <w:pPr>
        <w:ind w:left="5760" w:hanging="360"/>
      </w:pPr>
    </w:lvl>
    <w:lvl w:ilvl="8" w:tplc="AFDC1586" w:tentative="1">
      <w:start w:val="1"/>
      <w:numFmt w:val="lowerRoman"/>
      <w:lvlText w:val="%9."/>
      <w:lvlJc w:val="right"/>
      <w:pPr>
        <w:ind w:left="6480" w:hanging="180"/>
      </w:pPr>
    </w:lvl>
  </w:abstractNum>
  <w:abstractNum w:abstractNumId="8">
    <w:nsid w:val="44B87FED"/>
    <w:multiLevelType w:val="hybridMultilevel"/>
    <w:tmpl w:val="D69EF946"/>
    <w:lvl w:ilvl="0" w:tplc="3C9C76A4">
      <w:start w:val="4"/>
      <w:numFmt w:val="decimal"/>
      <w:lvlText w:val="%1."/>
      <w:lvlJc w:val="left"/>
      <w:pPr>
        <w:ind w:left="1080" w:hanging="360"/>
      </w:pPr>
      <w:rPr>
        <w:rFonts w:hint="default"/>
      </w:rPr>
    </w:lvl>
    <w:lvl w:ilvl="1" w:tplc="172687E2" w:tentative="1">
      <w:start w:val="1"/>
      <w:numFmt w:val="lowerLetter"/>
      <w:lvlText w:val="%2."/>
      <w:lvlJc w:val="left"/>
      <w:pPr>
        <w:ind w:left="1800" w:hanging="360"/>
      </w:pPr>
    </w:lvl>
    <w:lvl w:ilvl="2" w:tplc="7A1CE106" w:tentative="1">
      <w:start w:val="1"/>
      <w:numFmt w:val="lowerRoman"/>
      <w:lvlText w:val="%3."/>
      <w:lvlJc w:val="right"/>
      <w:pPr>
        <w:ind w:left="2520" w:hanging="180"/>
      </w:pPr>
    </w:lvl>
    <w:lvl w:ilvl="3" w:tplc="47561A12" w:tentative="1">
      <w:start w:val="1"/>
      <w:numFmt w:val="decimal"/>
      <w:lvlText w:val="%4."/>
      <w:lvlJc w:val="left"/>
      <w:pPr>
        <w:ind w:left="3240" w:hanging="360"/>
      </w:pPr>
    </w:lvl>
    <w:lvl w:ilvl="4" w:tplc="7BEA51BE" w:tentative="1">
      <w:start w:val="1"/>
      <w:numFmt w:val="lowerLetter"/>
      <w:lvlText w:val="%5."/>
      <w:lvlJc w:val="left"/>
      <w:pPr>
        <w:ind w:left="3960" w:hanging="360"/>
      </w:pPr>
    </w:lvl>
    <w:lvl w:ilvl="5" w:tplc="754C7388" w:tentative="1">
      <w:start w:val="1"/>
      <w:numFmt w:val="lowerRoman"/>
      <w:lvlText w:val="%6."/>
      <w:lvlJc w:val="right"/>
      <w:pPr>
        <w:ind w:left="4680" w:hanging="180"/>
      </w:pPr>
    </w:lvl>
    <w:lvl w:ilvl="6" w:tplc="83446CAC" w:tentative="1">
      <w:start w:val="1"/>
      <w:numFmt w:val="decimal"/>
      <w:lvlText w:val="%7."/>
      <w:lvlJc w:val="left"/>
      <w:pPr>
        <w:ind w:left="5400" w:hanging="360"/>
      </w:pPr>
    </w:lvl>
    <w:lvl w:ilvl="7" w:tplc="5A06F57C" w:tentative="1">
      <w:start w:val="1"/>
      <w:numFmt w:val="lowerLetter"/>
      <w:lvlText w:val="%8."/>
      <w:lvlJc w:val="left"/>
      <w:pPr>
        <w:ind w:left="6120" w:hanging="360"/>
      </w:pPr>
    </w:lvl>
    <w:lvl w:ilvl="8" w:tplc="336865B6" w:tentative="1">
      <w:start w:val="1"/>
      <w:numFmt w:val="lowerRoman"/>
      <w:lvlText w:val="%9."/>
      <w:lvlJc w:val="right"/>
      <w:pPr>
        <w:ind w:left="6840" w:hanging="180"/>
      </w:pPr>
    </w:lvl>
  </w:abstractNum>
  <w:abstractNum w:abstractNumId="9">
    <w:nsid w:val="4D685385"/>
    <w:multiLevelType w:val="hybridMultilevel"/>
    <w:tmpl w:val="B1268932"/>
    <w:lvl w:ilvl="0" w:tplc="2CD66B9E">
      <w:start w:val="3"/>
      <w:numFmt w:val="decimal"/>
      <w:lvlText w:val="%1."/>
      <w:lvlJc w:val="left"/>
      <w:pPr>
        <w:ind w:left="1069" w:hanging="360"/>
      </w:pPr>
      <w:rPr>
        <w:rFonts w:hint="default"/>
      </w:rPr>
    </w:lvl>
    <w:lvl w:ilvl="1" w:tplc="044E615E" w:tentative="1">
      <w:start w:val="1"/>
      <w:numFmt w:val="lowerLetter"/>
      <w:lvlText w:val="%2."/>
      <w:lvlJc w:val="left"/>
      <w:pPr>
        <w:ind w:left="1789" w:hanging="360"/>
      </w:pPr>
    </w:lvl>
    <w:lvl w:ilvl="2" w:tplc="D7C09496" w:tentative="1">
      <w:start w:val="1"/>
      <w:numFmt w:val="lowerRoman"/>
      <w:lvlText w:val="%3."/>
      <w:lvlJc w:val="right"/>
      <w:pPr>
        <w:ind w:left="2509" w:hanging="180"/>
      </w:pPr>
    </w:lvl>
    <w:lvl w:ilvl="3" w:tplc="E3B2ABE2" w:tentative="1">
      <w:start w:val="1"/>
      <w:numFmt w:val="decimal"/>
      <w:lvlText w:val="%4."/>
      <w:lvlJc w:val="left"/>
      <w:pPr>
        <w:ind w:left="3229" w:hanging="360"/>
      </w:pPr>
    </w:lvl>
    <w:lvl w:ilvl="4" w:tplc="9D8A3302" w:tentative="1">
      <w:start w:val="1"/>
      <w:numFmt w:val="lowerLetter"/>
      <w:lvlText w:val="%5."/>
      <w:lvlJc w:val="left"/>
      <w:pPr>
        <w:ind w:left="3949" w:hanging="360"/>
      </w:pPr>
    </w:lvl>
    <w:lvl w:ilvl="5" w:tplc="58263532" w:tentative="1">
      <w:start w:val="1"/>
      <w:numFmt w:val="lowerRoman"/>
      <w:lvlText w:val="%6."/>
      <w:lvlJc w:val="right"/>
      <w:pPr>
        <w:ind w:left="4669" w:hanging="180"/>
      </w:pPr>
    </w:lvl>
    <w:lvl w:ilvl="6" w:tplc="35CC23B4" w:tentative="1">
      <w:start w:val="1"/>
      <w:numFmt w:val="decimal"/>
      <w:lvlText w:val="%7."/>
      <w:lvlJc w:val="left"/>
      <w:pPr>
        <w:ind w:left="5389" w:hanging="360"/>
      </w:pPr>
    </w:lvl>
    <w:lvl w:ilvl="7" w:tplc="FD28ADB0" w:tentative="1">
      <w:start w:val="1"/>
      <w:numFmt w:val="lowerLetter"/>
      <w:lvlText w:val="%8."/>
      <w:lvlJc w:val="left"/>
      <w:pPr>
        <w:ind w:left="6109" w:hanging="360"/>
      </w:pPr>
    </w:lvl>
    <w:lvl w:ilvl="8" w:tplc="BC802CB2" w:tentative="1">
      <w:start w:val="1"/>
      <w:numFmt w:val="lowerRoman"/>
      <w:lvlText w:val="%9."/>
      <w:lvlJc w:val="right"/>
      <w:pPr>
        <w:ind w:left="6829" w:hanging="180"/>
      </w:pPr>
    </w:lvl>
  </w:abstractNum>
  <w:abstractNum w:abstractNumId="10">
    <w:nsid w:val="53E4115E"/>
    <w:multiLevelType w:val="hybridMultilevel"/>
    <w:tmpl w:val="0FC678B4"/>
    <w:lvl w:ilvl="0" w:tplc="3EFA6F7E">
      <w:start w:val="1"/>
      <w:numFmt w:val="bullet"/>
      <w:lvlText w:val=""/>
      <w:lvlJc w:val="left"/>
      <w:pPr>
        <w:ind w:left="720" w:hanging="360"/>
      </w:pPr>
      <w:rPr>
        <w:rFonts w:ascii="Symbol" w:hAnsi="Symbol" w:hint="default"/>
      </w:rPr>
    </w:lvl>
    <w:lvl w:ilvl="1" w:tplc="CC382254">
      <w:start w:val="1"/>
      <w:numFmt w:val="bullet"/>
      <w:lvlText w:val="o"/>
      <w:lvlJc w:val="left"/>
      <w:pPr>
        <w:ind w:left="1440" w:hanging="360"/>
      </w:pPr>
      <w:rPr>
        <w:rFonts w:ascii="Courier New" w:hAnsi="Courier New" w:cs="Courier New" w:hint="default"/>
      </w:rPr>
    </w:lvl>
    <w:lvl w:ilvl="2" w:tplc="75F6DC16">
      <w:start w:val="1"/>
      <w:numFmt w:val="bullet"/>
      <w:lvlText w:val=""/>
      <w:lvlJc w:val="left"/>
      <w:pPr>
        <w:ind w:left="2160" w:hanging="360"/>
      </w:pPr>
      <w:rPr>
        <w:rFonts w:ascii="Wingdings" w:hAnsi="Wingdings" w:hint="default"/>
      </w:rPr>
    </w:lvl>
    <w:lvl w:ilvl="3" w:tplc="D14E37B2">
      <w:start w:val="1"/>
      <w:numFmt w:val="bullet"/>
      <w:lvlText w:val=""/>
      <w:lvlJc w:val="left"/>
      <w:pPr>
        <w:ind w:left="2880" w:hanging="360"/>
      </w:pPr>
      <w:rPr>
        <w:rFonts w:ascii="Symbol" w:hAnsi="Symbol" w:hint="default"/>
      </w:rPr>
    </w:lvl>
    <w:lvl w:ilvl="4" w:tplc="394EC9E6">
      <w:start w:val="1"/>
      <w:numFmt w:val="bullet"/>
      <w:lvlText w:val="o"/>
      <w:lvlJc w:val="left"/>
      <w:pPr>
        <w:ind w:left="3600" w:hanging="360"/>
      </w:pPr>
      <w:rPr>
        <w:rFonts w:ascii="Courier New" w:hAnsi="Courier New" w:cs="Courier New" w:hint="default"/>
      </w:rPr>
    </w:lvl>
    <w:lvl w:ilvl="5" w:tplc="2250E214">
      <w:start w:val="1"/>
      <w:numFmt w:val="bullet"/>
      <w:lvlText w:val=""/>
      <w:lvlJc w:val="left"/>
      <w:pPr>
        <w:ind w:left="4320" w:hanging="360"/>
      </w:pPr>
      <w:rPr>
        <w:rFonts w:ascii="Wingdings" w:hAnsi="Wingdings" w:hint="default"/>
      </w:rPr>
    </w:lvl>
    <w:lvl w:ilvl="6" w:tplc="949A7E38">
      <w:start w:val="1"/>
      <w:numFmt w:val="bullet"/>
      <w:lvlText w:val=""/>
      <w:lvlJc w:val="left"/>
      <w:pPr>
        <w:ind w:left="5040" w:hanging="360"/>
      </w:pPr>
      <w:rPr>
        <w:rFonts w:ascii="Symbol" w:hAnsi="Symbol" w:hint="default"/>
      </w:rPr>
    </w:lvl>
    <w:lvl w:ilvl="7" w:tplc="BC083854">
      <w:start w:val="1"/>
      <w:numFmt w:val="bullet"/>
      <w:lvlText w:val="o"/>
      <w:lvlJc w:val="left"/>
      <w:pPr>
        <w:ind w:left="5760" w:hanging="360"/>
      </w:pPr>
      <w:rPr>
        <w:rFonts w:ascii="Courier New" w:hAnsi="Courier New" w:cs="Courier New" w:hint="default"/>
      </w:rPr>
    </w:lvl>
    <w:lvl w:ilvl="8" w:tplc="466CEDF6">
      <w:start w:val="1"/>
      <w:numFmt w:val="bullet"/>
      <w:lvlText w:val=""/>
      <w:lvlJc w:val="left"/>
      <w:pPr>
        <w:ind w:left="6480" w:hanging="360"/>
      </w:pPr>
      <w:rPr>
        <w:rFonts w:ascii="Wingdings" w:hAnsi="Wingdings" w:hint="default"/>
      </w:rPr>
    </w:lvl>
  </w:abstractNum>
  <w:abstractNum w:abstractNumId="11">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62425A4"/>
    <w:multiLevelType w:val="hybridMultilevel"/>
    <w:tmpl w:val="A6629906"/>
    <w:lvl w:ilvl="0" w:tplc="471C8518">
      <w:start w:val="1"/>
      <w:numFmt w:val="decimal"/>
      <w:lvlText w:val="3.%1."/>
      <w:lvlJc w:val="left"/>
      <w:pPr>
        <w:ind w:left="720" w:hanging="360"/>
      </w:pPr>
      <w:rPr>
        <w:rFonts w:hint="default"/>
      </w:rPr>
    </w:lvl>
    <w:lvl w:ilvl="1" w:tplc="7A743EA2" w:tentative="1">
      <w:start w:val="1"/>
      <w:numFmt w:val="lowerLetter"/>
      <w:lvlText w:val="%2."/>
      <w:lvlJc w:val="left"/>
      <w:pPr>
        <w:ind w:left="1440" w:hanging="360"/>
      </w:pPr>
    </w:lvl>
    <w:lvl w:ilvl="2" w:tplc="24ECBCB8" w:tentative="1">
      <w:start w:val="1"/>
      <w:numFmt w:val="lowerRoman"/>
      <w:lvlText w:val="%3."/>
      <w:lvlJc w:val="right"/>
      <w:pPr>
        <w:ind w:left="2160" w:hanging="180"/>
      </w:pPr>
    </w:lvl>
    <w:lvl w:ilvl="3" w:tplc="76040B0C" w:tentative="1">
      <w:start w:val="1"/>
      <w:numFmt w:val="decimal"/>
      <w:lvlText w:val="%4."/>
      <w:lvlJc w:val="left"/>
      <w:pPr>
        <w:ind w:left="2880" w:hanging="360"/>
      </w:pPr>
    </w:lvl>
    <w:lvl w:ilvl="4" w:tplc="29308E60" w:tentative="1">
      <w:start w:val="1"/>
      <w:numFmt w:val="lowerLetter"/>
      <w:lvlText w:val="%5."/>
      <w:lvlJc w:val="left"/>
      <w:pPr>
        <w:ind w:left="3600" w:hanging="360"/>
      </w:pPr>
    </w:lvl>
    <w:lvl w:ilvl="5" w:tplc="6456D2FA" w:tentative="1">
      <w:start w:val="1"/>
      <w:numFmt w:val="lowerRoman"/>
      <w:lvlText w:val="%6."/>
      <w:lvlJc w:val="right"/>
      <w:pPr>
        <w:ind w:left="4320" w:hanging="180"/>
      </w:pPr>
    </w:lvl>
    <w:lvl w:ilvl="6" w:tplc="7F5C57E2" w:tentative="1">
      <w:start w:val="1"/>
      <w:numFmt w:val="decimal"/>
      <w:lvlText w:val="%7."/>
      <w:lvlJc w:val="left"/>
      <w:pPr>
        <w:ind w:left="5040" w:hanging="360"/>
      </w:pPr>
    </w:lvl>
    <w:lvl w:ilvl="7" w:tplc="CC5EF114" w:tentative="1">
      <w:start w:val="1"/>
      <w:numFmt w:val="lowerLetter"/>
      <w:lvlText w:val="%8."/>
      <w:lvlJc w:val="left"/>
      <w:pPr>
        <w:ind w:left="5760" w:hanging="360"/>
      </w:pPr>
    </w:lvl>
    <w:lvl w:ilvl="8" w:tplc="53B0DAB6" w:tentative="1">
      <w:start w:val="1"/>
      <w:numFmt w:val="lowerRoman"/>
      <w:lvlText w:val="%9."/>
      <w:lvlJc w:val="right"/>
      <w:pPr>
        <w:ind w:left="6480" w:hanging="180"/>
      </w:pPr>
    </w:lvl>
  </w:abstractNum>
  <w:abstractNum w:abstractNumId="13">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779E459B"/>
    <w:multiLevelType w:val="hybridMultilevel"/>
    <w:tmpl w:val="39C0F01E"/>
    <w:lvl w:ilvl="0" w:tplc="509828AA">
      <w:start w:val="1"/>
      <w:numFmt w:val="decimal"/>
      <w:lvlText w:val="4.4.%1."/>
      <w:lvlJc w:val="center"/>
      <w:pPr>
        <w:ind w:left="720" w:hanging="360"/>
      </w:pPr>
      <w:rPr>
        <w:rFonts w:hint="default"/>
        <w:b w:val="0"/>
      </w:rPr>
    </w:lvl>
    <w:lvl w:ilvl="1" w:tplc="4D4A6E0A" w:tentative="1">
      <w:start w:val="1"/>
      <w:numFmt w:val="lowerLetter"/>
      <w:lvlText w:val="%2."/>
      <w:lvlJc w:val="left"/>
      <w:pPr>
        <w:ind w:left="1440" w:hanging="360"/>
      </w:pPr>
    </w:lvl>
    <w:lvl w:ilvl="2" w:tplc="E99C955E" w:tentative="1">
      <w:start w:val="1"/>
      <w:numFmt w:val="lowerRoman"/>
      <w:lvlText w:val="%3."/>
      <w:lvlJc w:val="right"/>
      <w:pPr>
        <w:ind w:left="2160" w:hanging="180"/>
      </w:pPr>
    </w:lvl>
    <w:lvl w:ilvl="3" w:tplc="B73C03FE" w:tentative="1">
      <w:start w:val="1"/>
      <w:numFmt w:val="decimal"/>
      <w:lvlText w:val="%4."/>
      <w:lvlJc w:val="left"/>
      <w:pPr>
        <w:ind w:left="2880" w:hanging="360"/>
      </w:pPr>
    </w:lvl>
    <w:lvl w:ilvl="4" w:tplc="857EA5D0" w:tentative="1">
      <w:start w:val="1"/>
      <w:numFmt w:val="lowerLetter"/>
      <w:lvlText w:val="%5."/>
      <w:lvlJc w:val="left"/>
      <w:pPr>
        <w:ind w:left="3600" w:hanging="360"/>
      </w:pPr>
    </w:lvl>
    <w:lvl w:ilvl="5" w:tplc="9FD683EA" w:tentative="1">
      <w:start w:val="1"/>
      <w:numFmt w:val="lowerRoman"/>
      <w:lvlText w:val="%6."/>
      <w:lvlJc w:val="right"/>
      <w:pPr>
        <w:ind w:left="4320" w:hanging="180"/>
      </w:pPr>
    </w:lvl>
    <w:lvl w:ilvl="6" w:tplc="0EA2E156" w:tentative="1">
      <w:start w:val="1"/>
      <w:numFmt w:val="decimal"/>
      <w:lvlText w:val="%7."/>
      <w:lvlJc w:val="left"/>
      <w:pPr>
        <w:ind w:left="5040" w:hanging="360"/>
      </w:pPr>
    </w:lvl>
    <w:lvl w:ilvl="7" w:tplc="4E9AEC7E" w:tentative="1">
      <w:start w:val="1"/>
      <w:numFmt w:val="lowerLetter"/>
      <w:lvlText w:val="%8."/>
      <w:lvlJc w:val="left"/>
      <w:pPr>
        <w:ind w:left="5760" w:hanging="360"/>
      </w:pPr>
    </w:lvl>
    <w:lvl w:ilvl="8" w:tplc="35848FC4" w:tentative="1">
      <w:start w:val="1"/>
      <w:numFmt w:val="lowerRoman"/>
      <w:lvlText w:val="%9."/>
      <w:lvlJc w:val="right"/>
      <w:pPr>
        <w:ind w:left="6480" w:hanging="180"/>
      </w:pPr>
    </w:lvl>
  </w:abstractNum>
  <w:abstractNum w:abstractNumId="15">
    <w:nsid w:val="79964299"/>
    <w:multiLevelType w:val="hybridMultilevel"/>
    <w:tmpl w:val="15CEECA4"/>
    <w:lvl w:ilvl="0" w:tplc="009A7384">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9"/>
  </w:num>
  <w:num w:numId="2">
    <w:abstractNumId w:val="12"/>
  </w:num>
  <w:num w:numId="3">
    <w:abstractNumId w:val="6"/>
  </w:num>
  <w:num w:numId="4">
    <w:abstractNumId w:val="7"/>
  </w:num>
  <w:num w:numId="5">
    <w:abstractNumId w:val="3"/>
  </w:num>
  <w:num w:numId="6">
    <w:abstractNumId w:val="1"/>
  </w:num>
  <w:num w:numId="7">
    <w:abstractNumId w:val="0"/>
  </w:num>
  <w:num w:numId="8">
    <w:abstractNumId w:val="11"/>
  </w:num>
  <w:num w:numId="9">
    <w:abstractNumId w:val="13"/>
  </w:num>
  <w:num w:numId="10">
    <w:abstractNumId w:val="4"/>
  </w:num>
  <w:num w:numId="11">
    <w:abstractNumId w:val="5"/>
  </w:num>
  <w:num w:numId="12">
    <w:abstractNumId w:val="14"/>
  </w:num>
  <w:num w:numId="13">
    <w:abstractNumId w:val="8"/>
  </w:num>
  <w:num w:numId="14">
    <w:abstractNumId w:val="10"/>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DC"/>
    <w:rsid w:val="00014183"/>
    <w:rsid w:val="0007782E"/>
    <w:rsid w:val="00097237"/>
    <w:rsid w:val="000C0EE1"/>
    <w:rsid w:val="000C1BF3"/>
    <w:rsid w:val="00187958"/>
    <w:rsid w:val="001D4CFC"/>
    <w:rsid w:val="00205DDC"/>
    <w:rsid w:val="00270127"/>
    <w:rsid w:val="00282E95"/>
    <w:rsid w:val="002B1B0A"/>
    <w:rsid w:val="002E402D"/>
    <w:rsid w:val="002F0B4C"/>
    <w:rsid w:val="00314FC0"/>
    <w:rsid w:val="003446EA"/>
    <w:rsid w:val="0035020C"/>
    <w:rsid w:val="00377459"/>
    <w:rsid w:val="003945D3"/>
    <w:rsid w:val="003C5E6E"/>
    <w:rsid w:val="003E595E"/>
    <w:rsid w:val="003F1B83"/>
    <w:rsid w:val="00404910"/>
    <w:rsid w:val="00471BEB"/>
    <w:rsid w:val="00484D96"/>
    <w:rsid w:val="004B711F"/>
    <w:rsid w:val="004C01B3"/>
    <w:rsid w:val="005666B1"/>
    <w:rsid w:val="005B7680"/>
    <w:rsid w:val="00643DA1"/>
    <w:rsid w:val="00660EAD"/>
    <w:rsid w:val="00690762"/>
    <w:rsid w:val="007058DA"/>
    <w:rsid w:val="00711DC9"/>
    <w:rsid w:val="00792281"/>
    <w:rsid w:val="00795568"/>
    <w:rsid w:val="007C1E70"/>
    <w:rsid w:val="007C4AE1"/>
    <w:rsid w:val="00834E8D"/>
    <w:rsid w:val="00856B41"/>
    <w:rsid w:val="00896E2B"/>
    <w:rsid w:val="008A0F61"/>
    <w:rsid w:val="008C49CE"/>
    <w:rsid w:val="0090388B"/>
    <w:rsid w:val="009038AD"/>
    <w:rsid w:val="0091175C"/>
    <w:rsid w:val="00925637"/>
    <w:rsid w:val="00962C08"/>
    <w:rsid w:val="00980026"/>
    <w:rsid w:val="009B5560"/>
    <w:rsid w:val="00A13EB3"/>
    <w:rsid w:val="00A30A2A"/>
    <w:rsid w:val="00A5650D"/>
    <w:rsid w:val="00A86470"/>
    <w:rsid w:val="00AF40A6"/>
    <w:rsid w:val="00BD083A"/>
    <w:rsid w:val="00C4600E"/>
    <w:rsid w:val="00C76011"/>
    <w:rsid w:val="00C77581"/>
    <w:rsid w:val="00CB363A"/>
    <w:rsid w:val="00CB7562"/>
    <w:rsid w:val="00CD32C6"/>
    <w:rsid w:val="00D9729C"/>
    <w:rsid w:val="00DA4917"/>
    <w:rsid w:val="00DD2524"/>
    <w:rsid w:val="00DD73F8"/>
    <w:rsid w:val="00E13D07"/>
    <w:rsid w:val="00E32047"/>
    <w:rsid w:val="00E660A4"/>
    <w:rsid w:val="00E72756"/>
    <w:rsid w:val="00F05ED3"/>
    <w:rsid w:val="00FF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1A6"/>
    <w:rPr>
      <w:rFonts w:ascii="Times New Roman" w:eastAsia="Times New Roman" w:hAnsi="Times New Roman"/>
      <w:sz w:val="24"/>
      <w:szCs w:val="24"/>
    </w:rPr>
  </w:style>
  <w:style w:type="paragraph" w:styleId="1">
    <w:name w:val="heading 1"/>
    <w:basedOn w:val="a"/>
    <w:next w:val="a"/>
    <w:link w:val="10"/>
    <w:uiPriority w:val="9"/>
    <w:qFormat/>
    <w:rsid w:val="00F94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4F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640F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uiPriority w:val="99"/>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uiPriority w:val="99"/>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unhideWhenUsed/>
    <w:rsid w:val="003E61A6"/>
    <w:pPr>
      <w:spacing w:after="120"/>
    </w:pPr>
  </w:style>
  <w:style w:type="character" w:customStyle="1" w:styleId="ae">
    <w:name w:val="Основной текст Знак"/>
    <w:basedOn w:val="a0"/>
    <w:link w:val="ad"/>
    <w:uiPriority w:val="99"/>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5D2869"/>
    <w:rPr>
      <w:rFonts w:ascii="Times New Roman" w:eastAsia="Times New Roman" w:hAnsi="Times New Roman"/>
    </w:rPr>
  </w:style>
  <w:style w:type="paragraph" w:styleId="af4">
    <w:name w:val="footnote text"/>
    <w:basedOn w:val="a"/>
    <w:link w:val="af5"/>
    <w:uiPriority w:val="99"/>
    <w:unhideWhenUsed/>
    <w:rsid w:val="00605B51"/>
    <w:rPr>
      <w:sz w:val="20"/>
      <w:szCs w:val="20"/>
    </w:rPr>
  </w:style>
  <w:style w:type="character" w:customStyle="1" w:styleId="af5">
    <w:name w:val="Текст сноски Знак"/>
    <w:basedOn w:val="a0"/>
    <w:link w:val="af4"/>
    <w:uiPriority w:val="99"/>
    <w:rsid w:val="00605B51"/>
    <w:rPr>
      <w:rFonts w:ascii="Times New Roman" w:eastAsia="Times New Roman" w:hAnsi="Times New Roman"/>
    </w:rPr>
  </w:style>
  <w:style w:type="character" w:styleId="af6">
    <w:name w:val="footnote reference"/>
    <w:basedOn w:val="a0"/>
    <w:uiPriority w:val="99"/>
    <w:unhideWhenUsed/>
    <w:rsid w:val="00605B51"/>
    <w:rPr>
      <w:vertAlign w:val="superscript"/>
    </w:rPr>
  </w:style>
  <w:style w:type="paragraph" w:customStyle="1" w:styleId="ConsPlusNonformat">
    <w:name w:val="ConsPlusNonformat"/>
    <w:rsid w:val="00B15AA0"/>
    <w:pPr>
      <w:widowControl w:val="0"/>
      <w:autoSpaceDE w:val="0"/>
      <w:autoSpaceDN w:val="0"/>
    </w:pPr>
    <w:rPr>
      <w:rFonts w:ascii="Courier New" w:eastAsia="Times New Roman" w:hAnsi="Courier New" w:cs="Courier New"/>
    </w:rPr>
  </w:style>
  <w:style w:type="paragraph" w:styleId="HTML">
    <w:name w:val="HTML Address"/>
    <w:basedOn w:val="a"/>
    <w:link w:val="HTML0"/>
    <w:uiPriority w:val="99"/>
    <w:semiHidden/>
    <w:unhideWhenUsed/>
    <w:rsid w:val="00F94EE8"/>
    <w:pPr>
      <w:spacing w:after="60"/>
      <w:jc w:val="both"/>
    </w:pPr>
    <w:rPr>
      <w:i/>
      <w:iCs/>
    </w:rPr>
  </w:style>
  <w:style w:type="character" w:customStyle="1" w:styleId="HTML0">
    <w:name w:val="Адрес HTML Знак"/>
    <w:basedOn w:val="a0"/>
    <w:link w:val="HTML"/>
    <w:uiPriority w:val="99"/>
    <w:semiHidden/>
    <w:rsid w:val="00F94EE8"/>
    <w:rPr>
      <w:rFonts w:ascii="Times New Roman" w:eastAsia="Times New Roman" w:hAnsi="Times New Roman"/>
      <w:i/>
      <w:iCs/>
      <w:sz w:val="24"/>
      <w:szCs w:val="24"/>
    </w:rPr>
  </w:style>
  <w:style w:type="character" w:customStyle="1" w:styleId="10">
    <w:name w:val="Заголовок 1 Знак"/>
    <w:basedOn w:val="a0"/>
    <w:link w:val="1"/>
    <w:rsid w:val="00F94EE8"/>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BA39A0"/>
    <w:pPr>
      <w:widowControl w:val="0"/>
      <w:autoSpaceDE w:val="0"/>
      <w:autoSpaceDN w:val="0"/>
    </w:pPr>
    <w:rPr>
      <w:rFonts w:ascii="Courier New" w:eastAsia="Times New Roman" w:hAnsi="Courier New" w:cs="Courier New"/>
    </w:rPr>
  </w:style>
  <w:style w:type="character" w:customStyle="1" w:styleId="Bodytext">
    <w:name w:val="Body text_"/>
    <w:basedOn w:val="a0"/>
    <w:link w:val="21"/>
    <w:rsid w:val="004D23B7"/>
    <w:rPr>
      <w:rFonts w:eastAsia="Times New Roman"/>
      <w:sz w:val="28"/>
      <w:szCs w:val="28"/>
      <w:shd w:val="clear" w:color="auto" w:fill="FFFFFF"/>
    </w:rPr>
  </w:style>
  <w:style w:type="paragraph" w:customStyle="1" w:styleId="21">
    <w:name w:val="Основной текст2"/>
    <w:basedOn w:val="a"/>
    <w:link w:val="Bodytext"/>
    <w:rsid w:val="004D23B7"/>
    <w:pPr>
      <w:widowControl w:val="0"/>
      <w:shd w:val="clear" w:color="auto" w:fill="FFFFFF"/>
      <w:spacing w:before="600" w:line="389" w:lineRule="exact"/>
      <w:ind w:hanging="960"/>
      <w:jc w:val="both"/>
    </w:pPr>
    <w:rPr>
      <w:rFonts w:ascii="Calibri" w:hAnsi="Calibri"/>
      <w:sz w:val="28"/>
      <w:szCs w:val="28"/>
    </w:rPr>
  </w:style>
  <w:style w:type="paragraph" w:customStyle="1" w:styleId="210">
    <w:name w:val="Основной текст 21"/>
    <w:basedOn w:val="a"/>
    <w:rsid w:val="009F7249"/>
    <w:pPr>
      <w:widowControl w:val="0"/>
      <w:suppressAutoHyphens/>
      <w:autoSpaceDE w:val="0"/>
      <w:jc w:val="both"/>
    </w:pPr>
    <w:rPr>
      <w:rFonts w:eastAsia="Calibri"/>
      <w:i/>
      <w:sz w:val="22"/>
      <w:szCs w:val="20"/>
      <w:lang w:val="en-US" w:eastAsia="ar-SA"/>
    </w:rPr>
  </w:style>
  <w:style w:type="paragraph" w:styleId="22">
    <w:name w:val="Body Text Indent 2"/>
    <w:basedOn w:val="a"/>
    <w:link w:val="23"/>
    <w:uiPriority w:val="99"/>
    <w:semiHidden/>
    <w:unhideWhenUsed/>
    <w:rsid w:val="00D23FB3"/>
    <w:pPr>
      <w:spacing w:after="120" w:line="480" w:lineRule="auto"/>
      <w:ind w:left="283"/>
    </w:pPr>
  </w:style>
  <w:style w:type="character" w:customStyle="1" w:styleId="23">
    <w:name w:val="Основной текст с отступом 2 Знак"/>
    <w:basedOn w:val="a0"/>
    <w:link w:val="22"/>
    <w:uiPriority w:val="99"/>
    <w:semiHidden/>
    <w:rsid w:val="00D23FB3"/>
    <w:rPr>
      <w:rFonts w:ascii="Times New Roman" w:eastAsia="Times New Roman" w:hAnsi="Times New Roman"/>
      <w:sz w:val="24"/>
      <w:szCs w:val="24"/>
    </w:rPr>
  </w:style>
  <w:style w:type="paragraph" w:styleId="32">
    <w:name w:val="Body Text Indent 3"/>
    <w:basedOn w:val="a"/>
    <w:link w:val="33"/>
    <w:uiPriority w:val="99"/>
    <w:semiHidden/>
    <w:unhideWhenUsed/>
    <w:rsid w:val="002C6224"/>
    <w:pPr>
      <w:spacing w:after="120"/>
      <w:ind w:left="283"/>
    </w:pPr>
    <w:rPr>
      <w:sz w:val="16"/>
      <w:szCs w:val="16"/>
    </w:rPr>
  </w:style>
  <w:style w:type="character" w:customStyle="1" w:styleId="33">
    <w:name w:val="Основной текст с отступом 3 Знак"/>
    <w:basedOn w:val="a0"/>
    <w:link w:val="32"/>
    <w:uiPriority w:val="99"/>
    <w:semiHidden/>
    <w:rsid w:val="002C6224"/>
    <w:rPr>
      <w:rFonts w:ascii="Times New Roman" w:eastAsia="Times New Roman" w:hAnsi="Times New Roman"/>
      <w:sz w:val="16"/>
      <w:szCs w:val="16"/>
    </w:rPr>
  </w:style>
  <w:style w:type="character" w:customStyle="1" w:styleId="40">
    <w:name w:val="Заголовок 4 Знак"/>
    <w:basedOn w:val="a0"/>
    <w:link w:val="4"/>
    <w:uiPriority w:val="9"/>
    <w:semiHidden/>
    <w:rsid w:val="00640F66"/>
    <w:rPr>
      <w:rFonts w:asciiTheme="majorHAnsi" w:eastAsiaTheme="majorEastAsia" w:hAnsiTheme="majorHAnsi" w:cstheme="majorBidi"/>
      <w:i/>
      <w:iCs/>
      <w:color w:val="365F91" w:themeColor="accent1" w:themeShade="BF"/>
      <w:sz w:val="24"/>
      <w:szCs w:val="24"/>
    </w:rPr>
  </w:style>
  <w:style w:type="character" w:customStyle="1" w:styleId="20">
    <w:name w:val="Заголовок 2 Знак"/>
    <w:basedOn w:val="a0"/>
    <w:link w:val="2"/>
    <w:uiPriority w:val="9"/>
    <w:semiHidden/>
    <w:rsid w:val="00C24FAD"/>
    <w:rPr>
      <w:rFonts w:asciiTheme="majorHAnsi" w:eastAsiaTheme="majorEastAsia" w:hAnsiTheme="majorHAnsi" w:cstheme="majorBidi"/>
      <w:color w:val="365F91" w:themeColor="accent1" w:themeShade="BF"/>
      <w:sz w:val="26"/>
      <w:szCs w:val="26"/>
    </w:rPr>
  </w:style>
  <w:style w:type="table" w:styleId="af7">
    <w:name w:val="Table Grid"/>
    <w:basedOn w:val="a1"/>
    <w:uiPriority w:val="59"/>
    <w:rsid w:val="003A6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0017B7"/>
  </w:style>
  <w:style w:type="character" w:customStyle="1" w:styleId="js-messages-title-dropdown-name">
    <w:name w:val="js-messages-title-dropdown-name"/>
    <w:rsid w:val="00CB3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1A6"/>
    <w:rPr>
      <w:rFonts w:ascii="Times New Roman" w:eastAsia="Times New Roman" w:hAnsi="Times New Roman"/>
      <w:sz w:val="24"/>
      <w:szCs w:val="24"/>
    </w:rPr>
  </w:style>
  <w:style w:type="paragraph" w:styleId="1">
    <w:name w:val="heading 1"/>
    <w:basedOn w:val="a"/>
    <w:next w:val="a"/>
    <w:link w:val="10"/>
    <w:uiPriority w:val="9"/>
    <w:qFormat/>
    <w:rsid w:val="00F94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4F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640F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uiPriority w:val="99"/>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uiPriority w:val="99"/>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unhideWhenUsed/>
    <w:rsid w:val="003E61A6"/>
    <w:pPr>
      <w:spacing w:after="120"/>
    </w:pPr>
  </w:style>
  <w:style w:type="character" w:customStyle="1" w:styleId="ae">
    <w:name w:val="Основной текст Знак"/>
    <w:basedOn w:val="a0"/>
    <w:link w:val="ad"/>
    <w:uiPriority w:val="99"/>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5D2869"/>
    <w:rPr>
      <w:rFonts w:ascii="Times New Roman" w:eastAsia="Times New Roman" w:hAnsi="Times New Roman"/>
    </w:rPr>
  </w:style>
  <w:style w:type="paragraph" w:styleId="af4">
    <w:name w:val="footnote text"/>
    <w:basedOn w:val="a"/>
    <w:link w:val="af5"/>
    <w:uiPriority w:val="99"/>
    <w:unhideWhenUsed/>
    <w:rsid w:val="00605B51"/>
    <w:rPr>
      <w:sz w:val="20"/>
      <w:szCs w:val="20"/>
    </w:rPr>
  </w:style>
  <w:style w:type="character" w:customStyle="1" w:styleId="af5">
    <w:name w:val="Текст сноски Знак"/>
    <w:basedOn w:val="a0"/>
    <w:link w:val="af4"/>
    <w:uiPriority w:val="99"/>
    <w:rsid w:val="00605B51"/>
    <w:rPr>
      <w:rFonts w:ascii="Times New Roman" w:eastAsia="Times New Roman" w:hAnsi="Times New Roman"/>
    </w:rPr>
  </w:style>
  <w:style w:type="character" w:styleId="af6">
    <w:name w:val="footnote reference"/>
    <w:basedOn w:val="a0"/>
    <w:uiPriority w:val="99"/>
    <w:unhideWhenUsed/>
    <w:rsid w:val="00605B51"/>
    <w:rPr>
      <w:vertAlign w:val="superscript"/>
    </w:rPr>
  </w:style>
  <w:style w:type="paragraph" w:customStyle="1" w:styleId="ConsPlusNonformat">
    <w:name w:val="ConsPlusNonformat"/>
    <w:rsid w:val="00B15AA0"/>
    <w:pPr>
      <w:widowControl w:val="0"/>
      <w:autoSpaceDE w:val="0"/>
      <w:autoSpaceDN w:val="0"/>
    </w:pPr>
    <w:rPr>
      <w:rFonts w:ascii="Courier New" w:eastAsia="Times New Roman" w:hAnsi="Courier New" w:cs="Courier New"/>
    </w:rPr>
  </w:style>
  <w:style w:type="paragraph" w:styleId="HTML">
    <w:name w:val="HTML Address"/>
    <w:basedOn w:val="a"/>
    <w:link w:val="HTML0"/>
    <w:uiPriority w:val="99"/>
    <w:semiHidden/>
    <w:unhideWhenUsed/>
    <w:rsid w:val="00F94EE8"/>
    <w:pPr>
      <w:spacing w:after="60"/>
      <w:jc w:val="both"/>
    </w:pPr>
    <w:rPr>
      <w:i/>
      <w:iCs/>
    </w:rPr>
  </w:style>
  <w:style w:type="character" w:customStyle="1" w:styleId="HTML0">
    <w:name w:val="Адрес HTML Знак"/>
    <w:basedOn w:val="a0"/>
    <w:link w:val="HTML"/>
    <w:uiPriority w:val="99"/>
    <w:semiHidden/>
    <w:rsid w:val="00F94EE8"/>
    <w:rPr>
      <w:rFonts w:ascii="Times New Roman" w:eastAsia="Times New Roman" w:hAnsi="Times New Roman"/>
      <w:i/>
      <w:iCs/>
      <w:sz w:val="24"/>
      <w:szCs w:val="24"/>
    </w:rPr>
  </w:style>
  <w:style w:type="character" w:customStyle="1" w:styleId="10">
    <w:name w:val="Заголовок 1 Знак"/>
    <w:basedOn w:val="a0"/>
    <w:link w:val="1"/>
    <w:rsid w:val="00F94EE8"/>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BA39A0"/>
    <w:pPr>
      <w:widowControl w:val="0"/>
      <w:autoSpaceDE w:val="0"/>
      <w:autoSpaceDN w:val="0"/>
    </w:pPr>
    <w:rPr>
      <w:rFonts w:ascii="Courier New" w:eastAsia="Times New Roman" w:hAnsi="Courier New" w:cs="Courier New"/>
    </w:rPr>
  </w:style>
  <w:style w:type="character" w:customStyle="1" w:styleId="Bodytext">
    <w:name w:val="Body text_"/>
    <w:basedOn w:val="a0"/>
    <w:link w:val="21"/>
    <w:rsid w:val="004D23B7"/>
    <w:rPr>
      <w:rFonts w:eastAsia="Times New Roman"/>
      <w:sz w:val="28"/>
      <w:szCs w:val="28"/>
      <w:shd w:val="clear" w:color="auto" w:fill="FFFFFF"/>
    </w:rPr>
  </w:style>
  <w:style w:type="paragraph" w:customStyle="1" w:styleId="21">
    <w:name w:val="Основной текст2"/>
    <w:basedOn w:val="a"/>
    <w:link w:val="Bodytext"/>
    <w:rsid w:val="004D23B7"/>
    <w:pPr>
      <w:widowControl w:val="0"/>
      <w:shd w:val="clear" w:color="auto" w:fill="FFFFFF"/>
      <w:spacing w:before="600" w:line="389" w:lineRule="exact"/>
      <w:ind w:hanging="960"/>
      <w:jc w:val="both"/>
    </w:pPr>
    <w:rPr>
      <w:rFonts w:ascii="Calibri" w:hAnsi="Calibri"/>
      <w:sz w:val="28"/>
      <w:szCs w:val="28"/>
    </w:rPr>
  </w:style>
  <w:style w:type="paragraph" w:customStyle="1" w:styleId="210">
    <w:name w:val="Основной текст 21"/>
    <w:basedOn w:val="a"/>
    <w:rsid w:val="009F7249"/>
    <w:pPr>
      <w:widowControl w:val="0"/>
      <w:suppressAutoHyphens/>
      <w:autoSpaceDE w:val="0"/>
      <w:jc w:val="both"/>
    </w:pPr>
    <w:rPr>
      <w:rFonts w:eastAsia="Calibri"/>
      <w:i/>
      <w:sz w:val="22"/>
      <w:szCs w:val="20"/>
      <w:lang w:val="en-US" w:eastAsia="ar-SA"/>
    </w:rPr>
  </w:style>
  <w:style w:type="paragraph" w:styleId="22">
    <w:name w:val="Body Text Indent 2"/>
    <w:basedOn w:val="a"/>
    <w:link w:val="23"/>
    <w:uiPriority w:val="99"/>
    <w:semiHidden/>
    <w:unhideWhenUsed/>
    <w:rsid w:val="00D23FB3"/>
    <w:pPr>
      <w:spacing w:after="120" w:line="480" w:lineRule="auto"/>
      <w:ind w:left="283"/>
    </w:pPr>
  </w:style>
  <w:style w:type="character" w:customStyle="1" w:styleId="23">
    <w:name w:val="Основной текст с отступом 2 Знак"/>
    <w:basedOn w:val="a0"/>
    <w:link w:val="22"/>
    <w:uiPriority w:val="99"/>
    <w:semiHidden/>
    <w:rsid w:val="00D23FB3"/>
    <w:rPr>
      <w:rFonts w:ascii="Times New Roman" w:eastAsia="Times New Roman" w:hAnsi="Times New Roman"/>
      <w:sz w:val="24"/>
      <w:szCs w:val="24"/>
    </w:rPr>
  </w:style>
  <w:style w:type="paragraph" w:styleId="32">
    <w:name w:val="Body Text Indent 3"/>
    <w:basedOn w:val="a"/>
    <w:link w:val="33"/>
    <w:uiPriority w:val="99"/>
    <w:semiHidden/>
    <w:unhideWhenUsed/>
    <w:rsid w:val="002C6224"/>
    <w:pPr>
      <w:spacing w:after="120"/>
      <w:ind w:left="283"/>
    </w:pPr>
    <w:rPr>
      <w:sz w:val="16"/>
      <w:szCs w:val="16"/>
    </w:rPr>
  </w:style>
  <w:style w:type="character" w:customStyle="1" w:styleId="33">
    <w:name w:val="Основной текст с отступом 3 Знак"/>
    <w:basedOn w:val="a0"/>
    <w:link w:val="32"/>
    <w:uiPriority w:val="99"/>
    <w:semiHidden/>
    <w:rsid w:val="002C6224"/>
    <w:rPr>
      <w:rFonts w:ascii="Times New Roman" w:eastAsia="Times New Roman" w:hAnsi="Times New Roman"/>
      <w:sz w:val="16"/>
      <w:szCs w:val="16"/>
    </w:rPr>
  </w:style>
  <w:style w:type="character" w:customStyle="1" w:styleId="40">
    <w:name w:val="Заголовок 4 Знак"/>
    <w:basedOn w:val="a0"/>
    <w:link w:val="4"/>
    <w:uiPriority w:val="9"/>
    <w:semiHidden/>
    <w:rsid w:val="00640F66"/>
    <w:rPr>
      <w:rFonts w:asciiTheme="majorHAnsi" w:eastAsiaTheme="majorEastAsia" w:hAnsiTheme="majorHAnsi" w:cstheme="majorBidi"/>
      <w:i/>
      <w:iCs/>
      <w:color w:val="365F91" w:themeColor="accent1" w:themeShade="BF"/>
      <w:sz w:val="24"/>
      <w:szCs w:val="24"/>
    </w:rPr>
  </w:style>
  <w:style w:type="character" w:customStyle="1" w:styleId="20">
    <w:name w:val="Заголовок 2 Знак"/>
    <w:basedOn w:val="a0"/>
    <w:link w:val="2"/>
    <w:uiPriority w:val="9"/>
    <w:semiHidden/>
    <w:rsid w:val="00C24FAD"/>
    <w:rPr>
      <w:rFonts w:asciiTheme="majorHAnsi" w:eastAsiaTheme="majorEastAsia" w:hAnsiTheme="majorHAnsi" w:cstheme="majorBidi"/>
      <w:color w:val="365F91" w:themeColor="accent1" w:themeShade="BF"/>
      <w:sz w:val="26"/>
      <w:szCs w:val="26"/>
    </w:rPr>
  </w:style>
  <w:style w:type="table" w:styleId="af7">
    <w:name w:val="Table Grid"/>
    <w:basedOn w:val="a1"/>
    <w:uiPriority w:val="59"/>
    <w:rsid w:val="003A6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0017B7"/>
  </w:style>
  <w:style w:type="character" w:customStyle="1" w:styleId="js-messages-title-dropdown-name">
    <w:name w:val="js-messages-title-dropdown-name"/>
    <w:rsid w:val="00CB3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4121">
      <w:bodyDiv w:val="1"/>
      <w:marLeft w:val="0"/>
      <w:marRight w:val="0"/>
      <w:marTop w:val="0"/>
      <w:marBottom w:val="0"/>
      <w:divBdr>
        <w:top w:val="none" w:sz="0" w:space="0" w:color="auto"/>
        <w:left w:val="none" w:sz="0" w:space="0" w:color="auto"/>
        <w:bottom w:val="none" w:sz="0" w:space="0" w:color="auto"/>
        <w:right w:val="none" w:sz="0" w:space="0" w:color="auto"/>
      </w:divBdr>
    </w:div>
    <w:div w:id="204098449">
      <w:bodyDiv w:val="1"/>
      <w:marLeft w:val="0"/>
      <w:marRight w:val="0"/>
      <w:marTop w:val="0"/>
      <w:marBottom w:val="0"/>
      <w:divBdr>
        <w:top w:val="none" w:sz="0" w:space="0" w:color="auto"/>
        <w:left w:val="none" w:sz="0" w:space="0" w:color="auto"/>
        <w:bottom w:val="none" w:sz="0" w:space="0" w:color="auto"/>
        <w:right w:val="none" w:sz="0" w:space="0" w:color="auto"/>
      </w:divBdr>
    </w:div>
    <w:div w:id="271521902">
      <w:bodyDiv w:val="1"/>
      <w:marLeft w:val="0"/>
      <w:marRight w:val="0"/>
      <w:marTop w:val="0"/>
      <w:marBottom w:val="0"/>
      <w:divBdr>
        <w:top w:val="none" w:sz="0" w:space="0" w:color="auto"/>
        <w:left w:val="none" w:sz="0" w:space="0" w:color="auto"/>
        <w:bottom w:val="none" w:sz="0" w:space="0" w:color="auto"/>
        <w:right w:val="none" w:sz="0" w:space="0" w:color="auto"/>
      </w:divBdr>
    </w:div>
    <w:div w:id="272858600">
      <w:bodyDiv w:val="1"/>
      <w:marLeft w:val="0"/>
      <w:marRight w:val="0"/>
      <w:marTop w:val="0"/>
      <w:marBottom w:val="0"/>
      <w:divBdr>
        <w:top w:val="none" w:sz="0" w:space="0" w:color="auto"/>
        <w:left w:val="none" w:sz="0" w:space="0" w:color="auto"/>
        <w:bottom w:val="none" w:sz="0" w:space="0" w:color="auto"/>
        <w:right w:val="none" w:sz="0" w:space="0" w:color="auto"/>
      </w:divBdr>
    </w:div>
    <w:div w:id="332998139">
      <w:bodyDiv w:val="1"/>
      <w:marLeft w:val="0"/>
      <w:marRight w:val="0"/>
      <w:marTop w:val="0"/>
      <w:marBottom w:val="0"/>
      <w:divBdr>
        <w:top w:val="none" w:sz="0" w:space="0" w:color="auto"/>
        <w:left w:val="none" w:sz="0" w:space="0" w:color="auto"/>
        <w:bottom w:val="none" w:sz="0" w:space="0" w:color="auto"/>
        <w:right w:val="none" w:sz="0" w:space="0" w:color="auto"/>
      </w:divBdr>
    </w:div>
    <w:div w:id="637733216">
      <w:bodyDiv w:val="1"/>
      <w:marLeft w:val="0"/>
      <w:marRight w:val="0"/>
      <w:marTop w:val="0"/>
      <w:marBottom w:val="0"/>
      <w:divBdr>
        <w:top w:val="none" w:sz="0" w:space="0" w:color="auto"/>
        <w:left w:val="none" w:sz="0" w:space="0" w:color="auto"/>
        <w:bottom w:val="none" w:sz="0" w:space="0" w:color="auto"/>
        <w:right w:val="none" w:sz="0" w:space="0" w:color="auto"/>
      </w:divBdr>
    </w:div>
    <w:div w:id="703750152">
      <w:bodyDiv w:val="1"/>
      <w:marLeft w:val="0"/>
      <w:marRight w:val="0"/>
      <w:marTop w:val="0"/>
      <w:marBottom w:val="0"/>
      <w:divBdr>
        <w:top w:val="none" w:sz="0" w:space="0" w:color="auto"/>
        <w:left w:val="none" w:sz="0" w:space="0" w:color="auto"/>
        <w:bottom w:val="none" w:sz="0" w:space="0" w:color="auto"/>
        <w:right w:val="none" w:sz="0" w:space="0" w:color="auto"/>
      </w:divBdr>
    </w:div>
    <w:div w:id="708458246">
      <w:bodyDiv w:val="1"/>
      <w:marLeft w:val="0"/>
      <w:marRight w:val="0"/>
      <w:marTop w:val="0"/>
      <w:marBottom w:val="0"/>
      <w:divBdr>
        <w:top w:val="none" w:sz="0" w:space="0" w:color="auto"/>
        <w:left w:val="none" w:sz="0" w:space="0" w:color="auto"/>
        <w:bottom w:val="none" w:sz="0" w:space="0" w:color="auto"/>
        <w:right w:val="none" w:sz="0" w:space="0" w:color="auto"/>
      </w:divBdr>
    </w:div>
    <w:div w:id="904607333">
      <w:bodyDiv w:val="1"/>
      <w:marLeft w:val="0"/>
      <w:marRight w:val="0"/>
      <w:marTop w:val="0"/>
      <w:marBottom w:val="0"/>
      <w:divBdr>
        <w:top w:val="none" w:sz="0" w:space="0" w:color="auto"/>
        <w:left w:val="none" w:sz="0" w:space="0" w:color="auto"/>
        <w:bottom w:val="none" w:sz="0" w:space="0" w:color="auto"/>
        <w:right w:val="none" w:sz="0" w:space="0" w:color="auto"/>
      </w:divBdr>
    </w:div>
    <w:div w:id="927888386">
      <w:bodyDiv w:val="1"/>
      <w:marLeft w:val="0"/>
      <w:marRight w:val="0"/>
      <w:marTop w:val="0"/>
      <w:marBottom w:val="0"/>
      <w:divBdr>
        <w:top w:val="none" w:sz="0" w:space="0" w:color="auto"/>
        <w:left w:val="none" w:sz="0" w:space="0" w:color="auto"/>
        <w:bottom w:val="none" w:sz="0" w:space="0" w:color="auto"/>
        <w:right w:val="none" w:sz="0" w:space="0" w:color="auto"/>
      </w:divBdr>
    </w:div>
    <w:div w:id="1047409821">
      <w:bodyDiv w:val="1"/>
      <w:marLeft w:val="0"/>
      <w:marRight w:val="0"/>
      <w:marTop w:val="0"/>
      <w:marBottom w:val="0"/>
      <w:divBdr>
        <w:top w:val="none" w:sz="0" w:space="0" w:color="auto"/>
        <w:left w:val="none" w:sz="0" w:space="0" w:color="auto"/>
        <w:bottom w:val="none" w:sz="0" w:space="0" w:color="auto"/>
        <w:right w:val="none" w:sz="0" w:space="0" w:color="auto"/>
      </w:divBdr>
    </w:div>
    <w:div w:id="1159660585">
      <w:bodyDiv w:val="1"/>
      <w:marLeft w:val="0"/>
      <w:marRight w:val="0"/>
      <w:marTop w:val="0"/>
      <w:marBottom w:val="0"/>
      <w:divBdr>
        <w:top w:val="none" w:sz="0" w:space="0" w:color="auto"/>
        <w:left w:val="none" w:sz="0" w:space="0" w:color="auto"/>
        <w:bottom w:val="none" w:sz="0" w:space="0" w:color="auto"/>
        <w:right w:val="none" w:sz="0" w:space="0" w:color="auto"/>
      </w:divBdr>
    </w:div>
    <w:div w:id="1159886741">
      <w:bodyDiv w:val="1"/>
      <w:marLeft w:val="0"/>
      <w:marRight w:val="0"/>
      <w:marTop w:val="0"/>
      <w:marBottom w:val="0"/>
      <w:divBdr>
        <w:top w:val="none" w:sz="0" w:space="0" w:color="auto"/>
        <w:left w:val="none" w:sz="0" w:space="0" w:color="auto"/>
        <w:bottom w:val="none" w:sz="0" w:space="0" w:color="auto"/>
        <w:right w:val="none" w:sz="0" w:space="0" w:color="auto"/>
      </w:divBdr>
    </w:div>
    <w:div w:id="1284456144">
      <w:bodyDiv w:val="1"/>
      <w:marLeft w:val="0"/>
      <w:marRight w:val="0"/>
      <w:marTop w:val="0"/>
      <w:marBottom w:val="0"/>
      <w:divBdr>
        <w:top w:val="none" w:sz="0" w:space="0" w:color="auto"/>
        <w:left w:val="none" w:sz="0" w:space="0" w:color="auto"/>
        <w:bottom w:val="none" w:sz="0" w:space="0" w:color="auto"/>
        <w:right w:val="none" w:sz="0" w:space="0" w:color="auto"/>
      </w:divBdr>
    </w:div>
    <w:div w:id="1416825060">
      <w:bodyDiv w:val="1"/>
      <w:marLeft w:val="0"/>
      <w:marRight w:val="0"/>
      <w:marTop w:val="0"/>
      <w:marBottom w:val="0"/>
      <w:divBdr>
        <w:top w:val="none" w:sz="0" w:space="0" w:color="auto"/>
        <w:left w:val="none" w:sz="0" w:space="0" w:color="auto"/>
        <w:bottom w:val="none" w:sz="0" w:space="0" w:color="auto"/>
        <w:right w:val="none" w:sz="0" w:space="0" w:color="auto"/>
      </w:divBdr>
    </w:div>
    <w:div w:id="1468350714">
      <w:bodyDiv w:val="1"/>
      <w:marLeft w:val="0"/>
      <w:marRight w:val="0"/>
      <w:marTop w:val="0"/>
      <w:marBottom w:val="0"/>
      <w:divBdr>
        <w:top w:val="none" w:sz="0" w:space="0" w:color="auto"/>
        <w:left w:val="none" w:sz="0" w:space="0" w:color="auto"/>
        <w:bottom w:val="none" w:sz="0" w:space="0" w:color="auto"/>
        <w:right w:val="none" w:sz="0" w:space="0" w:color="auto"/>
      </w:divBdr>
    </w:div>
    <w:div w:id="1624193191">
      <w:bodyDiv w:val="1"/>
      <w:marLeft w:val="0"/>
      <w:marRight w:val="0"/>
      <w:marTop w:val="0"/>
      <w:marBottom w:val="0"/>
      <w:divBdr>
        <w:top w:val="none" w:sz="0" w:space="0" w:color="auto"/>
        <w:left w:val="none" w:sz="0" w:space="0" w:color="auto"/>
        <w:bottom w:val="none" w:sz="0" w:space="0" w:color="auto"/>
        <w:right w:val="none" w:sz="0" w:space="0" w:color="auto"/>
      </w:divBdr>
    </w:div>
    <w:div w:id="16846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AA57F9A88C66CFCC720A999A759A1BC83918CAC5A1DC05B682F8D8F43023CC8D4001FDB825EB48A3F0A3D83FC6F8D75B5F9B3B9888159BE5FX3P" TargetMode="External"/><Relationship Id="rId18" Type="http://schemas.openxmlformats.org/officeDocument/2006/relationships/hyperlink" Target="consultantplus://offline/ref=BAA57F9A88C66CFCC720A999A759A1BC83968EAF5013C05B682F8D8F43023CC8C60047D7825AA88E3F1F6BD2BA53XAP" TargetMode="External"/><Relationship Id="rId26" Type="http://schemas.openxmlformats.org/officeDocument/2006/relationships/hyperlink" Target="http://www.consultant.ru/cons/static4018_00_10_380172/document_notes_inner.htm?" TargetMode="External"/><Relationship Id="rId3" Type="http://schemas.openxmlformats.org/officeDocument/2006/relationships/styles" Target="styles.xml"/><Relationship Id="rId21" Type="http://schemas.openxmlformats.org/officeDocument/2006/relationships/hyperlink" Target="consultantplus://offline/ref=BAA57F9A88C66CFCC720A999A759A1BC83968EAF5013C05B682F8D8F43023CC8D4001FDB825FB58A350A3D83FC6F8D75B5F9B3B9888159BE5FX3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BAA57F9A88C66CFCC720A999A759A1BC83918CAC5A1DC05B682F8D8F43023CC8D4001FD8835FBDDA66453CDFB83E9E75B9F9B1B19458X3P" TargetMode="External"/><Relationship Id="rId17" Type="http://schemas.openxmlformats.org/officeDocument/2006/relationships/hyperlink" Target="consultantplus://offline/ref=BAA57F9A88C66CFCC720A999A759A1BC83968EAF5013C05B682F8D8F43023CC8D4001FDB825FBE8B3F0A3D83FC6F8D75B5F9B3B9888159BE5FX3P" TargetMode="External"/><Relationship Id="rId25" Type="http://schemas.openxmlformats.org/officeDocument/2006/relationships/hyperlink" Target="mailto:kobra-dv@yandex.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C60047D7825AA88E3F1F6BD2BA53XAP" TargetMode="External"/><Relationship Id="rId20" Type="http://schemas.openxmlformats.org/officeDocument/2006/relationships/hyperlink" Target="consultantplus://offline/ref=BAA57F9A88C66CFCC720A999A759A1BC83968EAF5013C05B682F8D8F43023CC8D4001FDB825FB58C320A3D83FC6F8D75B5F9B3B9888159BE5FX3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AA57F9A88C66CFCC720A999A759A1BC83978FA8571EC05B682F8D8F43023CC8D4001FDB825EB089320A3D83FC6F8D75B5F9B3B9888159BE5FX3P" TargetMode="External"/><Relationship Id="rId24" Type="http://schemas.openxmlformats.org/officeDocument/2006/relationships/hyperlink" Target="mailto:dogovor_otdel@knastu.ru"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BAA57F9A88C66CFCC720A999A759A1BC83918EA3561DC05B682F8D8F43023CC8D4001FDB825EB686300A3D83FC6F8D75B5F9B3B9888159BE5FX3P" TargetMode="External"/><Relationship Id="rId23" Type="http://schemas.openxmlformats.org/officeDocument/2006/relationships/hyperlink" Target="mailto:office@knastu.ru" TargetMode="External"/><Relationship Id="rId28" Type="http://schemas.openxmlformats.org/officeDocument/2006/relationships/header" Target="header1.xml"/><Relationship Id="rId10" Type="http://schemas.openxmlformats.org/officeDocument/2006/relationships/hyperlink" Target="consultantplus://offline/ref=BAA57F9A88C66CFCC720A999A759A1BC83918CAC5A1DC05B682F8D8F43023CC8D4001FDB825EB68C340A3D83FC6F8D75B5F9B3B9888159BE5FX3P" TargetMode="External"/><Relationship Id="rId19" Type="http://schemas.openxmlformats.org/officeDocument/2006/relationships/hyperlink" Target="consultantplus://offline/ref=BAA57F9A88C66CFCC720A999A759A1BC83968EAF5013C05B682F8D8F43023CC8C60047D7825AA88E3F1F6BD2BA53XAP"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BAA57F9A88C66CFCC720A999A759A1BC83968EAF5013C05B682F8D8F43023CC8C60047D7825AA88E3F1F6BD2BA53XAP" TargetMode="External"/><Relationship Id="rId14" Type="http://schemas.openxmlformats.org/officeDocument/2006/relationships/hyperlink" Target="consultantplus://offline/ref=BAA57F9A88C66CFCC720A999A759A1BC83918EA3561DC05B682F8D8F43023CC8D4001FDB8B55E2DF735464D2BC24807DAFE5B3B359X6P" TargetMode="External"/><Relationship Id="rId22" Type="http://schemas.openxmlformats.org/officeDocument/2006/relationships/hyperlink" Target="consultantplus://offline/ref=BAA57F9A88C66CFCC720A999A759A1BC83968EAA5312C05B682F8D8F43023CC8C60047D7825AA88E3F1F6BD2BA53XAP" TargetMode="External"/><Relationship Id="rId27" Type="http://schemas.openxmlformats.org/officeDocument/2006/relationships/hyperlink" Target="http://www.consultant.ru/cons/static4018_00_10_380172/document_notes_inner.htm?"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88355E2DF735464D2BC24807DAFE5B3B359X6P" TargetMode="External"/><Relationship Id="rId13" Type="http://schemas.openxmlformats.org/officeDocument/2006/relationships/hyperlink" Target="consultantplus://offline/ref=BAA57F9A88C66CFCC720A999A759A1BC83918DAB541EC05B682F8D8F43023CC8D4001FDC890AE7CA620C69D6A63A886BB3E7B15BX1P" TargetMode="External"/><Relationship Id="rId3" Type="http://schemas.openxmlformats.org/officeDocument/2006/relationships/hyperlink" Target="consultantplus://offline/ref=BAA57F9A88C66CFCC720A999A759A1BC83918CAC5A1DC05B682F8D8F43023CC8D4001FD88355E2DF735464D2BC24807DAFE5B3B359X6P" TargetMode="External"/><Relationship Id="rId7" Type="http://schemas.openxmlformats.org/officeDocument/2006/relationships/hyperlink" Target="consultantplus://offline/ref=BAA57F9A88C66CFCC720A999A759A1BC83918CAC5A1DC05B682F8D8F43023CC8D4001FDB825EB68C3F0A3D83FC6F8D75B5F9B3B9888159BE5FX3P" TargetMode="External"/><Relationship Id="rId12" Type="http://schemas.openxmlformats.org/officeDocument/2006/relationships/hyperlink" Target="consultantplus://offline/ref=BAA57F9A88C66CFCC720A999A759A1BC83918DAB541EC05B682F8D8F43023CC8D4001FDC890AE7CA620C69D6A63A886BB3E7B15BX1P" TargetMode="External"/><Relationship Id="rId2" Type="http://schemas.openxmlformats.org/officeDocument/2006/relationships/hyperlink" Target="consultantplus://offline/ref=BAA57F9A88C66CFCC720A999A759A1BC83918CAC5A1DC05B682F8D8F43023CC8D4001FD88255E2DF735464D2BC24807DAFE5B3B359X6P" TargetMode="External"/><Relationship Id="rId1" Type="http://schemas.openxmlformats.org/officeDocument/2006/relationships/hyperlink" Target="consultantplus://offline/ref=BAA57F9A88C66CFCC720A999A759A1BC83918CAC5A1DC05B682F8D8F43023CC8D4001FDB8B55E2DF735464D2BC24807DAFE5B3B359X6P" TargetMode="External"/><Relationship Id="rId6" Type="http://schemas.openxmlformats.org/officeDocument/2006/relationships/hyperlink" Target="consultantplus://offline/ref=BAA57F9A88C66CFCC720A999A759A1BC83918CAC5A1DC05B682F8D8F43023CC8D4001FD88255E2DF735464D2BC24807DAFE5B3B359X6P" TargetMode="External"/><Relationship Id="rId11" Type="http://schemas.openxmlformats.org/officeDocument/2006/relationships/hyperlink" Target="consultantplus://offline/ref=BAA57F9A88C66CFCC720A999A759A1BC83918DAB541EC05B682F8D8F43023CC8D4001FD88055E2DF735464D2BC24807DAFE5B3B359X6P" TargetMode="External"/><Relationship Id="rId5" Type="http://schemas.openxmlformats.org/officeDocument/2006/relationships/hyperlink" Target="consultantplus://offline/ref=BAA57F9A88C66CFCC720A999A759A1BC83918CAC5A1DC05B682F8D8F43023CC8D4001FDB8B55E2DF735464D2BC24807DAFE5B3B359X6P" TargetMode="External"/><Relationship Id="rId15" Type="http://schemas.openxmlformats.org/officeDocument/2006/relationships/hyperlink" Target="consultantplus://offline/ref=BAA57F9A88C66CFCC720A999A759A1BC83918DAB541EC05B682F8D8F43023CC8D4001FDC890AE7CA620C69D6A63A886BB3E7B15BX1P" TargetMode="External"/><Relationship Id="rId10" Type="http://schemas.openxmlformats.org/officeDocument/2006/relationships/hyperlink" Target="consultantplus://offline/ref=BAA57F9A88C66CFCC720A999A759A1BC83918DAB541EC05B682F8D8F43023CC8D4001FDB8B55E2DF735464D2BC24807DAFE5B3B359X6P" TargetMode="External"/><Relationship Id="rId4" Type="http://schemas.openxmlformats.org/officeDocument/2006/relationships/hyperlink" Target="consultantplus://offline/ref=BAA57F9A88C66CFCC720A999A759A1BC83918CAC5A1DC05B682F8D8F43023CC8D4001FDB825EB787300A3D83FC6F8D75B5F9B3B9888159BE5FX3P" TargetMode="External"/><Relationship Id="rId9" Type="http://schemas.openxmlformats.org/officeDocument/2006/relationships/hyperlink" Target="consultantplus://offline/ref=BAA57F9A88C66CFCC720A999A759A1BC83918CAC5A1DC05B682F8D8F43023CC8D4001FDB825EB787300A3D83FC6F8D75B5F9B3B9888159BE5FX3P" TargetMode="External"/><Relationship Id="rId14" Type="http://schemas.openxmlformats.org/officeDocument/2006/relationships/hyperlink" Target="consultantplus://offline/ref=BAA57F9A88C66CFCC720A999A759A1BC83918DAB541EC05B682F8D8F43023CC8D4001FDC890AE7CA620C69D6A63A886BB3E7B15BX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E5D2C-05B2-4C25-BE6B-21BC60B5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9408</Words>
  <Characters>53627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62910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1</cp:lastModifiedBy>
  <cp:revision>2</cp:revision>
  <cp:lastPrinted>2025-12-22T08:30:00Z</cp:lastPrinted>
  <dcterms:created xsi:type="dcterms:W3CDTF">2026-01-30T05:00:00Z</dcterms:created>
  <dcterms:modified xsi:type="dcterms:W3CDTF">2026-01-30T05:00:00Z</dcterms:modified>
</cp:coreProperties>
</file>