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B1" w:rsidRPr="00900C8C" w:rsidRDefault="00486346" w:rsidP="00997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C8C">
        <w:rPr>
          <w:rFonts w:ascii="Times New Roman" w:hAnsi="Times New Roman" w:cs="Times New Roman"/>
          <w:sz w:val="28"/>
          <w:szCs w:val="28"/>
        </w:rPr>
        <w:t xml:space="preserve">Выполняемые </w:t>
      </w:r>
      <w:r w:rsidR="00714C64" w:rsidRPr="00900C8C">
        <w:rPr>
          <w:rFonts w:ascii="Times New Roman" w:hAnsi="Times New Roman" w:cs="Times New Roman"/>
          <w:sz w:val="28"/>
          <w:szCs w:val="28"/>
        </w:rPr>
        <w:t xml:space="preserve">НИОКР </w:t>
      </w:r>
      <w:r w:rsidR="00997A70" w:rsidRPr="00900C8C">
        <w:rPr>
          <w:rFonts w:ascii="Times New Roman" w:hAnsi="Times New Roman" w:cs="Times New Roman"/>
          <w:sz w:val="28"/>
          <w:szCs w:val="28"/>
        </w:rPr>
        <w:t xml:space="preserve">КнАГТУ </w:t>
      </w:r>
      <w:r w:rsidRPr="00900C8C">
        <w:rPr>
          <w:rFonts w:ascii="Times New Roman" w:hAnsi="Times New Roman" w:cs="Times New Roman"/>
          <w:sz w:val="28"/>
          <w:szCs w:val="28"/>
        </w:rPr>
        <w:t>в</w:t>
      </w:r>
      <w:r w:rsidR="00DF30B9" w:rsidRPr="00900C8C">
        <w:rPr>
          <w:rFonts w:ascii="Times New Roman" w:hAnsi="Times New Roman" w:cs="Times New Roman"/>
          <w:sz w:val="28"/>
          <w:szCs w:val="28"/>
        </w:rPr>
        <w:t xml:space="preserve"> 2016 гг.</w:t>
      </w:r>
    </w:p>
    <w:tbl>
      <w:tblPr>
        <w:tblW w:w="14835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018"/>
        <w:gridCol w:w="5490"/>
        <w:gridCol w:w="3118"/>
        <w:gridCol w:w="2552"/>
      </w:tblGrid>
      <w:tr w:rsidR="00A31F7D" w:rsidRPr="00900C8C" w:rsidTr="004974EC">
        <w:trPr>
          <w:trHeight w:val="420"/>
        </w:trPr>
        <w:tc>
          <w:tcPr>
            <w:tcW w:w="657" w:type="dxa"/>
          </w:tcPr>
          <w:p w:rsidR="00A31F7D" w:rsidRPr="00900C8C" w:rsidRDefault="00A31F7D" w:rsidP="00A31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8" w:type="dxa"/>
          </w:tcPr>
          <w:p w:rsidR="00A31F7D" w:rsidRPr="00900C8C" w:rsidRDefault="00A31F7D" w:rsidP="00714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490" w:type="dxa"/>
          </w:tcPr>
          <w:p w:rsidR="00A31F7D" w:rsidRPr="00900C8C" w:rsidRDefault="00A31F7D" w:rsidP="00714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118" w:type="dxa"/>
          </w:tcPr>
          <w:p w:rsidR="00A31F7D" w:rsidRPr="00900C8C" w:rsidRDefault="00A31F7D" w:rsidP="00714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  <w:r w:rsidR="00997A70" w:rsidRPr="00900C8C">
              <w:rPr>
                <w:rFonts w:ascii="Times New Roman" w:hAnsi="Times New Roman" w:cs="Times New Roman"/>
                <w:sz w:val="28"/>
                <w:szCs w:val="28"/>
              </w:rPr>
              <w:t>, объем финансирования</w:t>
            </w:r>
          </w:p>
        </w:tc>
        <w:tc>
          <w:tcPr>
            <w:tcW w:w="2552" w:type="dxa"/>
          </w:tcPr>
          <w:p w:rsidR="00A31F7D" w:rsidRPr="00900C8C" w:rsidRDefault="00A31F7D" w:rsidP="000417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</w:p>
        </w:tc>
      </w:tr>
      <w:tr w:rsidR="00A31F7D" w:rsidRPr="00900C8C" w:rsidTr="004974EC">
        <w:trPr>
          <w:trHeight w:val="405"/>
        </w:trPr>
        <w:tc>
          <w:tcPr>
            <w:tcW w:w="657" w:type="dxa"/>
          </w:tcPr>
          <w:p w:rsidR="00A31F7D" w:rsidRPr="00900C8C" w:rsidRDefault="00486346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:rsidR="00A31F7D" w:rsidRPr="00900C8C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A31F7D" w:rsidRPr="00900C8C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A31F7D" w:rsidRPr="00900C8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"Научно-методическое обеспечение и проведение</w:t>
            </w:r>
            <w:bookmarkStart w:id="0" w:name="_GoBack"/>
            <w:bookmarkEnd w:id="0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теоретических и экспериментальных исследований эксплуатационных качеств судов и объектов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океанотехники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инновационного типа на базе Дальневосточного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опытового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бассейна (Создание нового продукта (объекта))</w:t>
            </w:r>
          </w:p>
        </w:tc>
        <w:tc>
          <w:tcPr>
            <w:tcW w:w="3118" w:type="dxa"/>
          </w:tcPr>
          <w:p w:rsidR="00A31F7D" w:rsidRPr="00900C8C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февраль 2014г. - ноябрь 2016г. (действующий)</w:t>
            </w: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проекта: 2 444 517 руб.</w:t>
            </w:r>
          </w:p>
        </w:tc>
        <w:tc>
          <w:tcPr>
            <w:tcW w:w="2552" w:type="dxa"/>
          </w:tcPr>
          <w:p w:rsidR="00A31F7D" w:rsidRPr="00900C8C" w:rsidRDefault="00A31F7D" w:rsidP="000417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Тарануха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A31F7D" w:rsidRPr="00900C8C" w:rsidTr="004974EC">
        <w:trPr>
          <w:trHeight w:val="360"/>
        </w:trPr>
        <w:tc>
          <w:tcPr>
            <w:tcW w:w="657" w:type="dxa"/>
          </w:tcPr>
          <w:p w:rsidR="00A31F7D" w:rsidRPr="00900C8C" w:rsidRDefault="00486346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8" w:type="dxa"/>
          </w:tcPr>
          <w:p w:rsidR="00A31F7D" w:rsidRPr="00900C8C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900C8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Отечественная социология детства: теоретико-методологические и эмпирические проблемы институционализации и развития</w:t>
            </w:r>
          </w:p>
        </w:tc>
        <w:tc>
          <w:tcPr>
            <w:tcW w:w="3118" w:type="dxa"/>
          </w:tcPr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февраль 2015г. - ноябрь 2016г. (действующий)</w:t>
            </w: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ab/>
              <w:t>2 000 000 руб.</w:t>
            </w:r>
          </w:p>
        </w:tc>
        <w:tc>
          <w:tcPr>
            <w:tcW w:w="2552" w:type="dxa"/>
          </w:tcPr>
          <w:p w:rsidR="00A31F7D" w:rsidRPr="00900C8C" w:rsidRDefault="00271B4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. соц. наук, доц.</w:t>
            </w:r>
          </w:p>
        </w:tc>
      </w:tr>
      <w:tr w:rsidR="00A31F7D" w:rsidRPr="00900C8C" w:rsidTr="004974EC">
        <w:trPr>
          <w:trHeight w:val="270"/>
        </w:trPr>
        <w:tc>
          <w:tcPr>
            <w:tcW w:w="657" w:type="dxa"/>
          </w:tcPr>
          <w:p w:rsidR="00A31F7D" w:rsidRPr="00900C8C" w:rsidRDefault="00486346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8" w:type="dxa"/>
          </w:tcPr>
          <w:p w:rsidR="00A31F7D" w:rsidRPr="00900C8C" w:rsidRDefault="00A31F7D" w:rsidP="0001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900C8C" w:rsidRDefault="00A31F7D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Разработка математических моделей, метода и численной реализации решения трехмерных обратных задач формообразования монолитных деталей аэрогидродинамических форм (Создание нового метода (технологии))</w:t>
            </w:r>
          </w:p>
        </w:tc>
        <w:tc>
          <w:tcPr>
            <w:tcW w:w="3118" w:type="dxa"/>
          </w:tcPr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февраль 2015г. - ноябрь 2016г. (действующий)</w:t>
            </w: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проекта: 1 200 000 руб.</w:t>
            </w:r>
          </w:p>
        </w:tc>
        <w:tc>
          <w:tcPr>
            <w:tcW w:w="2552" w:type="dxa"/>
          </w:tcPr>
          <w:p w:rsidR="00A31F7D" w:rsidRPr="00900C8C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Бормотин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  <w:r w:rsidR="00101B03" w:rsidRPr="00900C8C">
              <w:t xml:space="preserve"> </w:t>
            </w:r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, канд. физ.-мат. наук, доц.</w:t>
            </w:r>
          </w:p>
        </w:tc>
      </w:tr>
      <w:tr w:rsidR="00A31F7D" w:rsidRPr="00900C8C" w:rsidTr="004974EC">
        <w:trPr>
          <w:trHeight w:val="1560"/>
        </w:trPr>
        <w:tc>
          <w:tcPr>
            <w:tcW w:w="657" w:type="dxa"/>
          </w:tcPr>
          <w:p w:rsidR="00A31F7D" w:rsidRPr="00900C8C" w:rsidRDefault="00486346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18" w:type="dxa"/>
          </w:tcPr>
          <w:p w:rsidR="00A31F7D" w:rsidRPr="00900C8C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подшипников узлов турбокомпрессоров ДВС (Прикладные научные исследования)</w:t>
            </w:r>
          </w:p>
        </w:tc>
        <w:tc>
          <w:tcPr>
            <w:tcW w:w="3118" w:type="dxa"/>
          </w:tcPr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июль 2014г. - декабрь 2016г. (действующий)</w:t>
            </w: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ab/>
              <w:t>13 875 000 руб.</w:t>
            </w:r>
          </w:p>
        </w:tc>
        <w:tc>
          <w:tcPr>
            <w:tcW w:w="2552" w:type="dxa"/>
          </w:tcPr>
          <w:p w:rsidR="00A31F7D" w:rsidRPr="00900C8C" w:rsidRDefault="00A31F7D" w:rsidP="000417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Космынин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A31F7D" w:rsidRPr="00900C8C" w:rsidTr="004974EC">
        <w:trPr>
          <w:trHeight w:val="240"/>
        </w:trPr>
        <w:tc>
          <w:tcPr>
            <w:tcW w:w="657" w:type="dxa"/>
          </w:tcPr>
          <w:p w:rsidR="00A31F7D" w:rsidRPr="00900C8C" w:rsidRDefault="00486346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8" w:type="dxa"/>
          </w:tcPr>
          <w:p w:rsidR="00A31F7D" w:rsidRPr="00900C8C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теоретических и экспериментальных исследований эксплуатационных качеств судов и объектов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океанотехники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инновационного типа на базе Дальневосточного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опытового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бассейна для регионов Арктики и Дальнего Востока (Прикладные научные исследования)</w:t>
            </w:r>
          </w:p>
        </w:tc>
        <w:tc>
          <w:tcPr>
            <w:tcW w:w="3118" w:type="dxa"/>
          </w:tcPr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июль 2014г. - декабрь 2016г. (действующий)</w:t>
            </w: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проекта: </w:t>
            </w: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ab/>
              <w:t>15 000 000 руб.</w:t>
            </w:r>
          </w:p>
        </w:tc>
        <w:tc>
          <w:tcPr>
            <w:tcW w:w="2552" w:type="dxa"/>
          </w:tcPr>
          <w:p w:rsidR="00A31F7D" w:rsidRPr="00900C8C" w:rsidRDefault="00A31F7D" w:rsidP="000417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Тарануха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Pr="00900C8C">
              <w:t xml:space="preserve"> </w:t>
            </w:r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A31F7D" w:rsidRPr="00900C8C" w:rsidTr="004974EC">
        <w:trPr>
          <w:trHeight w:val="330"/>
        </w:trPr>
        <w:tc>
          <w:tcPr>
            <w:tcW w:w="657" w:type="dxa"/>
          </w:tcPr>
          <w:p w:rsidR="00A31F7D" w:rsidRPr="00900C8C" w:rsidRDefault="00486346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8" w:type="dxa"/>
          </w:tcPr>
          <w:p w:rsidR="00A31F7D" w:rsidRPr="00900C8C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Разработка нового металлорежущего инструмента для сложных условий его эксплуатации и разработка метода экспрессивной оценки качества инструмента</w:t>
            </w:r>
            <w:r w:rsidR="00271B47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(Прикладные научные исследования)</w:t>
            </w:r>
          </w:p>
        </w:tc>
        <w:tc>
          <w:tcPr>
            <w:tcW w:w="3118" w:type="dxa"/>
          </w:tcPr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июль 2014г. - декабрь 2016г. (действующий)</w:t>
            </w: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7D" w:rsidRPr="00900C8C" w:rsidRDefault="00A31F7D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проекта: 15 000 000 руб.</w:t>
            </w:r>
          </w:p>
        </w:tc>
        <w:tc>
          <w:tcPr>
            <w:tcW w:w="2552" w:type="dxa"/>
          </w:tcPr>
          <w:p w:rsidR="00A31F7D" w:rsidRPr="00900C8C" w:rsidRDefault="00A31F7D" w:rsidP="000417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Мокрицкий Б.Я.</w:t>
            </w:r>
            <w:r w:rsidR="00101B03" w:rsidRPr="00900C8C">
              <w:t xml:space="preserve">, </w:t>
            </w:r>
            <w:proofErr w:type="spellStart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A31F7D" w:rsidRPr="00900C8C" w:rsidTr="004974EC">
        <w:trPr>
          <w:trHeight w:val="525"/>
        </w:trPr>
        <w:tc>
          <w:tcPr>
            <w:tcW w:w="657" w:type="dxa"/>
          </w:tcPr>
          <w:p w:rsidR="00A31F7D" w:rsidRPr="00900C8C" w:rsidRDefault="00486346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8" w:type="dxa"/>
          </w:tcPr>
          <w:p w:rsidR="00A31F7D" w:rsidRPr="00900C8C" w:rsidRDefault="00A31F7D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900C8C" w:rsidRDefault="00A31F7D" w:rsidP="00E366A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нового класса </w:t>
            </w:r>
            <w:proofErr w:type="gram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высокоэффективных</w:t>
            </w:r>
            <w:proofErr w:type="gram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ферметативных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A31F7D" w:rsidRPr="00900C8C" w:rsidRDefault="00A31F7D" w:rsidP="00E366A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каталитических систем для нефтеперерабатывающей промышленности на основе ионных жидкостей</w:t>
            </w:r>
            <w:r w:rsidR="00271B47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(Прикладные научные исследования)</w:t>
            </w:r>
          </w:p>
        </w:tc>
        <w:tc>
          <w:tcPr>
            <w:tcW w:w="3118" w:type="dxa"/>
          </w:tcPr>
          <w:p w:rsidR="00A31F7D" w:rsidRPr="00900C8C" w:rsidRDefault="00271B47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январь 2015г. - декабрь 2015г. (выполнен)</w:t>
            </w:r>
          </w:p>
          <w:p w:rsidR="00A31F7D" w:rsidRPr="00900C8C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- 424.7 тыс. руб.</w:t>
            </w:r>
          </w:p>
        </w:tc>
        <w:tc>
          <w:tcPr>
            <w:tcW w:w="2552" w:type="dxa"/>
          </w:tcPr>
          <w:p w:rsidR="00A31F7D" w:rsidRPr="00900C8C" w:rsidRDefault="000D106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Шакирова О.Г.</w:t>
            </w:r>
            <w:r w:rsidR="00101B0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, канд. хим. наук, доц. </w:t>
            </w:r>
          </w:p>
        </w:tc>
      </w:tr>
      <w:tr w:rsidR="00A31F7D" w:rsidRPr="00900C8C" w:rsidTr="004974EC">
        <w:trPr>
          <w:trHeight w:val="345"/>
        </w:trPr>
        <w:tc>
          <w:tcPr>
            <w:tcW w:w="657" w:type="dxa"/>
          </w:tcPr>
          <w:p w:rsidR="00A31F7D" w:rsidRPr="00900C8C" w:rsidRDefault="00486346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18" w:type="dxa"/>
          </w:tcPr>
          <w:p w:rsidR="00A31F7D" w:rsidRPr="00900C8C" w:rsidRDefault="00271B47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271B47" w:rsidRPr="00900C8C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Разработка и исследование новых способов механической обработки полимерных композиционных материалов резанием на основе внешних</w:t>
            </w:r>
          </w:p>
          <w:p w:rsidR="00A31F7D" w:rsidRPr="00900C8C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воздействий на заготовки и режимов резания установленных по результатам исследования стабильности технологической системы (Прикладные научные исследования)</w:t>
            </w:r>
          </w:p>
        </w:tc>
        <w:tc>
          <w:tcPr>
            <w:tcW w:w="3118" w:type="dxa"/>
          </w:tcPr>
          <w:p w:rsidR="00A31F7D" w:rsidRPr="00900C8C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январь 2015г. - декабрь 2015г. (выполнен) Объем финансирования - 424.7 тыс. руб.</w:t>
            </w:r>
          </w:p>
        </w:tc>
        <w:tc>
          <w:tcPr>
            <w:tcW w:w="2552" w:type="dxa"/>
          </w:tcPr>
          <w:p w:rsidR="00A31F7D" w:rsidRPr="00900C8C" w:rsidRDefault="000D106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Еренков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О.Ю., </w:t>
            </w:r>
            <w:proofErr w:type="spellStart"/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A31F7D" w:rsidRPr="00900C8C" w:rsidTr="004974EC">
        <w:trPr>
          <w:trHeight w:val="345"/>
        </w:trPr>
        <w:tc>
          <w:tcPr>
            <w:tcW w:w="657" w:type="dxa"/>
          </w:tcPr>
          <w:p w:rsidR="00A31F7D" w:rsidRPr="00900C8C" w:rsidRDefault="00486346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8" w:type="dxa"/>
          </w:tcPr>
          <w:p w:rsidR="00A31F7D" w:rsidRPr="00900C8C" w:rsidRDefault="00271B47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900C8C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Этнокультурные ресурсы и проблемы развития внутреннего туризма в Хабаровском крае (Прикладные научные исследования)</w:t>
            </w:r>
          </w:p>
        </w:tc>
        <w:tc>
          <w:tcPr>
            <w:tcW w:w="3118" w:type="dxa"/>
          </w:tcPr>
          <w:p w:rsidR="00A31F7D" w:rsidRPr="00900C8C" w:rsidRDefault="00271B47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январь 2015г. - декабрь 2015г. (выполнен) Объем финансирования - 424.7 тыс. руб.</w:t>
            </w:r>
          </w:p>
        </w:tc>
        <w:tc>
          <w:tcPr>
            <w:tcW w:w="2552" w:type="dxa"/>
          </w:tcPr>
          <w:p w:rsidR="00A31F7D" w:rsidRPr="00900C8C" w:rsidRDefault="00271B4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Иващенко Я.С.</w:t>
            </w:r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>. культ</w:t>
            </w:r>
            <w:proofErr w:type="gramStart"/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>доц.</w:t>
            </w:r>
          </w:p>
        </w:tc>
      </w:tr>
      <w:tr w:rsidR="00A31F7D" w:rsidRPr="00900C8C" w:rsidTr="004974EC">
        <w:trPr>
          <w:trHeight w:val="420"/>
        </w:trPr>
        <w:tc>
          <w:tcPr>
            <w:tcW w:w="657" w:type="dxa"/>
          </w:tcPr>
          <w:p w:rsidR="00A31F7D" w:rsidRPr="00900C8C" w:rsidRDefault="00486346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8" w:type="dxa"/>
          </w:tcPr>
          <w:p w:rsidR="00A31F7D" w:rsidRPr="00900C8C" w:rsidRDefault="00271B47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A31F7D" w:rsidRPr="00900C8C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Исследование стадийности накопления повреждений в конструкционных материалах и разработка методики выявления дефектов в деталях и конструкциях в процессе их эксплуатации</w:t>
            </w:r>
          </w:p>
        </w:tc>
        <w:tc>
          <w:tcPr>
            <w:tcW w:w="3118" w:type="dxa"/>
          </w:tcPr>
          <w:p w:rsidR="00A31F7D" w:rsidRPr="00900C8C" w:rsidRDefault="00271B47" w:rsidP="00271B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январь 2015г. - декабрь 2015г. (выполнен) Объем финансирования – 469.1 тыс. руб.</w:t>
            </w:r>
          </w:p>
        </w:tc>
        <w:tc>
          <w:tcPr>
            <w:tcW w:w="2552" w:type="dxa"/>
          </w:tcPr>
          <w:p w:rsidR="00A31F7D" w:rsidRPr="00900C8C" w:rsidRDefault="00B56223" w:rsidP="00B562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Башков О.В.,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8E46CC" w:rsidRPr="00900C8C" w:rsidTr="004974EC">
        <w:trPr>
          <w:trHeight w:val="1530"/>
        </w:trPr>
        <w:tc>
          <w:tcPr>
            <w:tcW w:w="657" w:type="dxa"/>
          </w:tcPr>
          <w:p w:rsidR="008E46CC" w:rsidRPr="00900C8C" w:rsidRDefault="00486346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8" w:type="dxa"/>
          </w:tcPr>
          <w:p w:rsidR="008E46CC" w:rsidRPr="00900C8C" w:rsidRDefault="008E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5490" w:type="dxa"/>
          </w:tcPr>
          <w:p w:rsidR="008E46CC" w:rsidRPr="00900C8C" w:rsidRDefault="008E46CC" w:rsidP="00B562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 модели синтеза формовочных смесей</w:t>
            </w:r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с заданными физико-механическими свойствами (фундаментальное исследование)</w:t>
            </w:r>
          </w:p>
        </w:tc>
        <w:tc>
          <w:tcPr>
            <w:tcW w:w="3118" w:type="dxa"/>
          </w:tcPr>
          <w:p w:rsidR="008E46CC" w:rsidRPr="00900C8C" w:rsidRDefault="008E46CC" w:rsidP="000177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январь 2015г. - декабрь 2015г. (выполнен) Объем финансирования на 2015 год - 505.2 тыс. руб.</w:t>
            </w:r>
          </w:p>
        </w:tc>
        <w:tc>
          <w:tcPr>
            <w:tcW w:w="2552" w:type="dxa"/>
          </w:tcPr>
          <w:p w:rsidR="008E46CC" w:rsidRPr="00900C8C" w:rsidRDefault="000D1067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Евстигнеев</w:t>
            </w:r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B56223" w:rsidRPr="00900C8C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</w:tc>
      </w:tr>
      <w:tr w:rsidR="00900C8C" w:rsidRPr="00900C8C" w:rsidTr="004974EC">
        <w:trPr>
          <w:trHeight w:val="2040"/>
        </w:trPr>
        <w:tc>
          <w:tcPr>
            <w:tcW w:w="657" w:type="dxa"/>
          </w:tcPr>
          <w:p w:rsidR="00900C8C" w:rsidRPr="00900C8C" w:rsidRDefault="00900C8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18" w:type="dxa"/>
          </w:tcPr>
          <w:p w:rsidR="00900C8C" w:rsidRPr="00900C8C" w:rsidRDefault="00900C8C" w:rsidP="00C6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5490" w:type="dxa"/>
          </w:tcPr>
          <w:p w:rsidR="00900C8C" w:rsidRPr="00900C8C" w:rsidRDefault="00900C8C" w:rsidP="00C640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собственных динамических характеристик тонкостенных оболочечных конструкций с </w:t>
            </w:r>
            <w:proofErr w:type="gram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инерционной</w:t>
            </w:r>
            <w:proofErr w:type="gram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жесткостной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неоднородностями (прикладная)</w:t>
            </w:r>
          </w:p>
        </w:tc>
        <w:tc>
          <w:tcPr>
            <w:tcW w:w="3118" w:type="dxa"/>
          </w:tcPr>
          <w:p w:rsidR="00900C8C" w:rsidRPr="00900C8C" w:rsidRDefault="00900C8C" w:rsidP="00C640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2016г. - ноябрь 2017 г. </w:t>
            </w:r>
          </w:p>
          <w:p w:rsidR="00900C8C" w:rsidRPr="00900C8C" w:rsidRDefault="00900C8C" w:rsidP="00C640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проекта: 800 000 руб.</w:t>
            </w:r>
          </w:p>
        </w:tc>
        <w:tc>
          <w:tcPr>
            <w:tcW w:w="2552" w:type="dxa"/>
          </w:tcPr>
          <w:p w:rsidR="00900C8C" w:rsidRPr="00900C8C" w:rsidRDefault="00900C8C" w:rsidP="00C640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А.С., аспирант кафедры «Кораблестроение» </w:t>
            </w:r>
          </w:p>
        </w:tc>
      </w:tr>
      <w:tr w:rsidR="00900C8C" w:rsidRPr="00900C8C" w:rsidTr="004974EC">
        <w:trPr>
          <w:trHeight w:val="512"/>
        </w:trPr>
        <w:tc>
          <w:tcPr>
            <w:tcW w:w="657" w:type="dxa"/>
          </w:tcPr>
          <w:p w:rsidR="00900C8C" w:rsidRPr="00900C8C" w:rsidRDefault="00900C8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8" w:type="dxa"/>
          </w:tcPr>
          <w:p w:rsidR="00900C8C" w:rsidRPr="00900C8C" w:rsidRDefault="00900C8C" w:rsidP="006F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</w:p>
        </w:tc>
        <w:tc>
          <w:tcPr>
            <w:tcW w:w="5490" w:type="dxa"/>
          </w:tcPr>
          <w:p w:rsidR="00900C8C" w:rsidRPr="00900C8C" w:rsidRDefault="00900C8C" w:rsidP="006F0EC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Региональная модель трансформации культуры коренных малочисленных этносов в условиях социалистической модернизации Дальнего Востока России во второй половине 1930-х–1970-е гг. (прикладное исследование)</w:t>
            </w:r>
          </w:p>
        </w:tc>
        <w:tc>
          <w:tcPr>
            <w:tcW w:w="3118" w:type="dxa"/>
          </w:tcPr>
          <w:p w:rsidR="00900C8C" w:rsidRPr="00900C8C" w:rsidRDefault="00900C8C" w:rsidP="006F0EC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февраль 2016 г. - ноябрь 2017 г.</w:t>
            </w:r>
          </w:p>
          <w:p w:rsidR="00900C8C" w:rsidRPr="00900C8C" w:rsidRDefault="00900C8C" w:rsidP="006F0EC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– 1 200 тыс. </w:t>
            </w:r>
          </w:p>
        </w:tc>
        <w:tc>
          <w:tcPr>
            <w:tcW w:w="2552" w:type="dxa"/>
          </w:tcPr>
          <w:p w:rsidR="00900C8C" w:rsidRPr="00900C8C" w:rsidRDefault="00900C8C" w:rsidP="006F0EC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Ахметова А.В., канд.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900C8C" w:rsidRPr="00900C8C" w:rsidTr="00805570">
        <w:trPr>
          <w:trHeight w:val="2085"/>
        </w:trPr>
        <w:tc>
          <w:tcPr>
            <w:tcW w:w="657" w:type="dxa"/>
          </w:tcPr>
          <w:p w:rsidR="00900C8C" w:rsidRPr="00900C8C" w:rsidRDefault="00900C8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8" w:type="dxa"/>
          </w:tcPr>
          <w:p w:rsidR="00900C8C" w:rsidRPr="00900C8C" w:rsidRDefault="00900C8C" w:rsidP="00F0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</w:p>
        </w:tc>
        <w:tc>
          <w:tcPr>
            <w:tcW w:w="5490" w:type="dxa"/>
          </w:tcPr>
          <w:p w:rsidR="00900C8C" w:rsidRPr="00900C8C" w:rsidRDefault="00900C8C" w:rsidP="00F048B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Системы мониторинга с распределенными адаптивными волоконно-оптическими датчиками акустической эмиссии (</w:t>
            </w:r>
            <w:proofErr w:type="gram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прикладное</w:t>
            </w:r>
            <w:proofErr w:type="gram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900C8C" w:rsidRPr="00900C8C" w:rsidRDefault="00900C8C" w:rsidP="00F048B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2016 – 2018 гг. </w:t>
            </w:r>
          </w:p>
          <w:p w:rsidR="00900C8C" w:rsidRPr="00900C8C" w:rsidRDefault="00900C8C" w:rsidP="00F048B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– 18 млн. руб. </w:t>
            </w:r>
          </w:p>
        </w:tc>
        <w:tc>
          <w:tcPr>
            <w:tcW w:w="2552" w:type="dxa"/>
          </w:tcPr>
          <w:p w:rsidR="00900C8C" w:rsidRPr="00900C8C" w:rsidRDefault="00900C8C" w:rsidP="00F048B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Башков О.В.,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</w:tr>
      <w:tr w:rsidR="00900C8C" w:rsidRPr="00900C8C" w:rsidTr="00900C8C">
        <w:trPr>
          <w:trHeight w:val="1395"/>
        </w:trPr>
        <w:tc>
          <w:tcPr>
            <w:tcW w:w="657" w:type="dxa"/>
          </w:tcPr>
          <w:p w:rsidR="00900C8C" w:rsidRPr="00900C8C" w:rsidRDefault="00900C8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8" w:type="dxa"/>
          </w:tcPr>
          <w:p w:rsidR="00900C8C" w:rsidRPr="00900C8C" w:rsidRDefault="00900C8C" w:rsidP="0049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ОАО «Авиационная холдинговая компания «Сухой»» ОАО «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Гагарина»</w:t>
            </w:r>
          </w:p>
        </w:tc>
        <w:tc>
          <w:tcPr>
            <w:tcW w:w="5490" w:type="dxa"/>
          </w:tcPr>
          <w:p w:rsidR="00900C8C" w:rsidRPr="00900C8C" w:rsidRDefault="00900C8C" w:rsidP="00491E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технологии и оснастки для изготовления деталей из листового материала методом формообразования эластичными средами на прессе при высоких давлениях</w:t>
            </w:r>
          </w:p>
        </w:tc>
        <w:tc>
          <w:tcPr>
            <w:tcW w:w="3118" w:type="dxa"/>
          </w:tcPr>
          <w:p w:rsidR="00900C8C" w:rsidRPr="00900C8C" w:rsidRDefault="00900C8C" w:rsidP="00900C8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январь 2016г. - декабрь 2016 г. Объем финансирования - 2109.3 тыс. руб.</w:t>
            </w:r>
          </w:p>
        </w:tc>
        <w:tc>
          <w:tcPr>
            <w:tcW w:w="2552" w:type="dxa"/>
          </w:tcPr>
          <w:p w:rsidR="00900C8C" w:rsidRPr="00900C8C" w:rsidRDefault="00900C8C" w:rsidP="00491E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ПАО «Компания «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Сухой»</w:t>
            </w:r>
            <w:proofErr w:type="gram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. Макаренко Сергей Валерьевич, ст.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., каф. МАКП</w:t>
            </w:r>
          </w:p>
        </w:tc>
      </w:tr>
      <w:tr w:rsidR="00900C8C" w:rsidRPr="00900C8C" w:rsidTr="00900C8C">
        <w:trPr>
          <w:trHeight w:val="2967"/>
        </w:trPr>
        <w:tc>
          <w:tcPr>
            <w:tcW w:w="657" w:type="dxa"/>
          </w:tcPr>
          <w:p w:rsidR="00900C8C" w:rsidRPr="00900C8C" w:rsidRDefault="00900C8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18" w:type="dxa"/>
            <w:vAlign w:val="center"/>
          </w:tcPr>
          <w:p w:rsidR="00900C8C" w:rsidRPr="00900C8C" w:rsidRDefault="00900C8C" w:rsidP="0090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Кенайского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Комсомольского района Хабаровского края</w:t>
            </w: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900C8C" w:rsidRPr="00900C8C" w:rsidRDefault="00900C8C" w:rsidP="0090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обследование здания школы в пос.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Кенай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адресу:ул</w:t>
            </w:r>
            <w:proofErr w:type="gram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кольная,д.2а, установление степени капитальности здания и соответствия функционального назначения, №44128/16</w:t>
            </w:r>
          </w:p>
        </w:tc>
        <w:tc>
          <w:tcPr>
            <w:tcW w:w="3118" w:type="dxa"/>
            <w:vAlign w:val="center"/>
          </w:tcPr>
          <w:p w:rsidR="00900C8C" w:rsidRPr="00900C8C" w:rsidRDefault="00900C8C" w:rsidP="0090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декабрь 2016 г. </w:t>
            </w:r>
          </w:p>
          <w:p w:rsidR="00900C8C" w:rsidRPr="00900C8C" w:rsidRDefault="00900C8C" w:rsidP="0090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– 150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00C8C" w:rsidRPr="00900C8C" w:rsidRDefault="00900C8C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Сысоев Евгений Олегович, к.э.н.,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доц.</w:t>
            </w:r>
            <w:proofErr w:type="gram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аф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СиА</w:t>
            </w:r>
            <w:proofErr w:type="spellEnd"/>
          </w:p>
        </w:tc>
      </w:tr>
      <w:tr w:rsidR="00900C8C" w:rsidRPr="0026541C" w:rsidTr="00EF0187">
        <w:trPr>
          <w:trHeight w:val="306"/>
        </w:trPr>
        <w:tc>
          <w:tcPr>
            <w:tcW w:w="657" w:type="dxa"/>
          </w:tcPr>
          <w:p w:rsidR="00900C8C" w:rsidRPr="00900C8C" w:rsidRDefault="00900C8C" w:rsidP="00265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8" w:type="dxa"/>
            <w:vAlign w:val="center"/>
          </w:tcPr>
          <w:p w:rsidR="00900C8C" w:rsidRPr="00900C8C" w:rsidRDefault="00900C8C" w:rsidP="0059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ПАО «Компания «Сухой»</w:t>
            </w:r>
          </w:p>
        </w:tc>
        <w:tc>
          <w:tcPr>
            <w:tcW w:w="5490" w:type="dxa"/>
            <w:vAlign w:val="center"/>
          </w:tcPr>
          <w:p w:rsidR="00900C8C" w:rsidRPr="00900C8C" w:rsidRDefault="00900C8C" w:rsidP="0090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технологии и технологического оснащения изготовления монолитных крупногабаритных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оребренных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панелей №86-10/16</w:t>
            </w:r>
          </w:p>
        </w:tc>
        <w:tc>
          <w:tcPr>
            <w:tcW w:w="3118" w:type="dxa"/>
            <w:vAlign w:val="center"/>
          </w:tcPr>
          <w:p w:rsidR="00900C8C" w:rsidRPr="00900C8C" w:rsidRDefault="00900C8C" w:rsidP="0090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декабрь 2016 г. 749,6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00C8C" w:rsidRPr="00900C8C" w:rsidRDefault="00900C8C" w:rsidP="002654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Киба</w:t>
            </w:r>
            <w:proofErr w:type="spell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Анатольевич, к.т.н., доц., </w:t>
            </w:r>
            <w:proofErr w:type="spell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gramStart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00C8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End"/>
          </w:p>
        </w:tc>
      </w:tr>
    </w:tbl>
    <w:p w:rsidR="00ED6E00" w:rsidRDefault="00ED6E00">
      <w:pPr>
        <w:rPr>
          <w:rFonts w:ascii="Times New Roman" w:hAnsi="Times New Roman" w:cs="Times New Roman"/>
          <w:sz w:val="28"/>
          <w:szCs w:val="28"/>
        </w:rPr>
      </w:pPr>
    </w:p>
    <w:p w:rsidR="00714C64" w:rsidRPr="00714C64" w:rsidRDefault="00714C64">
      <w:pPr>
        <w:rPr>
          <w:rFonts w:ascii="Times New Roman" w:hAnsi="Times New Roman" w:cs="Times New Roman"/>
          <w:sz w:val="28"/>
          <w:szCs w:val="28"/>
        </w:rPr>
      </w:pPr>
    </w:p>
    <w:sectPr w:rsidR="00714C64" w:rsidRPr="00714C64" w:rsidSect="004974E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8B0"/>
    <w:multiLevelType w:val="hybridMultilevel"/>
    <w:tmpl w:val="699A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64"/>
    <w:rsid w:val="0001771F"/>
    <w:rsid w:val="000417E0"/>
    <w:rsid w:val="0004677D"/>
    <w:rsid w:val="0006006D"/>
    <w:rsid w:val="000D1067"/>
    <w:rsid w:val="00101B03"/>
    <w:rsid w:val="00135CE6"/>
    <w:rsid w:val="0026541C"/>
    <w:rsid w:val="00271B47"/>
    <w:rsid w:val="003220E4"/>
    <w:rsid w:val="00367B2C"/>
    <w:rsid w:val="0045636E"/>
    <w:rsid w:val="00486346"/>
    <w:rsid w:val="004974EC"/>
    <w:rsid w:val="004B7417"/>
    <w:rsid w:val="00561053"/>
    <w:rsid w:val="00567388"/>
    <w:rsid w:val="006379AA"/>
    <w:rsid w:val="006F1BB1"/>
    <w:rsid w:val="00714C64"/>
    <w:rsid w:val="00753BD3"/>
    <w:rsid w:val="007B148C"/>
    <w:rsid w:val="007C3815"/>
    <w:rsid w:val="00805570"/>
    <w:rsid w:val="008722BC"/>
    <w:rsid w:val="008E46CC"/>
    <w:rsid w:val="008F3C12"/>
    <w:rsid w:val="00900C8C"/>
    <w:rsid w:val="00997A70"/>
    <w:rsid w:val="00A17C2D"/>
    <w:rsid w:val="00A31F7D"/>
    <w:rsid w:val="00AC4262"/>
    <w:rsid w:val="00B56223"/>
    <w:rsid w:val="00C97824"/>
    <w:rsid w:val="00CB47D4"/>
    <w:rsid w:val="00D80A6C"/>
    <w:rsid w:val="00DF30B9"/>
    <w:rsid w:val="00E366AF"/>
    <w:rsid w:val="00ED6E00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2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1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24"/>
    <w:rPr>
      <w:rFonts w:ascii="Tahoma" w:hAnsi="Tahoma" w:cs="Tahoma"/>
      <w:sz w:val="16"/>
      <w:szCs w:val="16"/>
    </w:rPr>
  </w:style>
  <w:style w:type="character" w:customStyle="1" w:styleId="text-muted">
    <w:name w:val="text-muted"/>
    <w:basedOn w:val="a0"/>
    <w:rsid w:val="00A17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2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1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24"/>
    <w:rPr>
      <w:rFonts w:ascii="Tahoma" w:hAnsi="Tahoma" w:cs="Tahoma"/>
      <w:sz w:val="16"/>
      <w:szCs w:val="16"/>
    </w:rPr>
  </w:style>
  <w:style w:type="character" w:customStyle="1" w:styleId="text-muted">
    <w:name w:val="text-muted"/>
    <w:basedOn w:val="a0"/>
    <w:rsid w:val="00A1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Анна Валинуровна</dc:creator>
  <cp:lastModifiedBy>Ахметова Анна Валинуровна</cp:lastModifiedBy>
  <cp:revision>3</cp:revision>
  <cp:lastPrinted>2016-03-14T01:30:00Z</cp:lastPrinted>
  <dcterms:created xsi:type="dcterms:W3CDTF">2016-05-24T01:56:00Z</dcterms:created>
  <dcterms:modified xsi:type="dcterms:W3CDTF">2016-05-24T02:04:00Z</dcterms:modified>
</cp:coreProperties>
</file>