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102E" w:rsidRPr="0079102E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79102E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Алексеев, Ю.В.</w:t>
      </w:r>
      <w:r w:rsidRPr="00747340">
        <w:rPr>
          <w:rFonts w:eastAsia="Times New Roman"/>
          <w:color w:val="auto"/>
          <w:sz w:val="28"/>
          <w:szCs w:val="28"/>
        </w:rPr>
        <w:t xml:space="preserve"> Научно-исследовательские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курсовые, дипломные, диссертации: общая методология, методика подготовки и оформления : учебное пособие для вузов / Ю. В. Алексеев, В. П.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Казачинский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Н. С. Никитина. – Москва</w:t>
      </w:r>
      <w:proofErr w:type="gramStart"/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АСВ, 2011. – 119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317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Верещагина, А. С.</w:t>
      </w:r>
      <w:r w:rsidRPr="00747340">
        <w:rPr>
          <w:rFonts w:eastAsia="Times New Roman"/>
          <w:color w:val="auto"/>
          <w:sz w:val="28"/>
          <w:szCs w:val="28"/>
        </w:rPr>
        <w:t xml:space="preserve"> Магистерская диссертация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организация и методы исследования : учебное пособие для вузов / А. С. Верещагина, Е. Г. Кравченко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2016. – 102 с.</w:t>
      </w:r>
    </w:p>
    <w:p w:rsidR="00285BCC" w:rsidRPr="00747340" w:rsidRDefault="0079102E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аб-22экз</w:t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  <w:r w:rsidR="00285BCC"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633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И.</w:t>
      </w:r>
      <w:r w:rsidRPr="00747340">
        <w:rPr>
          <w:rFonts w:eastAsia="Times New Roman"/>
          <w:color w:val="auto"/>
          <w:sz w:val="28"/>
          <w:szCs w:val="28"/>
        </w:rPr>
        <w:t xml:space="preserve"> Планирование и организация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магистрантов и аспирантов / В.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С. В. Логинов, Г.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Комлацкий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Феникс, 2014. – 204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аб-4экз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891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Кузнецов, И. Н.</w:t>
      </w:r>
      <w:r w:rsidRPr="00747340">
        <w:rPr>
          <w:rFonts w:eastAsia="Times New Roman"/>
          <w:color w:val="auto"/>
          <w:sz w:val="28"/>
          <w:szCs w:val="28"/>
        </w:rPr>
        <w:t xml:space="preserve"> Рефераты, курсовые и дипломные работы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методика подготовки и оформления : учебно-методическое пособие / И. Н. Кузнецов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4-е изд., перераб. и доп., 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 : Дашков 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, 2007; 2004. – 352 с. </w:t>
      </w:r>
      <w:r w:rsidRPr="00747340">
        <w:rPr>
          <w:rFonts w:eastAsia="Times New Roman"/>
          <w:color w:val="auto"/>
          <w:sz w:val="28"/>
          <w:szCs w:val="28"/>
        </w:rPr>
        <w:br/>
        <w:t xml:space="preserve">аб-3экз 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899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Кукушкина, В.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работы студентов (магистров)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В. Кукушкина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Инфра-М, 2012. – 264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аб-2экз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r w:rsidRPr="00747340">
        <w:rPr>
          <w:rFonts w:eastAsia="Times New Roman"/>
          <w:color w:val="auto"/>
          <w:sz w:val="28"/>
          <w:szCs w:val="28"/>
        </w:rPr>
        <w:br/>
        <w:t>М 207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Малышева, Н. В.</w:t>
      </w:r>
      <w:r w:rsidRPr="00747340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деятельности студентов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Н. В. Малышева, О. В. Чибисова, Г. </w:t>
      </w:r>
      <w:r w:rsidRPr="00747340">
        <w:rPr>
          <w:rFonts w:eastAsia="Times New Roman"/>
          <w:color w:val="auto"/>
          <w:sz w:val="28"/>
          <w:szCs w:val="28"/>
        </w:rPr>
        <w:lastRenderedPageBreak/>
        <w:t xml:space="preserve">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Шушарина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2015. – 89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аб-12экз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7</w:t>
      </w:r>
      <w:proofErr w:type="gramEnd"/>
      <w:r w:rsidRPr="00747340">
        <w:rPr>
          <w:rFonts w:eastAsia="Times New Roman"/>
          <w:color w:val="auto"/>
          <w:sz w:val="28"/>
          <w:szCs w:val="28"/>
        </w:rPr>
        <w:br/>
        <w:t>М 545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сост. Б. Я. Мокрицкий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60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34.5в61.я7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372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Планирование, организация и проведение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А. И.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А. Кудинов, П.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Понкратов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2014. – 499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аб-2экз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441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Подготовка магистерской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Т.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Аскалонова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А. В. Балашов, С. Л. Леонов и др.; под ред. Е. Ю. Татаркина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ТНТ, 2015. – 247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 xml:space="preserve"> аб-9экз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81.2Рус-97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П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625</w:t>
      </w:r>
      <w:r w:rsidRPr="0074734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Пособие по научному стилю речи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для вузов технического профиля / науч.</w:t>
      </w:r>
      <w:r w:rsidR="0079102E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ред. И. Г. Проскуряковой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2-е изд., доп. и перераб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Флинта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Наука, 2004. – 316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201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М. Ю.</w:t>
      </w:r>
      <w:r w:rsidRPr="00747340">
        <w:rPr>
          <w:rFonts w:eastAsia="Times New Roman"/>
          <w:color w:val="auto"/>
          <w:sz w:val="28"/>
          <w:szCs w:val="28"/>
        </w:rPr>
        <w:t xml:space="preserve"> Методология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М. Ю.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Сарилов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У. Е. Решетник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54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387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Синченко, Г. Ч.</w:t>
      </w:r>
      <w:r w:rsidRPr="00747340">
        <w:rPr>
          <w:rFonts w:eastAsia="Times New Roman"/>
          <w:color w:val="auto"/>
          <w:sz w:val="28"/>
          <w:szCs w:val="28"/>
        </w:rPr>
        <w:t xml:space="preserve"> Логика диссертации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Г. Ч. Синченко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3-е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 : Форум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Инфра-М, 2013. – 287 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lastRenderedPageBreak/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72.6(2)24я7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74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bCs/>
          <w:color w:val="auto"/>
          <w:sz w:val="28"/>
          <w:szCs w:val="28"/>
        </w:rPr>
        <w:t>Усанов, Г. И.</w:t>
      </w:r>
      <w:r w:rsidRPr="00747340">
        <w:rPr>
          <w:rFonts w:eastAsia="Times New Roman"/>
          <w:color w:val="auto"/>
          <w:sz w:val="28"/>
          <w:szCs w:val="28"/>
        </w:rPr>
        <w:t xml:space="preserve"> Научные исследования магистрантов управленческого профиля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Г. И. Усанов, И. Г. Усанов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113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аб-19экз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72.4(2)я7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Основы научных исследований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2016. – 279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аб-7экз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ab/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65.9(2)305.8я7</w:t>
      </w:r>
      <w:r w:rsidRPr="00747340">
        <w:rPr>
          <w:rFonts w:eastAsia="Times New Roman"/>
          <w:color w:val="auto"/>
          <w:sz w:val="28"/>
          <w:szCs w:val="28"/>
        </w:rPr>
        <w:br/>
      </w:r>
      <w:proofErr w:type="gramStart"/>
      <w:r w:rsidRPr="00747340">
        <w:rPr>
          <w:rFonts w:eastAsia="Times New Roman"/>
          <w:color w:val="auto"/>
          <w:sz w:val="28"/>
          <w:szCs w:val="28"/>
        </w:rPr>
        <w:t>Ш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958</w:t>
      </w:r>
      <w:r w:rsidRPr="00747340">
        <w:rPr>
          <w:rFonts w:eastAsia="Times New Roman"/>
          <w:color w:val="auto"/>
          <w:sz w:val="28"/>
          <w:szCs w:val="28"/>
        </w:rPr>
        <w:tab/>
      </w:r>
    </w:p>
    <w:p w:rsidR="0079102E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bCs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bCs/>
          <w:color w:val="auto"/>
          <w:sz w:val="28"/>
          <w:szCs w:val="28"/>
        </w:rPr>
        <w:t>, В. А.</w:t>
      </w:r>
      <w:r w:rsidRPr="00747340">
        <w:rPr>
          <w:rFonts w:eastAsia="Times New Roman"/>
          <w:color w:val="auto"/>
          <w:sz w:val="28"/>
          <w:szCs w:val="28"/>
        </w:rPr>
        <w:t xml:space="preserve"> Экономическое обоснование в дипломных проектах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Шульмин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Т.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Усынина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Изд-во ТНТ, 2017. – 191 с.</w:t>
      </w:r>
    </w:p>
    <w:p w:rsidR="00285BCC" w:rsidRPr="00747340" w:rsidRDefault="00285BCC" w:rsidP="0079102E">
      <w:pPr>
        <w:tabs>
          <w:tab w:val="left" w:pos="355"/>
          <w:tab w:val="left" w:pos="2116"/>
        </w:tabs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аб-4экз</w:t>
      </w:r>
    </w:p>
    <w:p w:rsidR="002840DC" w:rsidRPr="00747340" w:rsidRDefault="002840D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Электронные ресурсы.</w:t>
      </w:r>
    </w:p>
    <w:p w:rsid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2840DC" w:rsidRP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79102E" w:rsidRDefault="0079102E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A377F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A377F">
        <w:rPr>
          <w:rFonts w:eastAsia="Times New Roman"/>
          <w:color w:val="auto"/>
          <w:sz w:val="28"/>
          <w:szCs w:val="28"/>
        </w:rPr>
        <w:t>Графф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Джеральд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. Как писать убедительно: искусство аргументации в научных и научно-популярных работах /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Джеральд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Графф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Кэти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Биркенштайн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Альпина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Паблишер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264 c. // </w:t>
      </w:r>
      <w:r w:rsidR="0089443B" w:rsidRPr="0089443B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https://www.iprbookshop.ru/86730.html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A377F">
        <w:rPr>
          <w:rFonts w:eastAsia="Times New Roman"/>
          <w:color w:val="auto"/>
          <w:sz w:val="28"/>
          <w:szCs w:val="28"/>
        </w:rPr>
        <w:t>(дата обращения: 0</w:t>
      </w:r>
      <w:r w:rsidR="001B3FE3">
        <w:rPr>
          <w:rFonts w:eastAsia="Times New Roman"/>
          <w:color w:val="auto"/>
          <w:sz w:val="28"/>
          <w:szCs w:val="28"/>
        </w:rPr>
        <w:t>7</w:t>
      </w:r>
      <w:r w:rsidRPr="00BA377F">
        <w:rPr>
          <w:rFonts w:eastAsia="Times New Roman"/>
          <w:color w:val="auto"/>
          <w:sz w:val="28"/>
          <w:szCs w:val="28"/>
        </w:rPr>
        <w:t>.06.202</w:t>
      </w:r>
      <w:r w:rsidR="001B3FE3">
        <w:rPr>
          <w:rFonts w:eastAsia="Times New Roman"/>
          <w:color w:val="auto"/>
          <w:sz w:val="28"/>
          <w:szCs w:val="28"/>
        </w:rPr>
        <w:t>2</w:t>
      </w:r>
      <w:r w:rsidRPr="00BA377F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BA377F" w:rsidRPr="00DA75E3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333E30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A377F">
        <w:rPr>
          <w:rFonts w:eastAsia="Times New Roman"/>
          <w:color w:val="auto"/>
          <w:sz w:val="28"/>
          <w:szCs w:val="28"/>
        </w:rPr>
        <w:t>Набатов, В. В. Методы научных исследований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учебник / В. В. Набатов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328 c. // </w:t>
      </w:r>
      <w:r w:rsidR="0089443B" w:rsidRPr="0089443B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https://www.iprbookshop.ru/106886.html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A377F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975C3D" w:rsidRPr="00975C3D">
        <w:rPr>
          <w:rFonts w:eastAsia="Times New Roman"/>
          <w:color w:val="auto"/>
          <w:sz w:val="28"/>
          <w:szCs w:val="28"/>
        </w:rPr>
        <w:t>07.06.2022</w:t>
      </w:r>
      <w:r w:rsidRPr="00BA377F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4B6D49" w:rsidRDefault="004B6D49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A377F" w:rsidRDefault="004B6D49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4B6D49">
        <w:rPr>
          <w:rFonts w:eastAsia="Times New Roman"/>
          <w:color w:val="auto"/>
          <w:sz w:val="28"/>
          <w:szCs w:val="28"/>
        </w:rPr>
        <w:t>Патентные исследования при создании новой техники. Научно-исследовательская работа</w:t>
      </w:r>
      <w:proofErr w:type="gramStart"/>
      <w:r w:rsidRPr="004B6D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6D49">
        <w:rPr>
          <w:rFonts w:eastAsia="Times New Roman"/>
          <w:color w:val="auto"/>
          <w:sz w:val="28"/>
          <w:szCs w:val="28"/>
        </w:rPr>
        <w:t xml:space="preserve"> учебное пособие / Г. А. </w:t>
      </w:r>
      <w:proofErr w:type="spellStart"/>
      <w:r w:rsidRPr="004B6D49">
        <w:rPr>
          <w:rFonts w:eastAsia="Times New Roman"/>
          <w:color w:val="auto"/>
          <w:sz w:val="28"/>
          <w:szCs w:val="28"/>
        </w:rPr>
        <w:t>Шаншуров</w:t>
      </w:r>
      <w:proofErr w:type="spellEnd"/>
      <w:r w:rsidRPr="004B6D49">
        <w:rPr>
          <w:rFonts w:eastAsia="Times New Roman"/>
          <w:color w:val="auto"/>
          <w:sz w:val="28"/>
          <w:szCs w:val="28"/>
        </w:rPr>
        <w:t xml:space="preserve">, О. Н. Исакова, Т. В. Дружинина, Т. В. </w:t>
      </w:r>
      <w:proofErr w:type="spellStart"/>
      <w:r w:rsidRPr="004B6D49">
        <w:rPr>
          <w:rFonts w:eastAsia="Times New Roman"/>
          <w:color w:val="auto"/>
          <w:sz w:val="28"/>
          <w:szCs w:val="28"/>
        </w:rPr>
        <w:t>Честюнина</w:t>
      </w:r>
      <w:proofErr w:type="spellEnd"/>
      <w:r w:rsidRPr="004B6D49">
        <w:rPr>
          <w:rFonts w:eastAsia="Times New Roman"/>
          <w:color w:val="auto"/>
          <w:sz w:val="28"/>
          <w:szCs w:val="28"/>
        </w:rPr>
        <w:t xml:space="preserve"> ; под ред. Г. А. </w:t>
      </w:r>
      <w:proofErr w:type="spellStart"/>
      <w:r w:rsidRPr="004B6D49">
        <w:rPr>
          <w:rFonts w:eastAsia="Times New Roman"/>
          <w:color w:val="auto"/>
          <w:sz w:val="28"/>
          <w:szCs w:val="28"/>
        </w:rPr>
        <w:t>Шаншурова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4B6D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B6D49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>168 c. // 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https://www.iprbookshop.ru/98804.html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4B6D49">
        <w:rPr>
          <w:rFonts w:eastAsia="Times New Roman"/>
          <w:color w:val="auto"/>
          <w:sz w:val="28"/>
          <w:szCs w:val="28"/>
        </w:rPr>
        <w:t>(дата обращения: 07.06.2022)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4B6D49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4B6D49" w:rsidRPr="00747340" w:rsidRDefault="004B6D49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9D0179" w:rsidRPr="007B0AF1" w:rsidRDefault="009D0179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lastRenderedPageBreak/>
        <w:t>Плахотникова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 В. Организация и методология научных исследований в машиностроении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учебник / Е.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Плахотникова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 xml:space="preserve">, В. Б. Протасьев, А. С.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Ямников</w:t>
      </w:r>
      <w:proofErr w:type="spellEnd"/>
      <w:r w:rsidR="00747340">
        <w:rPr>
          <w:rFonts w:eastAsia="Times New Roman"/>
          <w:color w:val="auto"/>
          <w:sz w:val="28"/>
          <w:szCs w:val="28"/>
        </w:rPr>
        <w:t xml:space="preserve">. </w:t>
      </w:r>
      <w:r w:rsidR="007B0AF1">
        <w:rPr>
          <w:rFonts w:eastAsia="Times New Roman"/>
          <w:color w:val="auto"/>
          <w:sz w:val="28"/>
          <w:szCs w:val="28"/>
        </w:rPr>
        <w:t>–</w:t>
      </w:r>
      <w:r w:rsidRPr="00747340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="007B0AF1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Вологда : Инфра-Инженерия, 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316 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7B0AF1">
        <w:rPr>
          <w:rFonts w:eastAsia="Times New Roman"/>
          <w:color w:val="auto"/>
          <w:sz w:val="28"/>
          <w:szCs w:val="28"/>
        </w:rPr>
        <w:t xml:space="preserve"> // </w:t>
      </w:r>
      <w:r w:rsidR="004B23DF" w:rsidRPr="004B23DF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https://www.iprbookshop.ru/86612.html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975C3D" w:rsidRPr="00975C3D">
        <w:rPr>
          <w:rFonts w:eastAsia="Times New Roman"/>
          <w:color w:val="auto"/>
          <w:sz w:val="28"/>
          <w:szCs w:val="28"/>
        </w:rPr>
        <w:t>07.06.2022</w:t>
      </w:r>
      <w:r w:rsidRPr="00747340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7B0AF1">
        <w:rPr>
          <w:rFonts w:eastAsia="Times New Roman"/>
          <w:color w:val="auto"/>
          <w:sz w:val="28"/>
          <w:szCs w:val="28"/>
        </w:rPr>
        <w:t>по подписке.</w:t>
      </w:r>
    </w:p>
    <w:p w:rsidR="00AF6084" w:rsidRPr="00747340" w:rsidRDefault="00AF6084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AF6084" w:rsidRDefault="00AF6084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Пустынникова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 В. Методология научного исследования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/ Е. В. 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Пустынникова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Пи Эр Медиа, 2018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126 c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7B0AF1">
        <w:rPr>
          <w:rFonts w:eastAsia="Times New Roman"/>
          <w:color w:val="auto"/>
          <w:sz w:val="28"/>
          <w:szCs w:val="28"/>
        </w:rPr>
        <w:t xml:space="preserve"> // </w:t>
      </w:r>
      <w:r w:rsidR="004B23DF" w:rsidRPr="004B23DF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https://www.iprbookshop.ru/71569.html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C150EA" w:rsidRPr="00C150EA">
        <w:rPr>
          <w:rFonts w:eastAsia="Times New Roman"/>
          <w:color w:val="auto"/>
          <w:sz w:val="28"/>
          <w:szCs w:val="28"/>
        </w:rPr>
        <w:t>07.06.2022</w:t>
      </w:r>
      <w:r w:rsidRPr="00747340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7B0AF1">
        <w:rPr>
          <w:rFonts w:eastAsia="Times New Roman"/>
          <w:color w:val="auto"/>
          <w:sz w:val="28"/>
          <w:szCs w:val="28"/>
        </w:rPr>
        <w:t>по подписке.</w:t>
      </w:r>
    </w:p>
    <w:p w:rsidR="00BA377F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7B0AF1" w:rsidRDefault="00BA377F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A377F">
        <w:rPr>
          <w:rFonts w:eastAsia="Times New Roman"/>
          <w:color w:val="auto"/>
          <w:sz w:val="28"/>
          <w:szCs w:val="28"/>
        </w:rPr>
        <w:t>Тронин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В. Г. Методология научных исследований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учебное пособие / В. Г. </w:t>
      </w:r>
      <w:proofErr w:type="spellStart"/>
      <w:r w:rsidRPr="00BA377F">
        <w:rPr>
          <w:rFonts w:eastAsia="Times New Roman"/>
          <w:color w:val="auto"/>
          <w:sz w:val="28"/>
          <w:szCs w:val="28"/>
        </w:rPr>
        <w:t>Тронин</w:t>
      </w:r>
      <w:proofErr w:type="spellEnd"/>
      <w:r w:rsidRPr="00BA377F">
        <w:rPr>
          <w:rFonts w:eastAsia="Times New Roman"/>
          <w:color w:val="auto"/>
          <w:sz w:val="28"/>
          <w:szCs w:val="28"/>
        </w:rPr>
        <w:t>, А. Р. Сафиуллин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Ульяновск</w:t>
      </w:r>
      <w:proofErr w:type="gramStart"/>
      <w:r w:rsidRPr="00BA377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A377F">
        <w:rPr>
          <w:rFonts w:eastAsia="Times New Roman"/>
          <w:color w:val="auto"/>
          <w:sz w:val="28"/>
          <w:szCs w:val="28"/>
        </w:rPr>
        <w:t xml:space="preserve"> Ульяновский государственный технический университет,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87 c. // </w:t>
      </w:r>
      <w:r w:rsidR="004B23DF" w:rsidRPr="004B23DF">
        <w:rPr>
          <w:rFonts w:eastAsia="Times New Roman"/>
          <w:color w:val="auto"/>
          <w:sz w:val="28"/>
          <w:szCs w:val="28"/>
        </w:rPr>
        <w:t>IPR SMART: цифровой образовательный ресурс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https://www.iprbookshop.ru/106137.html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A377F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56285A" w:rsidRPr="0056285A">
        <w:rPr>
          <w:rFonts w:eastAsia="Times New Roman"/>
          <w:color w:val="auto"/>
          <w:sz w:val="28"/>
          <w:szCs w:val="28"/>
        </w:rPr>
        <w:t>07.06.2022</w:t>
      </w:r>
      <w:r w:rsidRPr="00BA377F">
        <w:rPr>
          <w:rFonts w:eastAsia="Times New Roman"/>
          <w:color w:val="auto"/>
          <w:sz w:val="28"/>
          <w:szCs w:val="28"/>
        </w:rPr>
        <w:t>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A377F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04572C">
        <w:rPr>
          <w:rFonts w:eastAsia="Times New Roman"/>
          <w:color w:val="auto"/>
          <w:sz w:val="28"/>
          <w:szCs w:val="28"/>
        </w:rPr>
        <w:t>Шорохова, С. П. Логика и методология научного исследования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учебное пособие / С. П. Шорохова. – Москва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Институт мировых цивилизаций, 2022. – 134 c. // IPR SMART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https://www.iprbookshop.ru/119090.html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ab/>
      </w:r>
      <w:r w:rsidRPr="00E1130D">
        <w:rPr>
          <w:rFonts w:eastAsia="Times New Roman"/>
          <w:color w:val="auto"/>
          <w:sz w:val="28"/>
          <w:szCs w:val="28"/>
        </w:rPr>
        <w:tab/>
      </w:r>
    </w:p>
    <w:p w:rsidR="00E1130D" w:rsidRPr="0079102E" w:rsidRDefault="0079102E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102E">
        <w:rPr>
          <w:rFonts w:eastAsia="Times New Roman"/>
          <w:b/>
          <w:i/>
          <w:color w:val="auto"/>
          <w:sz w:val="28"/>
          <w:szCs w:val="28"/>
        </w:rPr>
        <w:t>ЭБС Znanium.com.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ab/>
      </w:r>
    </w:p>
    <w:p w:rsidR="0079102E" w:rsidRDefault="0079102E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9102E">
        <w:rPr>
          <w:rFonts w:eastAsia="Times New Roman"/>
          <w:color w:val="auto"/>
          <w:sz w:val="28"/>
          <w:szCs w:val="28"/>
        </w:rPr>
        <w:t>Басовский</w:t>
      </w:r>
      <w:proofErr w:type="spellEnd"/>
      <w:r w:rsidRPr="0079102E">
        <w:rPr>
          <w:rFonts w:eastAsia="Times New Roman"/>
          <w:color w:val="auto"/>
          <w:sz w:val="28"/>
          <w:szCs w:val="28"/>
        </w:rPr>
        <w:t>, Л. Е. Основы научных исследований</w:t>
      </w:r>
      <w:proofErr w:type="gramStart"/>
      <w:r w:rsidRPr="0079102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9102E">
        <w:rPr>
          <w:rFonts w:eastAsia="Times New Roman"/>
          <w:color w:val="auto"/>
          <w:sz w:val="28"/>
          <w:szCs w:val="28"/>
        </w:rPr>
        <w:t xml:space="preserve"> учебник / </w:t>
      </w:r>
      <w:r w:rsidRPr="0079102E">
        <w:rPr>
          <w:rFonts w:eastAsia="Times New Roman"/>
          <w:color w:val="auto"/>
          <w:sz w:val="28"/>
          <w:szCs w:val="28"/>
        </w:rPr>
        <w:br/>
        <w:t xml:space="preserve">Л. Е. </w:t>
      </w:r>
      <w:proofErr w:type="spellStart"/>
      <w:r w:rsidRPr="0079102E">
        <w:rPr>
          <w:rFonts w:eastAsia="Times New Roman"/>
          <w:color w:val="auto"/>
          <w:sz w:val="28"/>
          <w:szCs w:val="28"/>
        </w:rPr>
        <w:t>Басовский</w:t>
      </w:r>
      <w:proofErr w:type="spellEnd"/>
      <w:r w:rsidRPr="0079102E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79102E">
        <w:rPr>
          <w:rFonts w:eastAsia="Times New Roman"/>
          <w:color w:val="auto"/>
          <w:sz w:val="28"/>
          <w:szCs w:val="28"/>
        </w:rPr>
        <w:t>Басовская</w:t>
      </w:r>
      <w:proofErr w:type="spellEnd"/>
      <w:r w:rsidRPr="0079102E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79102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9102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9102E">
        <w:rPr>
          <w:rFonts w:eastAsia="Times New Roman"/>
          <w:color w:val="auto"/>
          <w:sz w:val="28"/>
          <w:szCs w:val="28"/>
        </w:rPr>
        <w:t>ИНФРА-М, 2022. – 257 с. – (Высшее образование:</w:t>
      </w:r>
      <w:proofErr w:type="gramEnd"/>
      <w:r w:rsidRPr="0079102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79102E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79102E">
        <w:rPr>
          <w:rFonts w:eastAsia="Times New Roman"/>
          <w:color w:val="auto"/>
          <w:sz w:val="28"/>
          <w:szCs w:val="28"/>
        </w:rPr>
        <w:t>).</w:t>
      </w:r>
      <w:proofErr w:type="gramEnd"/>
      <w:r w:rsidRPr="0079102E">
        <w:rPr>
          <w:rFonts w:eastAsia="Times New Roman"/>
          <w:color w:val="auto"/>
          <w:sz w:val="28"/>
          <w:szCs w:val="28"/>
        </w:rPr>
        <w:t xml:space="preserve"> // Znanium.com</w:t>
      </w:r>
      <w:proofErr w:type="gramStart"/>
      <w:r w:rsidRPr="0079102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9102E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3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https://znanium.com/catalog/product/1192099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9102E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79102E" w:rsidRDefault="0079102E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572C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, Г. Д. Методология научных исследований (в курсовых и выпускных квалификационных работах)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учебник / Г. Д.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, В. И. Разумов. – Москва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>ИНФРА-М, 2022. – 210 с. – (Высшее образование: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04572C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).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// Znanium.com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4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https://znanium.com/catalog/product/1815958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79102E" w:rsidRPr="00E1130D" w:rsidRDefault="0079102E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, А. А. Управление информационными ресурсами в научно-исследовательской работе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учебное пособие / А. А.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Землянский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Быстренина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 : Дашков и К,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110 с. // Znanium.com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>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https://znanium.com/catalog/product/1232484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572C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, В. В. Основы научных исследований (Общий курс)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учебное пособие / А. В.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 xml:space="preserve">, В. В.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. – 5-е изд., перераб. и доп. – Москва : РИОР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ИНФРА-М, 2022. – 298 с. // Znanium.com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https://znanium.com/catalog/product/1859090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04572C" w:rsidRP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Кузнецов, И. Н. Рефераты, курсовые и дипломные работы. Методика подготовки и оформления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учебно-методическое пособие / И. Н. Кузнецов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9-е изд., перераб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204 с. // Znanium.com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>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https://znanium.com/catalog/product/1093240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учебное пособие / В. В. Кукушкина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ИНФРА-М,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264 с. // Znanium.com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>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https://znanium.com/catalog/product/1157859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04572C">
        <w:rPr>
          <w:rFonts w:eastAsia="Times New Roman"/>
          <w:color w:val="auto"/>
          <w:sz w:val="28"/>
          <w:szCs w:val="28"/>
        </w:rPr>
        <w:t>Методология научных исследований в авиа- и ракетостроении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учебное пособие / В. И. Круглов, В. И. Ершов, А. С.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Чумадин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, В. В. Курицына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04572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Логос, 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04572C">
        <w:rPr>
          <w:rFonts w:eastAsia="Times New Roman"/>
          <w:color w:val="auto"/>
          <w:sz w:val="28"/>
          <w:szCs w:val="28"/>
        </w:rPr>
        <w:t>432 с. // Znanium.com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>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04572C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https://znanium.com/catalog/product/1214517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04572C">
        <w:rPr>
          <w:rFonts w:eastAsia="Times New Roman"/>
          <w:color w:val="auto"/>
          <w:sz w:val="28"/>
          <w:szCs w:val="28"/>
        </w:rPr>
        <w:t>Овчаров, А. О. Методология научного исследования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учебник / А. О. Овчаров, Т. Н.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Овчарова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>ИНФРА-М, 2022. – 310 с. (Высшее образование: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// Znanium.com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0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https://znanium.com/catalog/product/1846123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04572C" w:rsidRP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04572C">
        <w:rPr>
          <w:rFonts w:eastAsia="Times New Roman"/>
          <w:color w:val="auto"/>
          <w:sz w:val="28"/>
          <w:szCs w:val="28"/>
        </w:rPr>
        <w:t>Основы научных исследований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учебное пособие / </w:t>
      </w:r>
      <w:r w:rsidRPr="0004572C">
        <w:rPr>
          <w:rFonts w:eastAsia="Times New Roman"/>
          <w:color w:val="auto"/>
          <w:sz w:val="28"/>
          <w:szCs w:val="28"/>
        </w:rPr>
        <w:br/>
        <w:t>Б. И. Герасимов, В. В. Дробышева, Н. В. Злобина [и др.]. – 2-е изд., доп. – Москва : ФОРУМ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>ИНФРА-М, 2022. – 271 с. –</w:t>
      </w:r>
      <w:proofErr w:type="gramEnd"/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04572C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).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// Znanium.com</w:t>
      </w:r>
      <w:proofErr w:type="gramStart"/>
      <w:r w:rsidRPr="0004572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572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https://znanium.com/catalog/product/1836951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04572C" w:rsidRPr="00E1130D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P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, А. А. Методы и средства научных исследований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учебник / А. А.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 (мл.), В. Е. Пятков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ИНФРА-М,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264 с. // Znanium.com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1130D">
        <w:rPr>
          <w:rFonts w:eastAsia="Times New Roman"/>
          <w:color w:val="auto"/>
          <w:sz w:val="28"/>
          <w:szCs w:val="28"/>
        </w:rPr>
        <w:t>:</w:t>
      </w:r>
      <w:proofErr w:type="gramEnd"/>
      <w:r w:rsidRPr="00E1130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https://znanium.com/catalog/product/1140661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>(дата обращения: 07.06.2022). – Режим доступа: по подписке.</w:t>
      </w:r>
    </w:p>
    <w:p w:rsidR="00E1130D" w:rsidRPr="007B0AF1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1E37">
        <w:rPr>
          <w:rFonts w:eastAsia="Times New Roman"/>
          <w:b/>
          <w:i/>
          <w:color w:val="auto"/>
          <w:sz w:val="28"/>
          <w:szCs w:val="28"/>
        </w:rPr>
        <w:t>ЭБС Юрайт.</w:t>
      </w:r>
    </w:p>
    <w:p w:rsidR="00FD1E37" w:rsidRPr="00747340" w:rsidRDefault="00FD1E37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F2301A">
        <w:rPr>
          <w:rFonts w:eastAsia="Times New Roman"/>
          <w:color w:val="auto"/>
          <w:sz w:val="28"/>
          <w:szCs w:val="28"/>
        </w:rPr>
        <w:t>Академическое письмо. От исследования к тексту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учебник и практикум для вузов / Ю. М.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Кувшинская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Н. А.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Зевахина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Я. Э.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Ахапкина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 xml:space="preserve">, Е. И. Гордиенко ; под редакцией Ю. М.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Кувшинской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Издательство Юрайт, 202</w:t>
      </w:r>
      <w:r w:rsidR="00587627">
        <w:rPr>
          <w:rFonts w:eastAsia="Times New Roman"/>
          <w:color w:val="auto"/>
          <w:sz w:val="28"/>
          <w:szCs w:val="28"/>
        </w:rPr>
        <w:t>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284 с.</w:t>
      </w:r>
      <w:r w:rsidR="00970E4A">
        <w:rPr>
          <w:rFonts w:eastAsia="Times New Roman"/>
          <w:color w:val="auto"/>
          <w:sz w:val="28"/>
          <w:szCs w:val="28"/>
        </w:rPr>
        <w:t xml:space="preserve"> // </w:t>
      </w:r>
      <w:r w:rsidR="004E378B">
        <w:rPr>
          <w:rFonts w:eastAsia="Times New Roman"/>
          <w:color w:val="auto"/>
          <w:sz w:val="28"/>
          <w:szCs w:val="28"/>
        </w:rPr>
        <w:t>Юрайт</w:t>
      </w:r>
      <w:proofErr w:type="gramStart"/>
      <w:r w:rsidR="004E37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E378B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https://urait.ru/bcode/494312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F2301A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4E378B" w:rsidRPr="004E378B">
        <w:rPr>
          <w:rFonts w:eastAsia="Times New Roman"/>
          <w:color w:val="auto"/>
          <w:sz w:val="28"/>
          <w:szCs w:val="28"/>
        </w:rPr>
        <w:t>07.06.2022</w:t>
      </w:r>
      <w:r w:rsidRPr="00F2301A">
        <w:rPr>
          <w:rFonts w:eastAsia="Times New Roman"/>
          <w:color w:val="auto"/>
          <w:sz w:val="28"/>
          <w:szCs w:val="28"/>
        </w:rPr>
        <w:t>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587627" w:rsidRPr="00F2301A" w:rsidRDefault="00587627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301A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Л. В. Методология и методы научного исследования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учебное пособие для вузов / Л. В.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А. П. Чернявская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. и доп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Москва : Издательство Юрайт, 202</w:t>
      </w:r>
      <w:r w:rsidR="009442F2">
        <w:rPr>
          <w:rFonts w:eastAsia="Times New Roman"/>
          <w:color w:val="auto"/>
          <w:sz w:val="28"/>
          <w:szCs w:val="28"/>
        </w:rPr>
        <w:t>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221 с.</w:t>
      </w:r>
      <w:r w:rsidR="00970E4A">
        <w:rPr>
          <w:rFonts w:eastAsia="Times New Roman"/>
          <w:color w:val="auto"/>
          <w:sz w:val="28"/>
          <w:szCs w:val="28"/>
        </w:rPr>
        <w:t xml:space="preserve"> // </w:t>
      </w:r>
      <w:r w:rsidR="004E378B">
        <w:rPr>
          <w:rFonts w:eastAsia="Times New Roman"/>
          <w:color w:val="auto"/>
          <w:sz w:val="28"/>
          <w:szCs w:val="28"/>
        </w:rPr>
        <w:t>Юрайт</w:t>
      </w:r>
      <w:proofErr w:type="gramStart"/>
      <w:r w:rsidR="004E37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E378B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https://urait.ru/bcode/491205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F2301A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B6EC3" w:rsidRPr="00DB6EC3">
        <w:rPr>
          <w:rFonts w:eastAsia="Times New Roman"/>
          <w:color w:val="auto"/>
          <w:sz w:val="28"/>
          <w:szCs w:val="28"/>
        </w:rPr>
        <w:t>07.06.2022</w:t>
      </w:r>
      <w:r w:rsidRPr="00F2301A">
        <w:rPr>
          <w:rFonts w:eastAsia="Times New Roman"/>
          <w:color w:val="auto"/>
          <w:sz w:val="28"/>
          <w:szCs w:val="28"/>
        </w:rPr>
        <w:t>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9442F2" w:rsidRPr="00F2301A" w:rsidRDefault="009442F2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Pr="00F2301A" w:rsidRDefault="00F2301A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2301A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Pr="00F2301A">
        <w:rPr>
          <w:rFonts w:eastAsia="Times New Roman"/>
          <w:color w:val="auto"/>
          <w:sz w:val="28"/>
          <w:szCs w:val="28"/>
        </w:rPr>
        <w:t>, В. А. Методология научных исследований</w:t>
      </w:r>
      <w:proofErr w:type="gramStart"/>
      <w:r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2301A">
        <w:rPr>
          <w:rFonts w:eastAsia="Times New Roman"/>
          <w:color w:val="auto"/>
          <w:sz w:val="28"/>
          <w:szCs w:val="28"/>
        </w:rPr>
        <w:t xml:space="preserve"> учебник для вузов / В. А. </w:t>
      </w:r>
      <w:proofErr w:type="spellStart"/>
      <w:r w:rsidRPr="00F2301A">
        <w:rPr>
          <w:rFonts w:eastAsia="Times New Roman"/>
          <w:color w:val="auto"/>
          <w:sz w:val="28"/>
          <w:szCs w:val="28"/>
        </w:rPr>
        <w:t>Дрещинский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2-е изд., перераб. и доп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Москва : Издательство Юрайт, 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>274 с.</w:t>
      </w:r>
      <w:r w:rsidR="00970E4A">
        <w:rPr>
          <w:rFonts w:eastAsia="Times New Roman"/>
          <w:color w:val="auto"/>
          <w:sz w:val="28"/>
          <w:szCs w:val="28"/>
        </w:rPr>
        <w:t xml:space="preserve"> </w:t>
      </w:r>
      <w:r w:rsidR="00DB6EC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DB6E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B6EC3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F2301A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https://urait.ru/bcode/472413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F2301A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B6EC3" w:rsidRPr="00DB6EC3">
        <w:rPr>
          <w:rFonts w:eastAsia="Times New Roman"/>
          <w:color w:val="auto"/>
          <w:sz w:val="28"/>
          <w:szCs w:val="28"/>
        </w:rPr>
        <w:t>07.06.2022</w:t>
      </w:r>
      <w:r w:rsidRPr="00F2301A">
        <w:rPr>
          <w:rFonts w:eastAsia="Times New Roman"/>
          <w:color w:val="auto"/>
          <w:sz w:val="28"/>
          <w:szCs w:val="28"/>
        </w:rPr>
        <w:t>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EC4390" w:rsidRPr="00747340" w:rsidRDefault="00EC4390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Default="002D018C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747340">
        <w:rPr>
          <w:rFonts w:eastAsia="Times New Roman"/>
          <w:color w:val="auto"/>
          <w:sz w:val="28"/>
          <w:szCs w:val="28"/>
        </w:rPr>
        <w:t>Емельянова, И. Н. Основы научной деятельности студента. Магистерская диссертация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 / И. Н. Емельянова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Издательство Юрайт, 202</w:t>
      </w:r>
      <w:r w:rsidR="00B923E1">
        <w:rPr>
          <w:rFonts w:eastAsia="Times New Roman"/>
          <w:color w:val="auto"/>
          <w:sz w:val="28"/>
          <w:szCs w:val="28"/>
        </w:rPr>
        <w:t>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115 с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E95AD0">
        <w:rPr>
          <w:rFonts w:eastAsia="Times New Roman"/>
          <w:color w:val="auto"/>
          <w:sz w:val="28"/>
          <w:szCs w:val="28"/>
        </w:rPr>
        <w:t xml:space="preserve"> // Юрайт</w:t>
      </w:r>
      <w:proofErr w:type="gramStart"/>
      <w:r w:rsidR="00E95AD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95AD0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https://urait.ru/bcode/494080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B923E1" w:rsidRPr="00B923E1">
        <w:rPr>
          <w:rFonts w:eastAsia="Times New Roman"/>
          <w:color w:val="auto"/>
          <w:sz w:val="28"/>
          <w:szCs w:val="28"/>
        </w:rPr>
        <w:t>07.06.2022</w:t>
      </w:r>
      <w:r w:rsidRPr="00747340">
        <w:rPr>
          <w:rFonts w:eastAsia="Times New Roman"/>
          <w:color w:val="auto"/>
          <w:sz w:val="28"/>
          <w:szCs w:val="28"/>
        </w:rPr>
        <w:t>).</w:t>
      </w:r>
      <w:r w:rsidR="00E95AD0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B923E1" w:rsidRPr="00747340" w:rsidRDefault="00B923E1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F2301A" w:rsidRDefault="00CE4E5A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Мокий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М. С. </w:t>
      </w:r>
      <w:r w:rsidR="00F2301A" w:rsidRPr="00F2301A">
        <w:rPr>
          <w:rFonts w:eastAsia="Times New Roman"/>
          <w:color w:val="auto"/>
          <w:sz w:val="28"/>
          <w:szCs w:val="28"/>
        </w:rPr>
        <w:t>Методология научных исследований</w:t>
      </w:r>
      <w:proofErr w:type="gramStart"/>
      <w:r w:rsidR="00F2301A"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2301A" w:rsidRPr="00F2301A">
        <w:rPr>
          <w:rFonts w:eastAsia="Times New Roman"/>
          <w:color w:val="auto"/>
          <w:sz w:val="28"/>
          <w:szCs w:val="28"/>
        </w:rPr>
        <w:t xml:space="preserve"> учебник для вузов /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="00F2301A" w:rsidRPr="00F2301A">
        <w:rPr>
          <w:rFonts w:eastAsia="Times New Roman"/>
          <w:color w:val="auto"/>
          <w:sz w:val="28"/>
          <w:szCs w:val="28"/>
        </w:rPr>
        <w:t xml:space="preserve">М. С. </w:t>
      </w:r>
      <w:proofErr w:type="spellStart"/>
      <w:r w:rsidR="00F2301A" w:rsidRPr="00F2301A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="00F2301A" w:rsidRPr="00F2301A">
        <w:rPr>
          <w:rFonts w:eastAsia="Times New Roman"/>
          <w:color w:val="auto"/>
          <w:sz w:val="28"/>
          <w:szCs w:val="28"/>
        </w:rPr>
        <w:t xml:space="preserve">, А. Л. Никифоров, В. С. </w:t>
      </w:r>
      <w:proofErr w:type="spellStart"/>
      <w:r w:rsidR="00F2301A" w:rsidRPr="00F2301A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="00F2301A" w:rsidRPr="00F2301A">
        <w:rPr>
          <w:rFonts w:eastAsia="Times New Roman"/>
          <w:color w:val="auto"/>
          <w:sz w:val="28"/>
          <w:szCs w:val="28"/>
        </w:rPr>
        <w:t xml:space="preserve"> ; под ред. М. С. </w:t>
      </w:r>
      <w:proofErr w:type="spellStart"/>
      <w:r w:rsidR="00F2301A" w:rsidRPr="00F2301A">
        <w:rPr>
          <w:rFonts w:eastAsia="Times New Roman"/>
          <w:color w:val="auto"/>
          <w:sz w:val="28"/>
          <w:szCs w:val="28"/>
        </w:rPr>
        <w:t>Мокия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="00F2301A" w:rsidRPr="00F2301A">
        <w:rPr>
          <w:rFonts w:eastAsia="Times New Roman"/>
          <w:color w:val="auto"/>
          <w:sz w:val="28"/>
          <w:szCs w:val="28"/>
        </w:rPr>
        <w:t>2-е изд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="00F2301A" w:rsidRPr="00F2301A">
        <w:rPr>
          <w:rFonts w:eastAsia="Times New Roman"/>
          <w:color w:val="auto"/>
          <w:sz w:val="28"/>
          <w:szCs w:val="28"/>
        </w:rPr>
        <w:t>Москва : Издательство Юрайт, 202</w:t>
      </w:r>
      <w:r>
        <w:rPr>
          <w:rFonts w:eastAsia="Times New Roman"/>
          <w:color w:val="auto"/>
          <w:sz w:val="28"/>
          <w:szCs w:val="28"/>
        </w:rPr>
        <w:t>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="00F2301A" w:rsidRPr="00F2301A">
        <w:rPr>
          <w:rFonts w:eastAsia="Times New Roman"/>
          <w:color w:val="auto"/>
          <w:sz w:val="28"/>
          <w:szCs w:val="28"/>
        </w:rPr>
        <w:t>254 с. // Юрайт</w:t>
      </w:r>
      <w:proofErr w:type="gramStart"/>
      <w:r w:rsidR="00F2301A" w:rsidRPr="00F2301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2301A" w:rsidRPr="00F2301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="00F2301A" w:rsidRPr="00F2301A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https://urait.ru/bcode/489026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="00F2301A" w:rsidRPr="00F2301A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Pr="00CE4E5A">
        <w:rPr>
          <w:rFonts w:eastAsia="Times New Roman"/>
          <w:color w:val="auto"/>
          <w:sz w:val="28"/>
          <w:szCs w:val="28"/>
        </w:rPr>
        <w:t>07.06.2022</w:t>
      </w:r>
      <w:r w:rsidR="00F2301A" w:rsidRPr="00F2301A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D018C" w:rsidRPr="00747340" w:rsidRDefault="002D018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D018C" w:rsidRPr="00747340" w:rsidRDefault="002D018C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4734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Pr="00747340">
        <w:rPr>
          <w:rFonts w:eastAsia="Times New Roman"/>
          <w:color w:val="auto"/>
          <w:sz w:val="28"/>
          <w:szCs w:val="28"/>
        </w:rPr>
        <w:t>, Е. 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>Основы научной деятельности студента. Курсовая работа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учебное пособие для вузов / Е. В. </w:t>
      </w:r>
      <w:proofErr w:type="spellStart"/>
      <w:r w:rsidRPr="00747340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47340">
        <w:rPr>
          <w:rFonts w:eastAsia="Times New Roman"/>
          <w:color w:val="auto"/>
          <w:sz w:val="28"/>
          <w:szCs w:val="28"/>
        </w:rPr>
        <w:t> :</w:t>
      </w:r>
      <w:proofErr w:type="gramEnd"/>
      <w:r w:rsidRPr="00747340">
        <w:rPr>
          <w:rFonts w:eastAsia="Times New Roman"/>
          <w:color w:val="auto"/>
          <w:sz w:val="28"/>
          <w:szCs w:val="28"/>
        </w:rPr>
        <w:t xml:space="preserve"> Издательство Юрайт, 202</w:t>
      </w:r>
      <w:r w:rsidR="0056501F">
        <w:rPr>
          <w:rFonts w:eastAsia="Times New Roman"/>
          <w:color w:val="auto"/>
          <w:sz w:val="28"/>
          <w:szCs w:val="28"/>
        </w:rPr>
        <w:t>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>119 с</w:t>
      </w:r>
      <w:r w:rsidR="00747340">
        <w:rPr>
          <w:rFonts w:eastAsia="Times New Roman"/>
          <w:color w:val="auto"/>
          <w:sz w:val="28"/>
          <w:szCs w:val="28"/>
        </w:rPr>
        <w:t>.</w:t>
      </w:r>
      <w:r w:rsidR="00970E4A">
        <w:rPr>
          <w:rFonts w:eastAsia="Times New Roman"/>
          <w:color w:val="auto"/>
          <w:sz w:val="28"/>
          <w:szCs w:val="28"/>
        </w:rPr>
        <w:t xml:space="preserve"> // Юрайт</w:t>
      </w:r>
      <w:proofErr w:type="gramStart"/>
      <w:r w:rsidR="00970E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70E4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747340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https://urait.ru/bcode/494059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74734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56501F" w:rsidRPr="0056501F">
        <w:rPr>
          <w:rFonts w:eastAsia="Times New Roman"/>
          <w:color w:val="auto"/>
          <w:sz w:val="28"/>
          <w:szCs w:val="28"/>
        </w:rPr>
        <w:t>07.06.2022</w:t>
      </w:r>
      <w:r w:rsidRPr="00747340">
        <w:rPr>
          <w:rFonts w:eastAsia="Times New Roman"/>
          <w:color w:val="auto"/>
          <w:sz w:val="28"/>
          <w:szCs w:val="28"/>
        </w:rPr>
        <w:t>).</w:t>
      </w:r>
      <w:r w:rsidR="00970E4A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A75E3" w:rsidRPr="00FD1E37" w:rsidRDefault="00FD1E37" w:rsidP="0079102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1E37">
        <w:rPr>
          <w:rFonts w:eastAsia="Times New Roman"/>
          <w:b/>
          <w:i/>
          <w:color w:val="auto"/>
          <w:sz w:val="28"/>
          <w:szCs w:val="28"/>
        </w:rPr>
        <w:lastRenderedPageBreak/>
        <w:t>Статьи из</w:t>
      </w:r>
      <w:r w:rsidR="00DA75E3" w:rsidRPr="00FD1E37">
        <w:rPr>
          <w:rFonts w:eastAsia="Times New Roman"/>
          <w:b/>
          <w:i/>
          <w:color w:val="auto"/>
          <w:sz w:val="28"/>
          <w:szCs w:val="28"/>
        </w:rPr>
        <w:t xml:space="preserve"> НЭБ eLIBRARY.RU</w:t>
      </w:r>
      <w:r w:rsidRPr="00FD1E3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A75E3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М. В. Условия адаптации иностранных студентов в вузах / </w:t>
      </w:r>
      <w:r w:rsidR="00FD1E37">
        <w:rPr>
          <w:rFonts w:eastAsia="Times New Roman"/>
          <w:color w:val="auto"/>
          <w:sz w:val="28"/>
          <w:szCs w:val="28"/>
        </w:rPr>
        <w:t xml:space="preserve">М. В. </w:t>
      </w:r>
      <w:proofErr w:type="spellStart"/>
      <w:r w:rsidR="00FD1E37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И. Ю. Кулагина, Е. В.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Апасова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 // Современная зарубежная психология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2020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Т. 9, № 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С. 129-137. – URL: </w:t>
      </w:r>
      <w:hyperlink r:id="rId29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https://www.elibrary.ru/item.asp?id=44744310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1130D">
        <w:rPr>
          <w:rFonts w:eastAsia="Times New Roman"/>
          <w:color w:val="auto"/>
          <w:sz w:val="28"/>
          <w:szCs w:val="28"/>
        </w:rPr>
        <w:t>Ашурова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М. Д. Роль и значение научно-исследовательской деятельности студентов в формировании профессиональных компетенций / М. Д.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Ашурова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, Е.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Муйдинова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 xml:space="preserve"> // Наука и мир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№ 1 (101)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 xml:space="preserve">С. 60-61. – URL: </w:t>
      </w:r>
      <w:hyperlink r:id="rId30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https://www.elibrary.ru/item.asp?id=48491897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E1130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04572C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572C">
        <w:rPr>
          <w:rFonts w:eastAsia="Times New Roman"/>
          <w:color w:val="auto"/>
          <w:sz w:val="28"/>
          <w:szCs w:val="28"/>
        </w:rPr>
        <w:t>Багаев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 xml:space="preserve">, И. З. О некоторых современных проблемах научно-исследовательской работы студентов в России / И. З.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Багаев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 xml:space="preserve"> // Устойчивое развитие науки и образования. –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2019. –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>№ 3. –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 xml:space="preserve">С. 148-157. – URL: </w:t>
      </w:r>
      <w:hyperlink r:id="rId31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https://www.elibrary.ru/item.asp?id=37337535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4572C">
        <w:rPr>
          <w:rFonts w:eastAsia="Times New Roman"/>
          <w:color w:val="auto"/>
          <w:sz w:val="28"/>
          <w:szCs w:val="28"/>
        </w:rPr>
        <w:t xml:space="preserve">(дата обращения: 03.06.2022). – Режим доступа: для </w:t>
      </w:r>
      <w:proofErr w:type="spellStart"/>
      <w:r w:rsidRPr="0004572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572C">
        <w:rPr>
          <w:rFonts w:eastAsia="Times New Roman"/>
          <w:color w:val="auto"/>
          <w:sz w:val="28"/>
          <w:szCs w:val="28"/>
        </w:rPr>
        <w:t>. пользователей.</w:t>
      </w:r>
    </w:p>
    <w:p w:rsidR="0004572C" w:rsidRDefault="0004572C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 xml:space="preserve">Воробьева, И. А. Структура и содержание научно-исследовательской деятельности студентов / И. А. Воробьева, М. Ю. Карлова, Т. П. Фомина // </w:t>
      </w: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Международный научно-исследовательский журнал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4-3 (118)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46-51. – URL: </w:t>
      </w:r>
      <w:hyperlink r:id="rId32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https://www.elibrary.ru/item.asp?id=48415508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 xml:space="preserve">Иванова, М. М. Формирование культуры научно-исследовательской деятельности </w:t>
      </w:r>
      <w:proofErr w:type="gramStart"/>
      <w:r w:rsidRPr="00B917A3">
        <w:rPr>
          <w:rFonts w:eastAsia="Times New Roman"/>
          <w:color w:val="auto"/>
          <w:sz w:val="28"/>
          <w:szCs w:val="28"/>
        </w:rPr>
        <w:t>обучающихся</w:t>
      </w:r>
      <w:proofErr w:type="gramEnd"/>
      <w:r w:rsidRPr="00B917A3">
        <w:rPr>
          <w:rFonts w:eastAsia="Times New Roman"/>
          <w:color w:val="auto"/>
          <w:sz w:val="28"/>
          <w:szCs w:val="28"/>
        </w:rPr>
        <w:t xml:space="preserve"> в системе высшего образования / М.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М.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Иванова, С.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Малетин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, Е.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В.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Рындовская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// Проблемы современного педагогического образования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74-3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109-111. – URL: </w:t>
      </w:r>
      <w:hyperlink r:id="rId33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https://www.elibrary.ru/item.asp?id=48308358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DA75E3" w:rsidRDefault="00DA75E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DA75E3">
        <w:rPr>
          <w:rFonts w:eastAsia="Times New Roman"/>
          <w:color w:val="auto"/>
          <w:sz w:val="28"/>
          <w:szCs w:val="28"/>
        </w:rPr>
        <w:t>Миролюбова</w:t>
      </w:r>
      <w:r w:rsidR="00084700" w:rsidRPr="00084700">
        <w:rPr>
          <w:rFonts w:eastAsia="Times New Roman"/>
          <w:color w:val="auto"/>
          <w:sz w:val="28"/>
          <w:szCs w:val="28"/>
        </w:rPr>
        <w:t>,</w:t>
      </w:r>
      <w:r w:rsidRPr="00084700">
        <w:rPr>
          <w:rFonts w:eastAsia="Times New Roman"/>
          <w:color w:val="auto"/>
          <w:sz w:val="28"/>
          <w:szCs w:val="28"/>
        </w:rPr>
        <w:t xml:space="preserve"> А.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084700">
        <w:rPr>
          <w:rFonts w:eastAsia="Times New Roman"/>
          <w:color w:val="auto"/>
          <w:sz w:val="28"/>
          <w:szCs w:val="28"/>
        </w:rPr>
        <w:t>А.</w:t>
      </w:r>
      <w:r w:rsidR="00084700" w:rsidRPr="00084700">
        <w:rPr>
          <w:sz w:val="28"/>
          <w:szCs w:val="28"/>
        </w:rPr>
        <w:t xml:space="preserve"> Н</w:t>
      </w:r>
      <w:r w:rsidR="00084700" w:rsidRPr="00084700">
        <w:rPr>
          <w:rFonts w:eastAsia="Times New Roman"/>
          <w:color w:val="auto"/>
          <w:sz w:val="28"/>
          <w:szCs w:val="28"/>
        </w:rPr>
        <w:t>аучно-исследовательская деятельность вузов: сравнительный анализ и оценка результатов</w:t>
      </w:r>
      <w:r w:rsidR="00084700">
        <w:rPr>
          <w:rFonts w:eastAsia="Times New Roman"/>
          <w:color w:val="auto"/>
          <w:sz w:val="28"/>
          <w:szCs w:val="28"/>
        </w:rPr>
        <w:t xml:space="preserve"> /</w:t>
      </w:r>
      <w:r w:rsidRPr="00DA75E3">
        <w:rPr>
          <w:rFonts w:eastAsia="Times New Roman"/>
          <w:color w:val="auto"/>
          <w:sz w:val="28"/>
          <w:szCs w:val="28"/>
        </w:rPr>
        <w:t xml:space="preserve"> </w:t>
      </w:r>
      <w:r w:rsidR="00084700">
        <w:rPr>
          <w:rFonts w:eastAsia="Times New Roman"/>
          <w:color w:val="auto"/>
          <w:sz w:val="28"/>
          <w:szCs w:val="28"/>
        </w:rPr>
        <w:t>А. А.</w:t>
      </w:r>
      <w:r w:rsidR="00084700" w:rsidRPr="00084700">
        <w:t xml:space="preserve"> </w:t>
      </w:r>
      <w:r w:rsidR="00084700" w:rsidRPr="00084700">
        <w:rPr>
          <w:rFonts w:eastAsia="Times New Roman"/>
          <w:color w:val="auto"/>
          <w:sz w:val="28"/>
          <w:szCs w:val="28"/>
        </w:rPr>
        <w:t>Миролюбова</w:t>
      </w:r>
      <w:r w:rsidR="00084700">
        <w:rPr>
          <w:rFonts w:eastAsia="Times New Roman"/>
          <w:color w:val="auto"/>
          <w:sz w:val="28"/>
          <w:szCs w:val="28"/>
        </w:rPr>
        <w:t>,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="00084700">
        <w:rPr>
          <w:rFonts w:eastAsia="Times New Roman"/>
          <w:color w:val="auto"/>
          <w:sz w:val="28"/>
          <w:szCs w:val="28"/>
        </w:rPr>
        <w:t xml:space="preserve">О. Л. Ксенофонтова // </w:t>
      </w:r>
      <w:r w:rsidRPr="00DA75E3">
        <w:rPr>
          <w:rFonts w:eastAsia="Times New Roman"/>
          <w:color w:val="auto"/>
          <w:sz w:val="28"/>
          <w:szCs w:val="28"/>
        </w:rPr>
        <w:t>Известия высших учебных заведений. Серия: Экономика, финансы и управление производством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DA75E3">
        <w:rPr>
          <w:rFonts w:eastAsia="Times New Roman"/>
          <w:color w:val="auto"/>
          <w:sz w:val="28"/>
          <w:szCs w:val="28"/>
        </w:rPr>
        <w:t>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DA75E3">
        <w:rPr>
          <w:rFonts w:eastAsia="Times New Roman"/>
          <w:color w:val="auto"/>
          <w:sz w:val="28"/>
          <w:szCs w:val="28"/>
        </w:rPr>
        <w:t>№ 4 (42)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DA75E3">
        <w:rPr>
          <w:rFonts w:eastAsia="Times New Roman"/>
          <w:color w:val="auto"/>
          <w:sz w:val="28"/>
          <w:szCs w:val="28"/>
        </w:rPr>
        <w:t>С. 131-138</w:t>
      </w:r>
      <w:r w:rsidR="00084700" w:rsidRPr="00084700">
        <w:rPr>
          <w:rFonts w:eastAsia="Times New Roman"/>
          <w:color w:val="auto"/>
          <w:sz w:val="28"/>
          <w:szCs w:val="28"/>
        </w:rPr>
        <w:t>.</w:t>
      </w:r>
      <w:r w:rsidR="00084700" w:rsidRPr="00084700">
        <w:rPr>
          <w:sz w:val="28"/>
          <w:szCs w:val="28"/>
        </w:rPr>
        <w:t xml:space="preserve"> – </w:t>
      </w:r>
      <w:r w:rsidR="00084700" w:rsidRPr="00084700">
        <w:rPr>
          <w:sz w:val="28"/>
          <w:szCs w:val="28"/>
          <w:lang w:val="en-US"/>
        </w:rPr>
        <w:t>URL</w:t>
      </w:r>
      <w:r w:rsidR="00084700" w:rsidRPr="00084700">
        <w:rPr>
          <w:sz w:val="28"/>
          <w:szCs w:val="28"/>
        </w:rPr>
        <w:t>:</w:t>
      </w:r>
      <w:r w:rsidR="00FD1E37">
        <w:t xml:space="preserve"> </w:t>
      </w:r>
      <w:hyperlink r:id="rId34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https://www.elibrary.ru/item.asp?id=41527372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="00084700" w:rsidRPr="00E1130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57649" w:rsidRPr="00E1130D">
        <w:rPr>
          <w:rFonts w:eastAsia="Times New Roman"/>
          <w:color w:val="auto"/>
          <w:sz w:val="28"/>
          <w:szCs w:val="28"/>
        </w:rPr>
        <w:t>07.06.2022</w:t>
      </w:r>
      <w:r w:rsidR="00084700" w:rsidRPr="00E1130D">
        <w:rPr>
          <w:rFonts w:eastAsia="Times New Roman"/>
          <w:color w:val="auto"/>
          <w:sz w:val="28"/>
          <w:szCs w:val="28"/>
        </w:rPr>
        <w:t>). –</w:t>
      </w:r>
      <w:r w:rsidR="00084700" w:rsidRPr="00084700">
        <w:rPr>
          <w:rFonts w:eastAsia="Times New Roman"/>
          <w:color w:val="auto"/>
          <w:sz w:val="28"/>
          <w:szCs w:val="28"/>
        </w:rPr>
        <w:t xml:space="preserve"> Режим доступа: для </w:t>
      </w:r>
      <w:proofErr w:type="spellStart"/>
      <w:r w:rsidR="00084700" w:rsidRPr="000847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084700" w:rsidRPr="00084700">
        <w:rPr>
          <w:rFonts w:eastAsia="Times New Roman"/>
          <w:color w:val="auto"/>
          <w:sz w:val="28"/>
          <w:szCs w:val="28"/>
        </w:rPr>
        <w:t>. пользователей.</w:t>
      </w:r>
    </w:p>
    <w:p w:rsidR="002119AB" w:rsidRDefault="002119AB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451995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917A3">
        <w:rPr>
          <w:rFonts w:eastAsia="Times New Roman"/>
          <w:color w:val="auto"/>
          <w:sz w:val="28"/>
          <w:szCs w:val="28"/>
        </w:rPr>
        <w:t>Михелькевич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В. Н. Проблемы самоорганизации самостоятельной работы студентов технического университета в условиях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цифровизации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образовательной среды / В. Н.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Михелькевич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Чеканушкина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Кардашевский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 xml:space="preserve"> // Известия Самарского научного центра Российской академии наук. Социальные, гуманитарные, медико-биологические науки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Т. </w:t>
      </w:r>
      <w:r w:rsidRPr="00B917A3">
        <w:rPr>
          <w:rFonts w:eastAsia="Times New Roman"/>
          <w:color w:val="auto"/>
          <w:sz w:val="28"/>
          <w:szCs w:val="28"/>
        </w:rPr>
        <w:lastRenderedPageBreak/>
        <w:t>24, № 84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19-25. – URL: </w:t>
      </w:r>
      <w:hyperlink r:id="rId35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https://www.elibrary.ru/item.asp?id=48562581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E43A1F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237A87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43A1F">
        <w:rPr>
          <w:rFonts w:eastAsia="Times New Roman"/>
          <w:color w:val="auto"/>
          <w:sz w:val="28"/>
          <w:szCs w:val="28"/>
        </w:rPr>
        <w:t xml:space="preserve">Мотивация молодых ученых к научно-исследовательской деятельности в российских региональных вузах / Р. А. Долженко, В. А. </w:t>
      </w:r>
      <w:proofErr w:type="spellStart"/>
      <w:r w:rsidRPr="00E43A1F">
        <w:rPr>
          <w:rFonts w:eastAsia="Times New Roman"/>
          <w:color w:val="auto"/>
          <w:sz w:val="28"/>
          <w:szCs w:val="28"/>
        </w:rPr>
        <w:t>Карпилянский</w:t>
      </w:r>
      <w:proofErr w:type="spellEnd"/>
      <w:r w:rsidRPr="00E43A1F">
        <w:rPr>
          <w:rFonts w:eastAsia="Times New Roman"/>
          <w:color w:val="auto"/>
          <w:sz w:val="28"/>
          <w:szCs w:val="28"/>
        </w:rPr>
        <w:t xml:space="preserve">, Р. А. </w:t>
      </w:r>
      <w:proofErr w:type="spellStart"/>
      <w:r w:rsidRPr="00E43A1F">
        <w:rPr>
          <w:rFonts w:eastAsia="Times New Roman"/>
          <w:color w:val="auto"/>
          <w:sz w:val="28"/>
          <w:szCs w:val="28"/>
        </w:rPr>
        <w:t>Хади</w:t>
      </w:r>
      <w:proofErr w:type="spellEnd"/>
      <w:r w:rsidRPr="00E43A1F">
        <w:rPr>
          <w:rFonts w:eastAsia="Times New Roman"/>
          <w:color w:val="auto"/>
          <w:sz w:val="28"/>
          <w:szCs w:val="28"/>
        </w:rPr>
        <w:t>, А. С. Диденко // Образование и наука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43A1F">
        <w:rPr>
          <w:rFonts w:eastAsia="Times New Roman"/>
          <w:color w:val="auto"/>
          <w:sz w:val="28"/>
          <w:szCs w:val="28"/>
        </w:rPr>
        <w:t>2019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43A1F">
        <w:rPr>
          <w:rFonts w:eastAsia="Times New Roman"/>
          <w:color w:val="auto"/>
          <w:sz w:val="28"/>
          <w:szCs w:val="28"/>
        </w:rPr>
        <w:t>Т. 21, № 9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43A1F">
        <w:rPr>
          <w:rFonts w:eastAsia="Times New Roman"/>
          <w:color w:val="auto"/>
          <w:sz w:val="28"/>
          <w:szCs w:val="28"/>
        </w:rPr>
        <w:t xml:space="preserve">С. 122-153. – URL: </w:t>
      </w:r>
      <w:hyperlink r:id="rId36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https://www.elibrary.ru/item.asp?id=41367677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43A1F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E43A1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3A1F">
        <w:rPr>
          <w:rFonts w:eastAsia="Times New Roman"/>
          <w:color w:val="auto"/>
          <w:sz w:val="28"/>
          <w:szCs w:val="28"/>
        </w:rPr>
        <w:t>. пользователей.</w:t>
      </w:r>
    </w:p>
    <w:p w:rsidR="00E43A1F" w:rsidRDefault="00E43A1F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0600B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Павлова, И. Н. Совершенствование самостоятельной работы студентов техническог</w:t>
      </w:r>
      <w:r w:rsidR="00FD1E37">
        <w:rPr>
          <w:rFonts w:eastAsia="Times New Roman"/>
          <w:color w:val="auto"/>
          <w:sz w:val="28"/>
          <w:szCs w:val="28"/>
        </w:rPr>
        <w:t>о вуза средствами информационно-</w:t>
      </w:r>
      <w:r w:rsidRPr="00B917A3">
        <w:rPr>
          <w:rFonts w:eastAsia="Times New Roman"/>
          <w:color w:val="auto"/>
          <w:sz w:val="28"/>
          <w:szCs w:val="28"/>
        </w:rPr>
        <w:t>коммуникационных технологий / И. Н. Павлова // Заметки ученого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№ 4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С. 158-165. – URL: </w:t>
      </w:r>
      <w:hyperlink r:id="rId37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https://www.elibrary.ru/item.asp?id=48571490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C15A58" w:rsidRPr="004B6D49" w:rsidRDefault="00C15A58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54302D" w:rsidRDefault="00E1130D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E1130D">
        <w:rPr>
          <w:rFonts w:eastAsia="Times New Roman"/>
          <w:color w:val="auto"/>
          <w:sz w:val="28"/>
          <w:szCs w:val="28"/>
        </w:rPr>
        <w:t>Проектная деятельность как составляющая часть научно-исследовательской деятельности студентов в вузе / И. В. Плотникова, Л. А. Редько, Е. А. Шевелева, О. Н. Ефремова // Современные проблемы науки и образования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№ 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E1130D">
        <w:rPr>
          <w:rFonts w:eastAsia="Times New Roman"/>
          <w:color w:val="auto"/>
          <w:sz w:val="28"/>
          <w:szCs w:val="28"/>
        </w:rPr>
        <w:t>С. 61. –URL: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38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https://www.elibrary.ru/item.asp?id=45687511</w:t>
        </w:r>
      </w:hyperlink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E1130D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E1130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1130D">
        <w:rPr>
          <w:rFonts w:eastAsia="Times New Roman"/>
          <w:color w:val="auto"/>
          <w:sz w:val="28"/>
          <w:szCs w:val="28"/>
        </w:rPr>
        <w:t>. пользователей.</w:t>
      </w:r>
    </w:p>
    <w:p w:rsid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B917A3" w:rsidRPr="00B917A3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Савин, Э. О. Сущность научно-исследовательской деятельности студентов /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 Э. О. Савин, В. В. Корнева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>// Ученые заметки ТОГУ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>2021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B917A3">
        <w:rPr>
          <w:rFonts w:eastAsia="Times New Roman"/>
          <w:color w:val="auto"/>
          <w:sz w:val="28"/>
          <w:szCs w:val="28"/>
        </w:rPr>
        <w:t xml:space="preserve">Т. 12, № 1. – </w:t>
      </w:r>
    </w:p>
    <w:p w:rsidR="00E1130D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  <w:r w:rsidRPr="00B917A3">
        <w:rPr>
          <w:rFonts w:eastAsia="Times New Roman"/>
          <w:color w:val="auto"/>
          <w:sz w:val="28"/>
          <w:szCs w:val="28"/>
        </w:rPr>
        <w:t>С. 401-405. – URL: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="00FD1E37" w:rsidRPr="00BE0EC2">
          <w:rPr>
            <w:rStyle w:val="a3"/>
            <w:rFonts w:eastAsia="Times New Roman"/>
            <w:sz w:val="28"/>
            <w:szCs w:val="28"/>
          </w:rPr>
          <w:t>https://www.elibrary.ru/item.asp?id=45633708</w:t>
        </w:r>
      </w:hyperlink>
      <w:bookmarkStart w:id="0" w:name="_GoBack"/>
      <w:bookmarkEnd w:id="0"/>
      <w:r w:rsidR="00FD1E37">
        <w:rPr>
          <w:rFonts w:eastAsia="Times New Roman"/>
          <w:color w:val="auto"/>
          <w:sz w:val="28"/>
          <w:szCs w:val="28"/>
        </w:rPr>
        <w:t xml:space="preserve"> </w:t>
      </w:r>
      <w:r w:rsidRPr="00B917A3">
        <w:rPr>
          <w:rFonts w:eastAsia="Times New Roman"/>
          <w:color w:val="auto"/>
          <w:sz w:val="28"/>
          <w:szCs w:val="28"/>
        </w:rPr>
        <w:t xml:space="preserve">(дата обращения: 07.06.2022). – Режим доступа: для </w:t>
      </w:r>
      <w:proofErr w:type="spellStart"/>
      <w:r w:rsidRPr="00B917A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917A3">
        <w:rPr>
          <w:rFonts w:eastAsia="Times New Roman"/>
          <w:color w:val="auto"/>
          <w:sz w:val="28"/>
          <w:szCs w:val="28"/>
        </w:rPr>
        <w:t>. пользователей.</w:t>
      </w:r>
    </w:p>
    <w:p w:rsidR="00B917A3" w:rsidRPr="004B6D49" w:rsidRDefault="00B917A3" w:rsidP="0079102E">
      <w:pPr>
        <w:jc w:val="both"/>
        <w:rPr>
          <w:rFonts w:eastAsia="Times New Roman"/>
          <w:color w:val="auto"/>
          <w:sz w:val="28"/>
          <w:szCs w:val="28"/>
        </w:rPr>
      </w:pPr>
    </w:p>
    <w:p w:rsidR="00C56505" w:rsidRPr="00C56505" w:rsidRDefault="00C5094F" w:rsidP="0079102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5094F">
        <w:rPr>
          <w:rFonts w:eastAsia="Times New Roman"/>
          <w:color w:val="auto"/>
          <w:sz w:val="28"/>
          <w:szCs w:val="28"/>
        </w:rPr>
        <w:t>Старчикова</w:t>
      </w:r>
      <w:proofErr w:type="spellEnd"/>
      <w:r w:rsidR="0054302D">
        <w:rPr>
          <w:rFonts w:eastAsia="Times New Roman"/>
          <w:color w:val="auto"/>
          <w:sz w:val="28"/>
          <w:szCs w:val="28"/>
        </w:rPr>
        <w:t>,</w:t>
      </w:r>
      <w:r w:rsidRPr="00C5094F">
        <w:rPr>
          <w:rFonts w:eastAsia="Times New Roman"/>
          <w:color w:val="auto"/>
          <w:sz w:val="28"/>
          <w:szCs w:val="28"/>
        </w:rPr>
        <w:t xml:space="preserve"> И</w:t>
      </w:r>
      <w:r w:rsidRPr="0054302D">
        <w:rPr>
          <w:rFonts w:eastAsia="Times New Roman"/>
          <w:color w:val="auto"/>
          <w:sz w:val="28"/>
          <w:szCs w:val="28"/>
        </w:rPr>
        <w:t>.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 </w:t>
      </w:r>
      <w:r w:rsidRPr="0054302D">
        <w:rPr>
          <w:rFonts w:eastAsia="Times New Roman"/>
          <w:color w:val="auto"/>
          <w:sz w:val="28"/>
          <w:szCs w:val="28"/>
        </w:rPr>
        <w:t>Ю.</w:t>
      </w:r>
      <w:r w:rsidR="0054302D" w:rsidRPr="0054302D">
        <w:rPr>
          <w:sz w:val="28"/>
          <w:szCs w:val="28"/>
        </w:rPr>
        <w:t xml:space="preserve"> Р</w:t>
      </w:r>
      <w:r w:rsidR="0054302D" w:rsidRPr="0054302D">
        <w:rPr>
          <w:rFonts w:eastAsia="Times New Roman"/>
          <w:color w:val="auto"/>
          <w:sz w:val="28"/>
          <w:szCs w:val="28"/>
        </w:rPr>
        <w:t>азвитие научно-исследовательской деятельности студентов в авиационном вузе</w:t>
      </w:r>
      <w:r w:rsidR="0054302D">
        <w:rPr>
          <w:rFonts w:eastAsia="Times New Roman"/>
          <w:color w:val="auto"/>
          <w:sz w:val="28"/>
          <w:szCs w:val="28"/>
        </w:rPr>
        <w:t xml:space="preserve"> / И.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 </w:t>
      </w:r>
      <w:r w:rsidR="0054302D">
        <w:rPr>
          <w:rFonts w:eastAsia="Times New Roman"/>
          <w:color w:val="auto"/>
          <w:sz w:val="28"/>
          <w:szCs w:val="28"/>
        </w:rPr>
        <w:t>Ю.</w:t>
      </w:r>
      <w:r w:rsidR="0054302D" w:rsidRPr="0054302D">
        <w:t xml:space="preserve"> </w:t>
      </w:r>
      <w:proofErr w:type="spellStart"/>
      <w:r w:rsidR="0054302D" w:rsidRPr="0054302D">
        <w:rPr>
          <w:rFonts w:eastAsia="Times New Roman"/>
          <w:color w:val="auto"/>
          <w:sz w:val="28"/>
          <w:szCs w:val="28"/>
        </w:rPr>
        <w:t>Старчикова</w:t>
      </w:r>
      <w:proofErr w:type="spellEnd"/>
      <w:r w:rsidR="0054302D">
        <w:rPr>
          <w:rFonts w:eastAsia="Times New Roman"/>
          <w:color w:val="auto"/>
          <w:sz w:val="28"/>
          <w:szCs w:val="28"/>
        </w:rPr>
        <w:t xml:space="preserve"> // </w:t>
      </w:r>
      <w:r w:rsidRPr="00C5094F">
        <w:rPr>
          <w:rFonts w:eastAsia="Times New Roman"/>
          <w:color w:val="auto"/>
          <w:sz w:val="28"/>
          <w:szCs w:val="28"/>
        </w:rPr>
        <w:t>Человеческий капитал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C5094F">
        <w:rPr>
          <w:rFonts w:eastAsia="Times New Roman"/>
          <w:color w:val="auto"/>
          <w:sz w:val="28"/>
          <w:szCs w:val="28"/>
        </w:rPr>
        <w:t>2022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C5094F">
        <w:rPr>
          <w:rFonts w:eastAsia="Times New Roman"/>
          <w:color w:val="auto"/>
          <w:sz w:val="28"/>
          <w:szCs w:val="28"/>
        </w:rPr>
        <w:t>№ 4 (160)</w:t>
      </w:r>
      <w:r w:rsidR="0079102E">
        <w:rPr>
          <w:rFonts w:eastAsia="Times New Roman"/>
          <w:color w:val="auto"/>
          <w:sz w:val="28"/>
          <w:szCs w:val="28"/>
        </w:rPr>
        <w:t xml:space="preserve">. – </w:t>
      </w:r>
      <w:r w:rsidRPr="00C5094F">
        <w:rPr>
          <w:rFonts w:eastAsia="Times New Roman"/>
          <w:color w:val="auto"/>
          <w:sz w:val="28"/>
          <w:szCs w:val="28"/>
        </w:rPr>
        <w:t>С. 222-232</w:t>
      </w:r>
      <w:r w:rsidR="0054302D">
        <w:rPr>
          <w:rFonts w:eastAsia="Times New Roman"/>
          <w:color w:val="auto"/>
          <w:sz w:val="28"/>
          <w:szCs w:val="28"/>
        </w:rPr>
        <w:t>. –</w:t>
      </w:r>
      <w:r w:rsidR="0054302D" w:rsidRPr="0054302D">
        <w:rPr>
          <w:rFonts w:eastAsia="Times New Roman"/>
          <w:color w:val="auto"/>
          <w:sz w:val="28"/>
          <w:szCs w:val="28"/>
        </w:rPr>
        <w:t xml:space="preserve"> </w:t>
      </w:r>
      <w:r w:rsidR="0054302D">
        <w:rPr>
          <w:rFonts w:eastAsia="Times New Roman"/>
          <w:color w:val="auto"/>
          <w:sz w:val="28"/>
          <w:szCs w:val="28"/>
          <w:lang w:val="en-US"/>
        </w:rPr>
        <w:t>URL</w:t>
      </w:r>
      <w:r w:rsidR="0054302D" w:rsidRPr="0054302D">
        <w:rPr>
          <w:rFonts w:eastAsia="Times New Roman"/>
          <w:color w:val="auto"/>
          <w:sz w:val="28"/>
          <w:szCs w:val="28"/>
        </w:rPr>
        <w:t>:</w:t>
      </w:r>
      <w:r w:rsidR="00FD1E37">
        <w:rPr>
          <w:rFonts w:eastAsia="Times New Roman"/>
          <w:color w:val="auto"/>
          <w:sz w:val="28"/>
          <w:szCs w:val="28"/>
        </w:rPr>
        <w:t xml:space="preserve"> </w:t>
      </w:r>
      <w:hyperlink r:id="rId40" w:history="1">
        <w:r w:rsidRPr="00BA4732">
          <w:rPr>
            <w:rStyle w:val="a3"/>
            <w:rFonts w:eastAsia="Times New Roman"/>
            <w:sz w:val="28"/>
            <w:szCs w:val="28"/>
          </w:rPr>
          <w:t>https://www.elibrary.ru/item.asp?id=48306870</w:t>
        </w:r>
      </w:hyperlink>
      <w:r w:rsidR="0054302D" w:rsidRPr="0054302D">
        <w:rPr>
          <w:rFonts w:eastAsia="Times New Roman"/>
          <w:color w:val="auto"/>
          <w:sz w:val="28"/>
          <w:szCs w:val="28"/>
        </w:rPr>
        <w:t xml:space="preserve"> (дата обращения: 07.06.2022). – Режим доступа: для </w:t>
      </w:r>
      <w:proofErr w:type="spellStart"/>
      <w:r w:rsidR="0054302D" w:rsidRPr="005430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4302D" w:rsidRPr="0054302D">
        <w:rPr>
          <w:rFonts w:eastAsia="Times New Roman"/>
          <w:color w:val="auto"/>
          <w:sz w:val="28"/>
          <w:szCs w:val="28"/>
        </w:rPr>
        <w:t>. пользователей.</w:t>
      </w:r>
    </w:p>
    <w:sectPr w:rsidR="00C56505" w:rsidRPr="00C5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6AF"/>
    <w:rsid w:val="0004572C"/>
    <w:rsid w:val="00056133"/>
    <w:rsid w:val="00084700"/>
    <w:rsid w:val="000A43D6"/>
    <w:rsid w:val="00121C21"/>
    <w:rsid w:val="00157A0E"/>
    <w:rsid w:val="00172DB9"/>
    <w:rsid w:val="001733A3"/>
    <w:rsid w:val="00193B99"/>
    <w:rsid w:val="001A1569"/>
    <w:rsid w:val="001A469A"/>
    <w:rsid w:val="001B3FE3"/>
    <w:rsid w:val="00201C4B"/>
    <w:rsid w:val="002119AB"/>
    <w:rsid w:val="002216CB"/>
    <w:rsid w:val="002267C3"/>
    <w:rsid w:val="00237A87"/>
    <w:rsid w:val="00250EBF"/>
    <w:rsid w:val="002840DC"/>
    <w:rsid w:val="00285BCC"/>
    <w:rsid w:val="00291D21"/>
    <w:rsid w:val="002D018C"/>
    <w:rsid w:val="00304903"/>
    <w:rsid w:val="00333E30"/>
    <w:rsid w:val="00347F30"/>
    <w:rsid w:val="00351852"/>
    <w:rsid w:val="0038692F"/>
    <w:rsid w:val="00392D0A"/>
    <w:rsid w:val="003E7D23"/>
    <w:rsid w:val="00402FD3"/>
    <w:rsid w:val="004270E7"/>
    <w:rsid w:val="00451995"/>
    <w:rsid w:val="00463B83"/>
    <w:rsid w:val="00470469"/>
    <w:rsid w:val="004A074D"/>
    <w:rsid w:val="004A41CF"/>
    <w:rsid w:val="004B23DF"/>
    <w:rsid w:val="004B6D49"/>
    <w:rsid w:val="004E378B"/>
    <w:rsid w:val="004F676A"/>
    <w:rsid w:val="0054302D"/>
    <w:rsid w:val="00557F7E"/>
    <w:rsid w:val="0056285A"/>
    <w:rsid w:val="0056501F"/>
    <w:rsid w:val="00587627"/>
    <w:rsid w:val="005D2E73"/>
    <w:rsid w:val="00651E3D"/>
    <w:rsid w:val="00660EF0"/>
    <w:rsid w:val="00690F28"/>
    <w:rsid w:val="006E66FC"/>
    <w:rsid w:val="00747340"/>
    <w:rsid w:val="0079102E"/>
    <w:rsid w:val="007B0AF1"/>
    <w:rsid w:val="007D325B"/>
    <w:rsid w:val="00806E76"/>
    <w:rsid w:val="008559A8"/>
    <w:rsid w:val="00891310"/>
    <w:rsid w:val="0089443B"/>
    <w:rsid w:val="009442F2"/>
    <w:rsid w:val="00970E4A"/>
    <w:rsid w:val="00975C3D"/>
    <w:rsid w:val="009D0179"/>
    <w:rsid w:val="00A53AF4"/>
    <w:rsid w:val="00A559A4"/>
    <w:rsid w:val="00A57649"/>
    <w:rsid w:val="00A57947"/>
    <w:rsid w:val="00A943EE"/>
    <w:rsid w:val="00AF6084"/>
    <w:rsid w:val="00B0600B"/>
    <w:rsid w:val="00B2091A"/>
    <w:rsid w:val="00B917A3"/>
    <w:rsid w:val="00B923E1"/>
    <w:rsid w:val="00BA377F"/>
    <w:rsid w:val="00BD3AE8"/>
    <w:rsid w:val="00C06DBF"/>
    <w:rsid w:val="00C150EA"/>
    <w:rsid w:val="00C15A58"/>
    <w:rsid w:val="00C24EE4"/>
    <w:rsid w:val="00C466AF"/>
    <w:rsid w:val="00C5094F"/>
    <w:rsid w:val="00C56505"/>
    <w:rsid w:val="00C56901"/>
    <w:rsid w:val="00C87FFB"/>
    <w:rsid w:val="00CA628D"/>
    <w:rsid w:val="00CD02EC"/>
    <w:rsid w:val="00CD3D99"/>
    <w:rsid w:val="00CD6279"/>
    <w:rsid w:val="00CE4E5A"/>
    <w:rsid w:val="00D30669"/>
    <w:rsid w:val="00DA75E3"/>
    <w:rsid w:val="00DB6EC3"/>
    <w:rsid w:val="00DD7B33"/>
    <w:rsid w:val="00DF2134"/>
    <w:rsid w:val="00E1130D"/>
    <w:rsid w:val="00E132F3"/>
    <w:rsid w:val="00E22D68"/>
    <w:rsid w:val="00E43A1F"/>
    <w:rsid w:val="00E87DE6"/>
    <w:rsid w:val="00E95AD0"/>
    <w:rsid w:val="00EC1ED5"/>
    <w:rsid w:val="00EC4390"/>
    <w:rsid w:val="00EE52A9"/>
    <w:rsid w:val="00F171C4"/>
    <w:rsid w:val="00F2301A"/>
    <w:rsid w:val="00F32CFF"/>
    <w:rsid w:val="00F32FC8"/>
    <w:rsid w:val="00F7170C"/>
    <w:rsid w:val="00F83C35"/>
    <w:rsid w:val="00F96B1C"/>
    <w:rsid w:val="00FD1E37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8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8804.html" TargetMode="External"/><Relationship Id="rId13" Type="http://schemas.openxmlformats.org/officeDocument/2006/relationships/hyperlink" Target="https://znanium.com/catalog/product/1192099" TargetMode="External"/><Relationship Id="rId18" Type="http://schemas.openxmlformats.org/officeDocument/2006/relationships/hyperlink" Target="https://znanium.com/catalog/product/1157859" TargetMode="External"/><Relationship Id="rId26" Type="http://schemas.openxmlformats.org/officeDocument/2006/relationships/hyperlink" Target="https://urait.ru/bcode/494080" TargetMode="External"/><Relationship Id="rId39" Type="http://schemas.openxmlformats.org/officeDocument/2006/relationships/hyperlink" Target="https://www.elibrary.ru/item.asp?id=456337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836951" TargetMode="External"/><Relationship Id="rId34" Type="http://schemas.openxmlformats.org/officeDocument/2006/relationships/hyperlink" Target="https://www.elibrary.ru/item.asp?id=4152737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prbookshop.ru/106886.html" TargetMode="External"/><Relationship Id="rId12" Type="http://schemas.openxmlformats.org/officeDocument/2006/relationships/hyperlink" Target="https://www.iprbookshop.ru/119090.html" TargetMode="External"/><Relationship Id="rId17" Type="http://schemas.openxmlformats.org/officeDocument/2006/relationships/hyperlink" Target="https://znanium.com/catalog/product/1093240" TargetMode="External"/><Relationship Id="rId25" Type="http://schemas.openxmlformats.org/officeDocument/2006/relationships/hyperlink" Target="https://urait.ru/bcode/472413" TargetMode="External"/><Relationship Id="rId33" Type="http://schemas.openxmlformats.org/officeDocument/2006/relationships/hyperlink" Target="https://www.elibrary.ru/item.asp?id=48308358" TargetMode="External"/><Relationship Id="rId38" Type="http://schemas.openxmlformats.org/officeDocument/2006/relationships/hyperlink" Target="https://www.elibrary.ru/item.asp?id=456875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59090" TargetMode="External"/><Relationship Id="rId20" Type="http://schemas.openxmlformats.org/officeDocument/2006/relationships/hyperlink" Target="https://znanium.com/catalog/product/1846123" TargetMode="External"/><Relationship Id="rId29" Type="http://schemas.openxmlformats.org/officeDocument/2006/relationships/hyperlink" Target="https://www.elibrary.ru/item.asp?id=4474431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86730.html" TargetMode="External"/><Relationship Id="rId11" Type="http://schemas.openxmlformats.org/officeDocument/2006/relationships/hyperlink" Target="https://www.iprbookshop.ru/106137.html" TargetMode="External"/><Relationship Id="rId24" Type="http://schemas.openxmlformats.org/officeDocument/2006/relationships/hyperlink" Target="https://urait.ru/bcode/491205" TargetMode="External"/><Relationship Id="rId32" Type="http://schemas.openxmlformats.org/officeDocument/2006/relationships/hyperlink" Target="https://www.elibrary.ru/item.asp?id=48415508" TargetMode="External"/><Relationship Id="rId37" Type="http://schemas.openxmlformats.org/officeDocument/2006/relationships/hyperlink" Target="https://www.elibrary.ru/item.asp?id=48571490" TargetMode="External"/><Relationship Id="rId40" Type="http://schemas.openxmlformats.org/officeDocument/2006/relationships/hyperlink" Target="https://www.elibrary.ru/item.asp?id=483068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232484" TargetMode="External"/><Relationship Id="rId23" Type="http://schemas.openxmlformats.org/officeDocument/2006/relationships/hyperlink" Target="https://urait.ru/bcode/494312" TargetMode="External"/><Relationship Id="rId28" Type="http://schemas.openxmlformats.org/officeDocument/2006/relationships/hyperlink" Target="https://urait.ru/bcode/494059" TargetMode="External"/><Relationship Id="rId36" Type="http://schemas.openxmlformats.org/officeDocument/2006/relationships/hyperlink" Target="https://www.elibrary.ru/item.asp?id=41367677" TargetMode="External"/><Relationship Id="rId10" Type="http://schemas.openxmlformats.org/officeDocument/2006/relationships/hyperlink" Target="https://www.iprbookshop.ru/71569.html" TargetMode="External"/><Relationship Id="rId19" Type="http://schemas.openxmlformats.org/officeDocument/2006/relationships/hyperlink" Target="https://znanium.com/catalog/product/1214517" TargetMode="External"/><Relationship Id="rId31" Type="http://schemas.openxmlformats.org/officeDocument/2006/relationships/hyperlink" Target="https://www.elibrary.ru/item.asp?id=37337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86612.html" TargetMode="External"/><Relationship Id="rId14" Type="http://schemas.openxmlformats.org/officeDocument/2006/relationships/hyperlink" Target="https://znanium.com/catalog/product/1815958" TargetMode="External"/><Relationship Id="rId22" Type="http://schemas.openxmlformats.org/officeDocument/2006/relationships/hyperlink" Target="https://znanium.com/catalog/product/1140661" TargetMode="External"/><Relationship Id="rId27" Type="http://schemas.openxmlformats.org/officeDocument/2006/relationships/hyperlink" Target="https://urait.ru/bcode/489026" TargetMode="External"/><Relationship Id="rId30" Type="http://schemas.openxmlformats.org/officeDocument/2006/relationships/hyperlink" Target="https://www.elibrary.ru/item.asp?id=48491897" TargetMode="External"/><Relationship Id="rId35" Type="http://schemas.openxmlformats.org/officeDocument/2006/relationships/hyperlink" Target="https://www.elibrary.ru/item.asp?id=48562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154D-4B0C-4DE7-97C7-D3724E92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99</cp:revision>
  <dcterms:created xsi:type="dcterms:W3CDTF">2020-09-07T00:47:00Z</dcterms:created>
  <dcterms:modified xsi:type="dcterms:W3CDTF">2022-06-07T05:58:00Z</dcterms:modified>
</cp:coreProperties>
</file>