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7E6" w:rsidRPr="009927E6" w:rsidRDefault="009927E6" w:rsidP="009927E6">
      <w:pPr>
        <w:spacing w:before="300" w:after="150" w:line="240" w:lineRule="auto"/>
        <w:jc w:val="center"/>
        <w:outlineLvl w:val="1"/>
        <w:rPr>
          <w:rFonts w:ascii="Times New Roman" w:eastAsia="Times New Roman" w:hAnsi="Times New Roman" w:cs="Times New Roman"/>
          <w:b/>
          <w:color w:val="333333"/>
          <w:sz w:val="45"/>
          <w:szCs w:val="45"/>
          <w:lang w:eastAsia="ru-RU"/>
        </w:rPr>
      </w:pPr>
      <w:r w:rsidRPr="009927E6">
        <w:rPr>
          <w:rFonts w:ascii="Times New Roman" w:eastAsia="Times New Roman" w:hAnsi="Times New Roman" w:cs="Times New Roman"/>
          <w:b/>
          <w:color w:val="333333"/>
          <w:sz w:val="45"/>
          <w:szCs w:val="45"/>
          <w:lang w:eastAsia="ru-RU"/>
        </w:rPr>
        <w:t>Рекомендации гражданам по действиям при угрозе совершения террористического акта</w:t>
      </w:r>
    </w:p>
    <w:p w:rsidR="009927E6" w:rsidRPr="009927E6" w:rsidRDefault="009927E6" w:rsidP="009927E6">
      <w:pPr>
        <w:spacing w:before="300" w:after="30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sz w:val="24"/>
          <w:szCs w:val="24"/>
          <w:lang w:eastAsia="ru-RU"/>
        </w:rPr>
        <w:pict>
          <v:rect id="_x0000_i1025" style="width:0;height:0" o:hralign="center" o:hrstd="t" o:hrnoshade="t" o:hr="t" fillcolor="#333" stroked="f"/>
        </w:pict>
      </w:r>
      <w:r w:rsidRPr="009927E6">
        <w:rPr>
          <w:rFonts w:ascii="Times New Roman" w:eastAsia="Times New Roman" w:hAnsi="Times New Roman" w:cs="Times New Roman"/>
          <w:color w:val="333333"/>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9927E6" w:rsidRPr="009927E6" w:rsidRDefault="009927E6" w:rsidP="009927E6">
      <w:pPr>
        <w:spacing w:after="150" w:line="240" w:lineRule="auto"/>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Реком</w:t>
      </w:r>
      <w:r>
        <w:rPr>
          <w:rFonts w:ascii="Times New Roman" w:eastAsia="Times New Roman" w:hAnsi="Times New Roman" w:cs="Times New Roman"/>
          <w:color w:val="333333"/>
          <w:sz w:val="28"/>
          <w:szCs w:val="28"/>
          <w:lang w:eastAsia="ru-RU"/>
        </w:rPr>
        <w:t xml:space="preserve">ендуем к просмотру фильмы цикла </w:t>
      </w:r>
      <w:hyperlink r:id="rId5" w:history="1">
        <w:r w:rsidRPr="009927E6">
          <w:rPr>
            <w:rFonts w:ascii="Times New Roman" w:eastAsia="Times New Roman" w:hAnsi="Times New Roman" w:cs="Times New Roman"/>
            <w:color w:val="1976D2"/>
            <w:sz w:val="28"/>
            <w:szCs w:val="28"/>
            <w:u w:val="single"/>
            <w:lang w:eastAsia="ru-RU"/>
          </w:rPr>
          <w:t>"Школа безопасности. Антитерроризм детям"</w:t>
        </w:r>
      </w:hyperlink>
    </w:p>
    <w:p w:rsidR="009927E6" w:rsidRPr="009927E6" w:rsidRDefault="009927E6" w:rsidP="009927E6">
      <w:pPr>
        <w:spacing w:before="300" w:after="150" w:line="240" w:lineRule="auto"/>
        <w:jc w:val="center"/>
        <w:outlineLvl w:val="2"/>
        <w:rPr>
          <w:rFonts w:ascii="Times New Roman" w:eastAsia="Times New Roman" w:hAnsi="Times New Roman" w:cs="Times New Roman"/>
          <w:color w:val="333333"/>
          <w:sz w:val="36"/>
          <w:szCs w:val="36"/>
          <w:lang w:eastAsia="ru-RU"/>
        </w:rPr>
      </w:pPr>
      <w:r w:rsidRPr="009927E6">
        <w:rPr>
          <w:rFonts w:ascii="Times New Roman" w:eastAsia="Times New Roman" w:hAnsi="Times New Roman" w:cs="Times New Roman"/>
          <w:color w:val="333333"/>
          <w:sz w:val="36"/>
          <w:szCs w:val="36"/>
          <w:lang w:eastAsia="ru-RU"/>
        </w:rPr>
        <w:t xml:space="preserve">Общие </w:t>
      </w:r>
      <w:r w:rsidRPr="009927E6">
        <w:rPr>
          <w:rFonts w:ascii="Times New Roman" w:eastAsia="Times New Roman" w:hAnsi="Times New Roman" w:cs="Times New Roman"/>
          <w:b/>
          <w:color w:val="333333"/>
          <w:sz w:val="36"/>
          <w:szCs w:val="36"/>
          <w:lang w:eastAsia="ru-RU"/>
        </w:rPr>
        <w:t>рекомендации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никогда не принимайте от незнакомцев пакеты и сумки, не оставляйте свой багаж без присмотра;</w:t>
      </w:r>
      <w:r>
        <w:rPr>
          <w:rFonts w:ascii="Times New Roman" w:eastAsia="Times New Roman" w:hAnsi="Times New Roman" w:cs="Times New Roman"/>
          <w:color w:val="333333"/>
          <w:sz w:val="28"/>
          <w:szCs w:val="28"/>
          <w:lang w:eastAsia="ru-RU"/>
        </w:rPr>
        <w:t xml:space="preserve"> </w:t>
      </w:r>
      <w:r w:rsidRPr="009927E6">
        <w:rPr>
          <w:rFonts w:ascii="Times New Roman" w:eastAsia="Times New Roman" w:hAnsi="Times New Roman" w:cs="Times New Roman"/>
          <w:color w:val="333333"/>
          <w:sz w:val="28"/>
          <w:szCs w:val="28"/>
          <w:lang w:eastAsia="ru-RU"/>
        </w:rPr>
        <w:t>- у семьи должен</w:t>
      </w:r>
      <w:proofErr w:type="gramStart"/>
      <w:r w:rsidRPr="009927E6">
        <w:rPr>
          <w:rFonts w:ascii="Times New Roman" w:eastAsia="Times New Roman" w:hAnsi="Times New Roman" w:cs="Times New Roman"/>
          <w:color w:val="333333"/>
          <w:sz w:val="28"/>
          <w:szCs w:val="28"/>
          <w:lang w:eastAsia="ru-RU"/>
        </w:rPr>
        <w:t xml:space="preserve"> ,</w:t>
      </w:r>
      <w:proofErr w:type="gramEnd"/>
      <w:r w:rsidRPr="009927E6">
        <w:rPr>
          <w:rFonts w:ascii="Times New Roman" w:eastAsia="Times New Roman" w:hAnsi="Times New Roman" w:cs="Times New Roman"/>
          <w:color w:val="333333"/>
          <w:sz w:val="28"/>
          <w:szCs w:val="28"/>
          <w:lang w:eastAsia="ru-RU"/>
        </w:rPr>
        <w:t xml:space="preserve"> быть план действий в чрезвычайных обстоятельствах, у всех членов семьи должны быть номера телефонов, адреса электронной почты;</w:t>
      </w:r>
      <w:r>
        <w:rPr>
          <w:rFonts w:ascii="Times New Roman" w:eastAsia="Times New Roman" w:hAnsi="Times New Roman" w:cs="Times New Roman"/>
          <w:color w:val="333333"/>
          <w:sz w:val="28"/>
          <w:szCs w:val="28"/>
          <w:lang w:eastAsia="ru-RU"/>
        </w:rPr>
        <w:t xml:space="preserve"> </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необходимо назначить место встречи, где вы сможете встретиться с членами вашей семьи в экстренной ситуации;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в случае эвакуации, возьмите с собой набор предметов первой необходимости и документы;</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всегда узнавайте, где находятся резервные выходы из помещения;</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если произошел взрыв, пожар, землетрясение, никогда не пользуйтесь лифтом;</w:t>
      </w:r>
    </w:p>
    <w:p w:rsidR="009927E6" w:rsidRP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старайтесь не поддаваться панике, что бы ни произошло.</w:t>
      </w:r>
    </w:p>
    <w:p w:rsidR="009927E6" w:rsidRPr="009927E6" w:rsidRDefault="009927E6" w:rsidP="009927E6">
      <w:pPr>
        <w:spacing w:before="300" w:after="300" w:line="240" w:lineRule="auto"/>
        <w:ind w:firstLine="709"/>
        <w:rPr>
          <w:rFonts w:ascii="Times New Roman" w:eastAsia="Times New Roman" w:hAnsi="Times New Roman" w:cs="Times New Roman"/>
          <w:sz w:val="24"/>
          <w:szCs w:val="24"/>
          <w:lang w:eastAsia="ru-RU"/>
        </w:rPr>
      </w:pPr>
      <w:r w:rsidRPr="009927E6">
        <w:rPr>
          <w:rFonts w:ascii="Times New Roman" w:eastAsia="Times New Roman" w:hAnsi="Times New Roman" w:cs="Times New Roman"/>
          <w:sz w:val="24"/>
          <w:szCs w:val="24"/>
          <w:lang w:eastAsia="ru-RU"/>
        </w:rPr>
        <w:pict>
          <v:rect id="_x0000_i1026" style="width:0;height:0" o:hralign="center" o:hrstd="t" o:hrnoshade="t" o:hr="t" fillcolor="#333" stroked="f"/>
        </w:pict>
      </w:r>
    </w:p>
    <w:p w:rsidR="009927E6" w:rsidRPr="009927E6" w:rsidRDefault="009927E6" w:rsidP="009927E6">
      <w:pPr>
        <w:spacing w:before="300" w:after="150" w:line="240" w:lineRule="auto"/>
        <w:ind w:firstLine="709"/>
        <w:jc w:val="center"/>
        <w:outlineLvl w:val="2"/>
        <w:rPr>
          <w:rFonts w:ascii="Times New Roman" w:eastAsia="Times New Roman" w:hAnsi="Times New Roman" w:cs="Times New Roman"/>
          <w:b/>
          <w:color w:val="333333"/>
          <w:sz w:val="36"/>
          <w:szCs w:val="36"/>
          <w:lang w:eastAsia="ru-RU"/>
        </w:rPr>
      </w:pPr>
      <w:r w:rsidRPr="009927E6">
        <w:rPr>
          <w:rFonts w:ascii="Times New Roman" w:eastAsia="Times New Roman" w:hAnsi="Times New Roman" w:cs="Times New Roman"/>
          <w:b/>
          <w:color w:val="333333"/>
          <w:sz w:val="36"/>
          <w:szCs w:val="36"/>
          <w:lang w:eastAsia="ru-RU"/>
        </w:rPr>
        <w:lastRenderedPageBreak/>
        <w:t>Обнаружение подозрительного предмета, который может оказаться взрывным устройством</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9927E6" w:rsidRDefault="009927E6" w:rsidP="009927E6">
      <w:pPr>
        <w:spacing w:after="150" w:line="240" w:lineRule="auto"/>
        <w:ind w:firstLine="709"/>
        <w:jc w:val="both"/>
        <w:rPr>
          <w:rFonts w:ascii="Times New Roman" w:eastAsia="Times New Roman" w:hAnsi="Times New Roman" w:cs="Times New Roman"/>
          <w:b/>
          <w:bCs/>
          <w:color w:val="333333"/>
          <w:sz w:val="28"/>
          <w:szCs w:val="28"/>
          <w:lang w:eastAsia="ru-RU"/>
        </w:rPr>
      </w:pPr>
      <w:r w:rsidRPr="009927E6">
        <w:rPr>
          <w:rFonts w:ascii="Times New Roman" w:eastAsia="Times New Roman" w:hAnsi="Times New Roman" w:cs="Times New Roman"/>
          <w:b/>
          <w:bCs/>
          <w:color w:val="333333"/>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милиции.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вы обнаружили неизвестный предмет в учреждении, немедленно сообщите о находке администрации или охране.</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Во всех перечисленных случаях:</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не трогайте, не передвигайте, не вскрывайте обнаруженный предмет;</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зафиксируйте время обнаружения предмета;</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постарайтесь сделать все возможное, чтобы люди отошли как можно дальше от находки;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обязательно дождитесь прибытия оперативно-следственной группы (помните, что вы являетесь очень важным очевидцем);</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9927E6" w:rsidRP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9927E6" w:rsidRPr="009927E6" w:rsidRDefault="009927E6" w:rsidP="009927E6">
      <w:pPr>
        <w:spacing w:before="300" w:after="300" w:line="240" w:lineRule="auto"/>
        <w:ind w:firstLine="709"/>
        <w:rPr>
          <w:rFonts w:ascii="Times New Roman" w:eastAsia="Times New Roman" w:hAnsi="Times New Roman" w:cs="Times New Roman"/>
          <w:sz w:val="24"/>
          <w:szCs w:val="24"/>
          <w:lang w:eastAsia="ru-RU"/>
        </w:rPr>
      </w:pPr>
      <w:r w:rsidRPr="009927E6">
        <w:rPr>
          <w:rFonts w:ascii="Times New Roman" w:eastAsia="Times New Roman" w:hAnsi="Times New Roman" w:cs="Times New Roman"/>
          <w:sz w:val="24"/>
          <w:szCs w:val="24"/>
          <w:lang w:eastAsia="ru-RU"/>
        </w:rPr>
        <w:pict>
          <v:rect id="_x0000_i1027" style="width:0;height:0" o:hralign="center" o:hrstd="t" o:hrnoshade="t" o:hr="t" fillcolor="#333" stroked="f"/>
        </w:pict>
      </w:r>
    </w:p>
    <w:p w:rsidR="009927E6" w:rsidRPr="009927E6" w:rsidRDefault="009927E6" w:rsidP="009927E6">
      <w:pPr>
        <w:spacing w:before="300" w:after="150" w:line="240" w:lineRule="auto"/>
        <w:jc w:val="center"/>
        <w:outlineLvl w:val="2"/>
        <w:rPr>
          <w:rFonts w:ascii="Times New Roman" w:eastAsia="Times New Roman" w:hAnsi="Times New Roman" w:cs="Times New Roman"/>
          <w:b/>
          <w:color w:val="333333"/>
          <w:sz w:val="36"/>
          <w:szCs w:val="36"/>
          <w:lang w:eastAsia="ru-RU"/>
        </w:rPr>
      </w:pPr>
      <w:r w:rsidRPr="009927E6">
        <w:rPr>
          <w:rFonts w:ascii="Times New Roman" w:eastAsia="Times New Roman" w:hAnsi="Times New Roman" w:cs="Times New Roman"/>
          <w:b/>
          <w:color w:val="333333"/>
          <w:sz w:val="36"/>
          <w:szCs w:val="36"/>
          <w:lang w:eastAsia="ru-RU"/>
        </w:rPr>
        <w:lastRenderedPageBreak/>
        <w:t>Получение информации об эвакуации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вы находитесь в квартире, выполните следующие действия:</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Возьмите личные документы, деньги, ценности;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Отключите электричество, воду и газ;</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xml:space="preserve">Окажите помощь в эвакуации пожилых и </w:t>
      </w:r>
      <w:proofErr w:type="gramStart"/>
      <w:r w:rsidRPr="009927E6">
        <w:rPr>
          <w:rFonts w:ascii="Times New Roman" w:eastAsia="Times New Roman" w:hAnsi="Times New Roman" w:cs="Times New Roman"/>
          <w:color w:val="333333"/>
          <w:sz w:val="28"/>
          <w:szCs w:val="28"/>
          <w:lang w:eastAsia="ru-RU"/>
        </w:rPr>
        <w:t>тяжело больных</w:t>
      </w:r>
      <w:proofErr w:type="gramEnd"/>
      <w:r w:rsidRPr="009927E6">
        <w:rPr>
          <w:rFonts w:ascii="Times New Roman" w:eastAsia="Times New Roman" w:hAnsi="Times New Roman" w:cs="Times New Roman"/>
          <w:color w:val="333333"/>
          <w:sz w:val="28"/>
          <w:szCs w:val="28"/>
          <w:lang w:eastAsia="ru-RU"/>
        </w:rPr>
        <w:t xml:space="preserve"> людей;</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Обязательно закройте входную дверь на замок – это защитит квартиру от возможного проникновения мародеров.</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Не допускайте паники, истерики и спешки. Помещение покидайте организованно.</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Возвращайтесь в покинутое помещение только после разрешения ответственных лиц.</w:t>
      </w:r>
    </w:p>
    <w:p w:rsidR="009927E6" w:rsidRP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Помните, что от согласованности и четкости ваших действий будет зависеть жизнь и здоровье многих людей.</w:t>
      </w:r>
    </w:p>
    <w:p w:rsidR="009927E6" w:rsidRPr="009927E6" w:rsidRDefault="009927E6" w:rsidP="009927E6">
      <w:pPr>
        <w:spacing w:before="300" w:after="150" w:line="240" w:lineRule="auto"/>
        <w:jc w:val="center"/>
        <w:outlineLvl w:val="2"/>
        <w:rPr>
          <w:rFonts w:ascii="Times New Roman" w:eastAsia="Times New Roman" w:hAnsi="Times New Roman" w:cs="Times New Roman"/>
          <w:color w:val="333333"/>
          <w:sz w:val="36"/>
          <w:szCs w:val="36"/>
          <w:lang w:eastAsia="ru-RU"/>
        </w:rPr>
      </w:pPr>
      <w:r w:rsidRPr="009927E6">
        <w:rPr>
          <w:rFonts w:ascii="Times New Roman" w:eastAsia="Times New Roman" w:hAnsi="Times New Roman" w:cs="Times New Roman"/>
          <w:b/>
          <w:color w:val="333333"/>
          <w:sz w:val="36"/>
          <w:szCs w:val="36"/>
          <w:lang w:eastAsia="ru-RU"/>
        </w:rPr>
        <w:t>Поведение</w:t>
      </w:r>
      <w:r w:rsidRPr="009927E6">
        <w:rPr>
          <w:rFonts w:ascii="Times New Roman" w:eastAsia="Times New Roman" w:hAnsi="Times New Roman" w:cs="Times New Roman"/>
          <w:color w:val="333333"/>
          <w:sz w:val="36"/>
          <w:szCs w:val="36"/>
          <w:lang w:eastAsia="ru-RU"/>
        </w:rPr>
        <w:t xml:space="preserve"> в толпе</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Избегайте больших скоплений людей.</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Не присоединяйтесь к толпе, как бы ни хотелось посмотреть на происходящие события.</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оказались в толпе, позвольте ей нести Вас, но попытайтесь выбраться из неё.</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Глубоко вдохните и разведите согнутые в локтях руки чуть в стороны, чтобы грудная клетка не была сдавлена.</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Стремитесь оказаться подальше от высоких и крупных людей, людей с громоздкими предметами и большими сумками.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Любыми способами старайтесь удержаться на ногах.</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Не держите руки в карманах.</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Двигаясь, поднимайте ноги как можно выше, ставьте ногу на полную стопу, не семените, не поднимайтесь на цыпочки.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lastRenderedPageBreak/>
        <w:t>Если давка приняла угрожающий характер, немедленно, не раздумывая, освободитесь от любой ноши, прежде всего от сумки на длинном ремне и шарфа.</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что-то уронили, ни в коем случае не наклоняйтесь, чтобы поднять.</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встать не удается, свернитесь клубком, защитите голову предплечьями, а ладонями прикройте затылок.</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Легче всего укрыться от толпы в углах зала или вблизи стен, но сложнее оттуда добираться до выхода.</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При возникновении паники старайтесь сохранить спокойствие и способность трезво оценивать ситуацию.</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Во всех случаях ваша жизнь становится предметом торга для террористов.</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Захват может произойти в транспорте, в учреждении, на улице, в квартире.</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вы оказались в заложниках, рекомендуем придерживаться следующих правил поведения:</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xml:space="preserve">- неожиданное движение или шум могут повлечь жестокий отпор со стороны террористов. Не допускайте действий, которые могут </w:t>
      </w:r>
      <w:r w:rsidRPr="009927E6">
        <w:rPr>
          <w:rFonts w:ascii="Times New Roman" w:eastAsia="Times New Roman" w:hAnsi="Times New Roman" w:cs="Times New Roman"/>
          <w:color w:val="333333"/>
          <w:sz w:val="28"/>
          <w:szCs w:val="28"/>
          <w:lang w:eastAsia="ru-RU"/>
        </w:rPr>
        <w:lastRenderedPageBreak/>
        <w:t>спровоцировать террористов к применению оружия и привести к человеческим жертвам;</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будьте готовы к применению террористами повязок на глаза, кляпов, наручников или веревок;</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если вас заставляют выйти из помещения, говоря, что вы взяты в заложники, не сопротивляйтесь;</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9927E6" w:rsidRDefault="009927E6" w:rsidP="009927E6">
      <w:pPr>
        <w:spacing w:after="150" w:line="240" w:lineRule="auto"/>
        <w:ind w:firstLine="709"/>
        <w:jc w:val="both"/>
        <w:rPr>
          <w:rFonts w:ascii="Times New Roman" w:eastAsia="Times New Roman" w:hAnsi="Times New Roman" w:cs="Times New Roman"/>
          <w:b/>
          <w:bCs/>
          <w:color w:val="333333"/>
          <w:sz w:val="28"/>
          <w:szCs w:val="28"/>
          <w:lang w:eastAsia="ru-RU"/>
        </w:rPr>
      </w:pPr>
      <w:r w:rsidRPr="009927E6">
        <w:rPr>
          <w:rFonts w:ascii="Times New Roman" w:eastAsia="Times New Roman" w:hAnsi="Times New Roman" w:cs="Times New Roman"/>
          <w:b/>
          <w:bCs/>
          <w:color w:val="333333"/>
          <w:sz w:val="28"/>
          <w:szCs w:val="28"/>
          <w:lang w:eastAsia="ru-RU"/>
        </w:rPr>
        <w:t>ПОМНИТЕ: ВАША ЦЕЛЬ - ОСТАТЬСЯ В ЖИВЫХ</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лежите на полу лицом вниз, голову закройте руками и не двигайтесь;</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ни в коем случае не бегите навстречу сотрудникам спецслужб или от них, так как они могут принять вас за преступника;</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если есть возможность, держитесь подальше от проемов дверей и окон.</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Вас захватили в заложники, помните, что Ваше собственное поведение может повлиять на обращение с Вами.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lastRenderedPageBreak/>
        <w:t>Сохраняйте спокойствие и самообладание. Определите, что происходит.</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Не сопротивляйтесь. Это может повлечь еще большую жестокость.</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Будьте настороже. Сосредоточьте Ваше внимание на звуках, движениях и т.п.</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Займитесь умственными упражнениями.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Будьте готовы к "спартанским" условиям жизни: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неадекватной пище и условиям проживания;</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неадекватным туалетным удобствам.</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есть возможность, обязательно соблюдайте правила личной гигиены.</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Будьте готовы объяснить наличие у Вас каких-либо документов, номеров телефонов и т.п.</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9927E6">
        <w:rPr>
          <w:rFonts w:ascii="Times New Roman" w:eastAsia="Times New Roman" w:hAnsi="Times New Roman" w:cs="Times New Roman"/>
          <w:color w:val="333333"/>
          <w:sz w:val="28"/>
          <w:szCs w:val="28"/>
          <w:lang w:eastAsia="ru-RU"/>
        </w:rPr>
        <w:t>силы</w:t>
      </w:r>
      <w:proofErr w:type="gramEnd"/>
      <w:r w:rsidRPr="009927E6">
        <w:rPr>
          <w:rFonts w:ascii="Times New Roman" w:eastAsia="Times New Roman" w:hAnsi="Times New Roman" w:cs="Times New Roman"/>
          <w:color w:val="333333"/>
          <w:sz w:val="28"/>
          <w:szCs w:val="28"/>
          <w:lang w:eastAsia="ru-RU"/>
        </w:rPr>
        <w:t xml:space="preserve"> и пространство помещения занимайтесь физическими упражнениями.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Спросите у охранников, можно ли читать, писать, пользоваться средствами личной гигиены и т.п.</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охранники на контакт не идут, разговаривайте как бы сами с собой, читайте вполголоса стихи или пойте.</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Обязательно ведите счет времени, отмечая с помощью спичек, камешков или черточек на стене прошедшие дни.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xml:space="preserve">Если вы оказались запертыми в каком-либо помещении, то постарайтесь привлечь чье-либо внимание. Для этого разбейте оконное </w:t>
      </w:r>
      <w:r w:rsidRPr="009927E6">
        <w:rPr>
          <w:rFonts w:ascii="Times New Roman" w:eastAsia="Times New Roman" w:hAnsi="Times New Roman" w:cs="Times New Roman"/>
          <w:color w:val="333333"/>
          <w:sz w:val="28"/>
          <w:szCs w:val="28"/>
          <w:lang w:eastAsia="ru-RU"/>
        </w:rPr>
        <w:lastRenderedPageBreak/>
        <w:t>стекло и позовите на помощь, при наличии спичек подожгите бумагу и поднесите ближе к пожарному датчику и т.п.</w:t>
      </w:r>
    </w:p>
    <w:p w:rsidR="009927E6" w:rsidRP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Никогда не теряйте надежду на благополучный исход. Помните, чем больше времени пройдет, тем больше у Вас шансов на спасение.</w:t>
      </w:r>
    </w:p>
    <w:p w:rsidR="009927E6" w:rsidRPr="009927E6" w:rsidRDefault="009927E6" w:rsidP="009927E6">
      <w:pPr>
        <w:spacing w:before="300" w:after="150" w:line="240" w:lineRule="auto"/>
        <w:ind w:firstLine="709"/>
        <w:jc w:val="center"/>
        <w:outlineLvl w:val="2"/>
        <w:rPr>
          <w:rFonts w:ascii="Times New Roman" w:eastAsia="Times New Roman" w:hAnsi="Times New Roman" w:cs="Times New Roman"/>
          <w:b/>
          <w:color w:val="333333"/>
          <w:sz w:val="28"/>
          <w:szCs w:val="28"/>
          <w:lang w:eastAsia="ru-RU"/>
        </w:rPr>
      </w:pPr>
      <w:r w:rsidRPr="009927E6">
        <w:rPr>
          <w:rFonts w:ascii="Times New Roman" w:eastAsia="Times New Roman" w:hAnsi="Times New Roman" w:cs="Times New Roman"/>
          <w:b/>
          <w:color w:val="333333"/>
          <w:sz w:val="28"/>
          <w:szCs w:val="28"/>
          <w:lang w:eastAsia="ru-RU"/>
        </w:rPr>
        <w:t>Использование авиатранспорта</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По возможности старайтесь занять места у окна, в хвосте самолета.</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Сократите до минимума время прохождения регистрации.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Размещайтесь ближе к каким-либо укрытиям и выходу.</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Изучите соседних пассажиров, обратите внимание на их поведение.</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Обсудите с членами семьи действия в стандартной ситуации при захвате самолета.</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Старайтесь не посещать торговые точки и пункты питания, находящиеся вне зоны безопасности аэропорта.</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В случае нападения на аэропорт:</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Используйте любое доступное укрытие.</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Падайте даже в грязь, не бегите.</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Закройте голову и отвернитесь от стороны атаки.</w:t>
      </w:r>
    </w:p>
    <w:p w:rsidR="009927E6" w:rsidRP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Не помогайте силам безопасности, если полностью не уверены в эффективности подобных действий.</w:t>
      </w:r>
    </w:p>
    <w:p w:rsidR="009927E6" w:rsidRPr="009927E6" w:rsidRDefault="009927E6" w:rsidP="009927E6">
      <w:pPr>
        <w:spacing w:before="300" w:after="150" w:line="240" w:lineRule="auto"/>
        <w:jc w:val="center"/>
        <w:outlineLvl w:val="2"/>
        <w:rPr>
          <w:rFonts w:ascii="Times New Roman" w:eastAsia="Times New Roman" w:hAnsi="Times New Roman" w:cs="Times New Roman"/>
          <w:b/>
          <w:color w:val="333333"/>
          <w:sz w:val="36"/>
          <w:szCs w:val="36"/>
          <w:lang w:eastAsia="ru-RU"/>
        </w:rPr>
      </w:pPr>
      <w:r w:rsidRPr="009927E6">
        <w:rPr>
          <w:rFonts w:ascii="Times New Roman" w:eastAsia="Times New Roman" w:hAnsi="Times New Roman" w:cs="Times New Roman"/>
          <w:b/>
          <w:color w:val="333333"/>
          <w:sz w:val="36"/>
          <w:szCs w:val="36"/>
          <w:lang w:eastAsia="ru-RU"/>
        </w:rPr>
        <w:t>При захвате самолета террористами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Смиритесь с унижениями и оскорблениями, которым Вас могут подвергнуть террористы.</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Не обсуждайте с пассажирами принадлежность террористов.</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Избегайте всего, что может привлечь к Вам внимание.</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xml:space="preserve">Если среди пассажиров имеются плачущие дети или больные стонущие люди, не выражайте своего недовольства, держите себя в руках. Любая </w:t>
      </w:r>
      <w:r w:rsidRPr="009927E6">
        <w:rPr>
          <w:rFonts w:ascii="Times New Roman" w:eastAsia="Times New Roman" w:hAnsi="Times New Roman" w:cs="Times New Roman"/>
          <w:color w:val="333333"/>
          <w:sz w:val="28"/>
          <w:szCs w:val="28"/>
          <w:lang w:eastAsia="ru-RU"/>
        </w:rPr>
        <w:lastRenderedPageBreak/>
        <w:t>вспышка негативных эмоций может взорвать и без того накалённую обстановку.</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Не употребляйте спиртные напитки.</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Что бы ни случилось, не пытайтесь заступиться за членов экипажа. Ваше вмешательство может только осложнить ситуацию.</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Никогда не возмущайтесь действиями пилотов. Экипаж всегда прав. Приказ бортпроводника - закон для пассажира.</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Не верьте террористам. Они могут говорить всё, что угодно, но преследуют только свои интересы.</w:t>
      </w:r>
    </w:p>
    <w:p w:rsid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Ведите себя достойно. Думайте не только о себе, но и о других пассажирах.</w:t>
      </w:r>
    </w:p>
    <w:p w:rsidR="000D2068"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0D2068"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0D2068"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0D2068" w:rsidRDefault="009927E6" w:rsidP="009927E6">
      <w:pPr>
        <w:spacing w:after="150" w:line="240" w:lineRule="auto"/>
        <w:ind w:firstLine="709"/>
        <w:jc w:val="both"/>
        <w:rPr>
          <w:rFonts w:ascii="Times New Roman" w:eastAsia="Times New Roman" w:hAnsi="Times New Roman" w:cs="Times New Roman"/>
          <w:b/>
          <w:bCs/>
          <w:color w:val="333333"/>
          <w:sz w:val="28"/>
          <w:szCs w:val="28"/>
          <w:lang w:eastAsia="ru-RU"/>
        </w:rPr>
      </w:pPr>
      <w:r w:rsidRPr="009927E6">
        <w:rPr>
          <w:rFonts w:ascii="Times New Roman" w:eastAsia="Times New Roman" w:hAnsi="Times New Roman" w:cs="Times New Roman"/>
          <w:b/>
          <w:bCs/>
          <w:color w:val="333333"/>
          <w:sz w:val="28"/>
          <w:szCs w:val="28"/>
          <w:lang w:eastAsia="ru-RU"/>
        </w:rPr>
        <w:t>Замечание: силы безопасности могут принять за террориста любого, кто движется.</w:t>
      </w:r>
    </w:p>
    <w:p w:rsidR="000D2068"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Покидайте самолет как можно быстрее. Не останавливайтесь, чтобы отыскать личные вещи.</w:t>
      </w:r>
    </w:p>
    <w:p w:rsidR="009927E6" w:rsidRPr="009927E6" w:rsidRDefault="009927E6" w:rsidP="009927E6">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xml:space="preserve">Будьте готовы к тому, что Вам предстоит отвечать на вопросы следователей, и заранее припомните детали </w:t>
      </w:r>
      <w:proofErr w:type="gramStart"/>
      <w:r w:rsidRPr="009927E6">
        <w:rPr>
          <w:rFonts w:ascii="Times New Roman" w:eastAsia="Times New Roman" w:hAnsi="Times New Roman" w:cs="Times New Roman"/>
          <w:color w:val="333333"/>
          <w:sz w:val="28"/>
          <w:szCs w:val="28"/>
          <w:lang w:eastAsia="ru-RU"/>
        </w:rPr>
        <w:t>произошедшего</w:t>
      </w:r>
      <w:proofErr w:type="gramEnd"/>
      <w:r w:rsidRPr="009927E6">
        <w:rPr>
          <w:rFonts w:ascii="Times New Roman" w:eastAsia="Times New Roman" w:hAnsi="Times New Roman" w:cs="Times New Roman"/>
          <w:color w:val="333333"/>
          <w:sz w:val="28"/>
          <w:szCs w:val="28"/>
          <w:lang w:eastAsia="ru-RU"/>
        </w:rPr>
        <w:t>. Это поможет следствию и сэкономит Ваше собственное время.</w:t>
      </w:r>
    </w:p>
    <w:p w:rsidR="009927E6" w:rsidRPr="009927E6" w:rsidRDefault="009927E6" w:rsidP="000D2068">
      <w:pPr>
        <w:spacing w:before="300" w:after="150" w:line="240" w:lineRule="auto"/>
        <w:jc w:val="center"/>
        <w:outlineLvl w:val="2"/>
        <w:rPr>
          <w:rFonts w:ascii="Times New Roman" w:eastAsia="Times New Roman" w:hAnsi="Times New Roman" w:cs="Times New Roman"/>
          <w:b/>
          <w:color w:val="333333"/>
          <w:sz w:val="36"/>
          <w:szCs w:val="36"/>
          <w:lang w:eastAsia="ru-RU"/>
        </w:rPr>
      </w:pPr>
      <w:r w:rsidRPr="009927E6">
        <w:rPr>
          <w:rFonts w:ascii="Times New Roman" w:eastAsia="Times New Roman" w:hAnsi="Times New Roman" w:cs="Times New Roman"/>
          <w:b/>
          <w:color w:val="333333"/>
          <w:sz w:val="36"/>
          <w:szCs w:val="36"/>
          <w:lang w:eastAsia="ru-RU"/>
        </w:rPr>
        <w:t>Действия при угрозе совершения террористического акта</w:t>
      </w:r>
    </w:p>
    <w:p w:rsidR="000D2068" w:rsidRDefault="009927E6" w:rsidP="000D2068">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0D2068" w:rsidRDefault="009927E6" w:rsidP="000D2068">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0D2068" w:rsidRDefault="009927E6" w:rsidP="000D2068">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lastRenderedPageBreak/>
        <w:t>Не подбирайте бесхозных вещей, как бы привлекательно они не выглядели.</w:t>
      </w:r>
    </w:p>
    <w:p w:rsidR="000D2068" w:rsidRDefault="009927E6" w:rsidP="000D2068">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 xml:space="preserve">В них могут быть закамуфлированы взрывные устройства (в банках из-под пива, сотовых телефонах и т.п.). Не </w:t>
      </w:r>
      <w:proofErr w:type="gramStart"/>
      <w:r w:rsidRPr="009927E6">
        <w:rPr>
          <w:rFonts w:ascii="Times New Roman" w:eastAsia="Times New Roman" w:hAnsi="Times New Roman" w:cs="Times New Roman"/>
          <w:color w:val="333333"/>
          <w:sz w:val="28"/>
          <w:szCs w:val="28"/>
          <w:lang w:eastAsia="ru-RU"/>
        </w:rPr>
        <w:t>пинайте</w:t>
      </w:r>
      <w:proofErr w:type="gramEnd"/>
      <w:r w:rsidRPr="009927E6">
        <w:rPr>
          <w:rFonts w:ascii="Times New Roman" w:eastAsia="Times New Roman" w:hAnsi="Times New Roman" w:cs="Times New Roman"/>
          <w:color w:val="333333"/>
          <w:sz w:val="28"/>
          <w:szCs w:val="28"/>
          <w:lang w:eastAsia="ru-RU"/>
        </w:rPr>
        <w:t xml:space="preserve"> на улице предметы, лежащие на земле.</w:t>
      </w:r>
    </w:p>
    <w:p w:rsidR="000D2068" w:rsidRDefault="009927E6" w:rsidP="000D2068">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D2068" w:rsidRDefault="009927E6" w:rsidP="000D2068">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9927E6" w:rsidRPr="009927E6" w:rsidRDefault="009927E6" w:rsidP="000D2068">
      <w:pPr>
        <w:spacing w:after="150" w:line="240" w:lineRule="auto"/>
        <w:ind w:firstLine="709"/>
        <w:jc w:val="both"/>
        <w:rPr>
          <w:rFonts w:ascii="Times New Roman" w:eastAsia="Times New Roman" w:hAnsi="Times New Roman" w:cs="Times New Roman"/>
          <w:color w:val="333333"/>
          <w:sz w:val="28"/>
          <w:szCs w:val="28"/>
          <w:lang w:eastAsia="ru-RU"/>
        </w:rPr>
      </w:pPr>
      <w:r w:rsidRPr="009927E6">
        <w:rPr>
          <w:rFonts w:ascii="Times New Roman" w:eastAsia="Times New Roman" w:hAnsi="Times New Roman" w:cs="Times New Roman"/>
          <w:color w:val="333333"/>
          <w:sz w:val="28"/>
          <w:szCs w:val="28"/>
          <w:lang w:eastAsia="ru-RU"/>
        </w:rPr>
        <w:t>Случайно узнав о готовящемся теракте, немедленно сообщите об этом в правоохранительные органы.</w:t>
      </w:r>
      <w:bookmarkStart w:id="0" w:name="_GoBack"/>
      <w:bookmarkEnd w:id="0"/>
    </w:p>
    <w:p w:rsidR="009927E6" w:rsidRPr="009927E6" w:rsidRDefault="009927E6" w:rsidP="009927E6">
      <w:pPr>
        <w:spacing w:before="300" w:after="300" w:line="240" w:lineRule="auto"/>
        <w:rPr>
          <w:rFonts w:ascii="Times New Roman" w:eastAsia="Times New Roman" w:hAnsi="Times New Roman" w:cs="Times New Roman"/>
          <w:sz w:val="24"/>
          <w:szCs w:val="24"/>
          <w:lang w:eastAsia="ru-RU"/>
        </w:rPr>
      </w:pPr>
      <w:r w:rsidRPr="009927E6">
        <w:rPr>
          <w:rFonts w:ascii="Times New Roman" w:eastAsia="Times New Roman" w:hAnsi="Times New Roman" w:cs="Times New Roman"/>
          <w:sz w:val="24"/>
          <w:szCs w:val="24"/>
          <w:lang w:eastAsia="ru-RU"/>
        </w:rPr>
        <w:pict>
          <v:rect id="_x0000_i1028" style="width:0;height:0" o:hralign="center" o:hrstd="t" o:hrnoshade="t" o:hr="t" fillcolor="#333" stroked="f"/>
        </w:pict>
      </w:r>
    </w:p>
    <w:p w:rsidR="009927E6" w:rsidRPr="009927E6" w:rsidRDefault="009927E6" w:rsidP="000D2068">
      <w:pPr>
        <w:spacing w:before="300" w:after="150" w:line="240" w:lineRule="auto"/>
        <w:jc w:val="both"/>
        <w:outlineLvl w:val="2"/>
        <w:rPr>
          <w:rFonts w:ascii="Times New Roman" w:eastAsia="Times New Roman" w:hAnsi="Times New Roman" w:cs="Times New Roman"/>
          <w:color w:val="333333"/>
          <w:sz w:val="36"/>
          <w:szCs w:val="36"/>
          <w:lang w:eastAsia="ru-RU"/>
        </w:rPr>
      </w:pPr>
      <w:r w:rsidRPr="009927E6">
        <w:rPr>
          <w:rFonts w:ascii="Times New Roman" w:eastAsia="Times New Roman" w:hAnsi="Times New Roman" w:cs="Times New Roman"/>
          <w:color w:val="333333"/>
          <w:sz w:val="36"/>
          <w:szCs w:val="36"/>
          <w:lang w:eastAsia="ru-RU"/>
        </w:rPr>
        <w:t>Если вам стало известно о готовящемся или совершенном преступлении, немедленно сообщите об этом в правоохранительные органы (</w:t>
      </w:r>
      <w:hyperlink r:id="rId6" w:history="1">
        <w:r w:rsidRPr="009927E6">
          <w:rPr>
            <w:rFonts w:ascii="Times New Roman" w:eastAsia="Times New Roman" w:hAnsi="Times New Roman" w:cs="Times New Roman"/>
            <w:color w:val="1976D2"/>
            <w:sz w:val="36"/>
            <w:szCs w:val="36"/>
            <w:u w:val="single"/>
            <w:lang w:eastAsia="ru-RU"/>
          </w:rPr>
          <w:t>http://www.112.ru</w:t>
        </w:r>
      </w:hyperlink>
      <w:r w:rsidRPr="009927E6">
        <w:rPr>
          <w:rFonts w:ascii="Times New Roman" w:eastAsia="Times New Roman" w:hAnsi="Times New Roman" w:cs="Times New Roman"/>
          <w:color w:val="333333"/>
          <w:sz w:val="36"/>
          <w:szCs w:val="36"/>
          <w:lang w:eastAsia="ru-RU"/>
        </w:rPr>
        <w:t>)</w:t>
      </w:r>
    </w:p>
    <w:p w:rsidR="000D2068" w:rsidRDefault="000D2068" w:rsidP="009927E6">
      <w:pPr>
        <w:spacing w:after="150" w:line="240" w:lineRule="auto"/>
        <w:rPr>
          <w:rFonts w:ascii="Times New Roman" w:eastAsia="Times New Roman" w:hAnsi="Times New Roman" w:cs="Times New Roman"/>
          <w:color w:val="333333"/>
          <w:sz w:val="21"/>
          <w:szCs w:val="21"/>
          <w:lang w:eastAsia="ru-RU"/>
        </w:rPr>
      </w:pPr>
    </w:p>
    <w:p w:rsidR="009927E6" w:rsidRPr="009927E6" w:rsidRDefault="009927E6" w:rsidP="009927E6">
      <w:pPr>
        <w:spacing w:after="150" w:line="240" w:lineRule="auto"/>
        <w:rPr>
          <w:rFonts w:ascii="Times New Roman" w:eastAsia="Times New Roman" w:hAnsi="Times New Roman" w:cs="Times New Roman"/>
          <w:color w:val="333333"/>
          <w:sz w:val="21"/>
          <w:szCs w:val="21"/>
          <w:lang w:eastAsia="ru-RU"/>
        </w:rPr>
      </w:pPr>
      <w:r w:rsidRPr="009927E6">
        <w:rPr>
          <w:rFonts w:ascii="Times New Roman" w:eastAsia="Times New Roman" w:hAnsi="Times New Roman" w:cs="Times New Roman"/>
          <w:color w:val="333333"/>
          <w:sz w:val="21"/>
          <w:szCs w:val="21"/>
          <w:lang w:eastAsia="ru-RU"/>
        </w:rPr>
        <w:t> Источник информации: </w:t>
      </w:r>
      <w:hyperlink r:id="rId7" w:history="1">
        <w:r w:rsidRPr="009927E6">
          <w:rPr>
            <w:rFonts w:ascii="Times New Roman" w:eastAsia="Times New Roman" w:hAnsi="Times New Roman" w:cs="Times New Roman"/>
            <w:color w:val="1976D2"/>
            <w:sz w:val="21"/>
            <w:szCs w:val="21"/>
            <w:u w:val="single"/>
            <w:lang w:eastAsia="ru-RU"/>
          </w:rPr>
          <w:t>информационно-аналитический портал "Национальный антитеррористический комитет"</w:t>
        </w:r>
      </w:hyperlink>
    </w:p>
    <w:p w:rsidR="00113882" w:rsidRDefault="00113882"/>
    <w:sectPr w:rsidR="00113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6D"/>
    <w:rsid w:val="000D2068"/>
    <w:rsid w:val="00113882"/>
    <w:rsid w:val="009927E6"/>
    <w:rsid w:val="00A15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c.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12.ru/" TargetMode="External"/><Relationship Id="rId5" Type="http://schemas.openxmlformats.org/officeDocument/2006/relationships/hyperlink" Target="http://nac.gov.ru/taxonomy/term/21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2355</Words>
  <Characters>13427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Аймальдинова Наталья Валерьевна</dc:creator>
  <cp:keywords/>
  <dc:description/>
  <cp:lastModifiedBy>Аймальдинова Наталья Валерьевна</cp:lastModifiedBy>
  <cp:revision>2</cp:revision>
  <dcterms:created xsi:type="dcterms:W3CDTF">2022-07-07T00:58:00Z</dcterms:created>
  <dcterms:modified xsi:type="dcterms:W3CDTF">2022-07-07T01:09:00Z</dcterms:modified>
</cp:coreProperties>
</file>