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6B" w:rsidRDefault="00761C6B" w:rsidP="00761C6B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Изменение №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E87B88">
        <w:rPr>
          <w:b/>
          <w:sz w:val="28"/>
          <w:szCs w:val="28"/>
        </w:rPr>
        <w:t>СТО Т.00</w:t>
      </w:r>
      <w:r>
        <w:rPr>
          <w:b/>
          <w:sz w:val="28"/>
          <w:szCs w:val="28"/>
        </w:rPr>
        <w:t>6</w:t>
      </w:r>
      <w:r w:rsidRPr="00E87B88">
        <w:rPr>
          <w:b/>
          <w:sz w:val="28"/>
          <w:szCs w:val="28"/>
        </w:rPr>
        <w:t>-2017</w:t>
      </w:r>
      <w:r>
        <w:rPr>
          <w:sz w:val="28"/>
          <w:szCs w:val="28"/>
        </w:rPr>
        <w:t xml:space="preserve"> Корректирующие </w:t>
      </w:r>
    </w:p>
    <w:p w:rsidR="00761C6B" w:rsidRDefault="00761C6B" w:rsidP="00761C6B">
      <w:pPr>
        <w:widowControl w:val="0"/>
        <w:ind w:firstLine="6521"/>
        <w:rPr>
          <w:sz w:val="28"/>
          <w:szCs w:val="28"/>
        </w:rPr>
      </w:pPr>
      <w:r>
        <w:rPr>
          <w:sz w:val="28"/>
          <w:szCs w:val="28"/>
        </w:rPr>
        <w:t>и предупреждающие</w:t>
      </w:r>
    </w:p>
    <w:p w:rsidR="00761C6B" w:rsidRPr="005D00A0" w:rsidRDefault="00761C6B" w:rsidP="007F3D12">
      <w:pPr>
        <w:widowControl w:val="0"/>
        <w:ind w:firstLine="6521"/>
        <w:jc w:val="both"/>
        <w:rPr>
          <w:b/>
          <w:sz w:val="16"/>
          <w:szCs w:val="16"/>
        </w:rPr>
      </w:pPr>
      <w:r>
        <w:rPr>
          <w:sz w:val="28"/>
          <w:szCs w:val="28"/>
        </w:rPr>
        <w:t>действия</w:t>
      </w:r>
      <w:r w:rsidRPr="005D00A0">
        <w:rPr>
          <w:b/>
          <w:sz w:val="16"/>
          <w:szCs w:val="16"/>
        </w:rPr>
        <w:t xml:space="preserve"> ________________________________________________________________________________________________________________</w:t>
      </w:r>
    </w:p>
    <w:p w:rsidR="00761C6B" w:rsidRPr="001F088C" w:rsidRDefault="00761C6B" w:rsidP="00761C6B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F011EB">
        <w:rPr>
          <w:sz w:val="28"/>
          <w:szCs w:val="28"/>
        </w:rPr>
        <w:t xml:space="preserve">№ 307-О от </w:t>
      </w:r>
      <w:bookmarkStart w:id="0" w:name="_GoBack"/>
      <w:bookmarkEnd w:id="0"/>
      <w:r w:rsidR="00F011EB">
        <w:rPr>
          <w:sz w:val="28"/>
          <w:szCs w:val="28"/>
        </w:rPr>
        <w:t>05.07.2018</w:t>
      </w:r>
    </w:p>
    <w:p w:rsidR="00761C6B" w:rsidRDefault="00761C6B" w:rsidP="00761C6B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4F3F55">
        <w:rPr>
          <w:sz w:val="28"/>
          <w:szCs w:val="28"/>
        </w:rPr>
        <w:t>12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D00A0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Pr="001F088C">
        <w:rPr>
          <w:sz w:val="28"/>
          <w:szCs w:val="28"/>
        </w:rPr>
        <w:t>8</w:t>
      </w:r>
    </w:p>
    <w:p w:rsidR="00E93E5C" w:rsidRDefault="00E93E5C" w:rsidP="00761C6B">
      <w:pPr>
        <w:spacing w:after="160" w:line="259" w:lineRule="auto"/>
        <w:rPr>
          <w:spacing w:val="-6"/>
          <w:sz w:val="28"/>
          <w:szCs w:val="28"/>
        </w:rPr>
      </w:pPr>
    </w:p>
    <w:p w:rsidR="004A3DC0" w:rsidRPr="00827B76" w:rsidRDefault="004A3DC0" w:rsidP="004A3DC0">
      <w:pPr>
        <w:ind w:firstLine="709"/>
        <w:jc w:val="both"/>
        <w:rPr>
          <w:spacing w:val="-2"/>
          <w:sz w:val="28"/>
          <w:szCs w:val="28"/>
        </w:rPr>
      </w:pPr>
      <w:r w:rsidRPr="00827B76">
        <w:rPr>
          <w:spacing w:val="-2"/>
          <w:sz w:val="28"/>
          <w:szCs w:val="28"/>
        </w:rPr>
        <w:t xml:space="preserve">1 </w:t>
      </w:r>
      <w:r w:rsidRPr="00827B76">
        <w:rPr>
          <w:b/>
          <w:spacing w:val="-2"/>
          <w:sz w:val="28"/>
          <w:szCs w:val="28"/>
        </w:rPr>
        <w:t>Пункт 4.1.5, второй абзац</w:t>
      </w:r>
      <w:r w:rsidRPr="00827B76">
        <w:rPr>
          <w:spacing w:val="-2"/>
          <w:sz w:val="28"/>
          <w:szCs w:val="28"/>
        </w:rPr>
        <w:t>. Изменить и изложить в  новой редакции:</w:t>
      </w:r>
    </w:p>
    <w:p w:rsidR="004A3DC0" w:rsidRDefault="004A3DC0" w:rsidP="004A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5DC2">
        <w:rPr>
          <w:sz w:val="28"/>
          <w:szCs w:val="28"/>
        </w:rPr>
        <w:t>План корректирующих мероприятий согласуется с ВП (при необх</w:t>
      </w:r>
      <w:r w:rsidRPr="002D5DC2">
        <w:rPr>
          <w:sz w:val="28"/>
          <w:szCs w:val="28"/>
        </w:rPr>
        <w:t>о</w:t>
      </w:r>
      <w:r w:rsidRPr="002D5DC2">
        <w:rPr>
          <w:sz w:val="28"/>
          <w:szCs w:val="28"/>
        </w:rPr>
        <w:t xml:space="preserve">димости) и утверждается </w:t>
      </w:r>
      <w:r>
        <w:rPr>
          <w:sz w:val="28"/>
          <w:szCs w:val="28"/>
        </w:rPr>
        <w:t>директором Технопарка</w:t>
      </w:r>
      <w:proofErr w:type="gramStart"/>
      <w:r w:rsidRPr="002D5DC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A3DC0" w:rsidRDefault="004A3DC0" w:rsidP="004A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C667E">
        <w:rPr>
          <w:b/>
          <w:sz w:val="28"/>
          <w:szCs w:val="28"/>
        </w:rPr>
        <w:t>Пункт 5.4</w:t>
      </w:r>
      <w:r>
        <w:rPr>
          <w:sz w:val="28"/>
          <w:szCs w:val="28"/>
        </w:rPr>
        <w:t>. Изменить и изложить в новой редакции:</w:t>
      </w:r>
    </w:p>
    <w:p w:rsidR="004A3DC0" w:rsidRPr="002D5DC2" w:rsidRDefault="004A3DC0" w:rsidP="004A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5DC2">
        <w:rPr>
          <w:sz w:val="28"/>
          <w:szCs w:val="28"/>
        </w:rPr>
        <w:t>5.4</w:t>
      </w:r>
      <w:proofErr w:type="gramStart"/>
      <w:r w:rsidRPr="002D5DC2">
        <w:rPr>
          <w:sz w:val="28"/>
          <w:szCs w:val="28"/>
        </w:rPr>
        <w:t xml:space="preserve"> Е</w:t>
      </w:r>
      <w:proofErr w:type="gramEnd"/>
      <w:r w:rsidRPr="002D5DC2">
        <w:rPr>
          <w:sz w:val="28"/>
          <w:szCs w:val="28"/>
        </w:rPr>
        <w:t>сли предпринимаемые корректирующие действия и коррекция носят локальный характер, то корректирующее действие проводится по</w:t>
      </w:r>
      <w:r w:rsidRPr="002D5DC2">
        <w:rPr>
          <w:sz w:val="28"/>
          <w:szCs w:val="28"/>
        </w:rPr>
        <w:t>д</w:t>
      </w:r>
      <w:r w:rsidRPr="002D5DC2">
        <w:rPr>
          <w:sz w:val="28"/>
          <w:szCs w:val="28"/>
        </w:rPr>
        <w:t>разделением / организацией в кратчайшие сроки. Специалистом СТК дел</w:t>
      </w:r>
      <w:r w:rsidRPr="002D5DC2">
        <w:rPr>
          <w:sz w:val="28"/>
          <w:szCs w:val="28"/>
        </w:rPr>
        <w:t>а</w:t>
      </w:r>
      <w:r w:rsidRPr="002D5DC2">
        <w:rPr>
          <w:sz w:val="28"/>
          <w:szCs w:val="28"/>
        </w:rPr>
        <w:t>ется отметка об устранении несоответствия с указанием даты проведения КД и коррекции.</w:t>
      </w:r>
    </w:p>
    <w:p w:rsidR="004A3DC0" w:rsidRPr="002D5DC2" w:rsidRDefault="004A3DC0" w:rsidP="004A3DC0">
      <w:pPr>
        <w:ind w:firstLine="709"/>
        <w:jc w:val="both"/>
        <w:rPr>
          <w:sz w:val="28"/>
          <w:szCs w:val="28"/>
        </w:rPr>
      </w:pPr>
      <w:r w:rsidRPr="002D5DC2">
        <w:rPr>
          <w:sz w:val="28"/>
          <w:szCs w:val="28"/>
        </w:rPr>
        <w:t>Если в процессе анализа выявлено, что обнаруженные  несоотве</w:t>
      </w:r>
      <w:r w:rsidRPr="002D5DC2">
        <w:rPr>
          <w:sz w:val="28"/>
          <w:szCs w:val="28"/>
        </w:rPr>
        <w:t>т</w:t>
      </w:r>
      <w:r w:rsidRPr="002D5DC2">
        <w:rPr>
          <w:sz w:val="28"/>
          <w:szCs w:val="28"/>
        </w:rPr>
        <w:t>ствия могут привести к окончательному браку продукции или переводу ее в другой вид, когда требуются дополнительные ресурсы или участие др</w:t>
      </w:r>
      <w:r w:rsidRPr="002D5DC2">
        <w:rPr>
          <w:sz w:val="28"/>
          <w:szCs w:val="28"/>
        </w:rPr>
        <w:t>у</w:t>
      </w:r>
      <w:r w:rsidRPr="002D5DC2">
        <w:rPr>
          <w:sz w:val="28"/>
          <w:szCs w:val="28"/>
        </w:rPr>
        <w:t>гих подразделений организации, то:</w:t>
      </w:r>
    </w:p>
    <w:p w:rsidR="004A3DC0" w:rsidRPr="002D5DC2" w:rsidRDefault="004A3DC0" w:rsidP="004A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руководители подразделений</w:t>
      </w:r>
      <w:r w:rsidRPr="000C667E">
        <w:rPr>
          <w:sz w:val="28"/>
          <w:szCs w:val="28"/>
        </w:rPr>
        <w:t xml:space="preserve"> сообща</w:t>
      </w:r>
      <w:r>
        <w:rPr>
          <w:sz w:val="28"/>
          <w:szCs w:val="28"/>
        </w:rPr>
        <w:t>ю</w:t>
      </w:r>
      <w:r w:rsidRPr="000C667E">
        <w:rPr>
          <w:sz w:val="28"/>
          <w:szCs w:val="28"/>
        </w:rPr>
        <w:t>т руководству о необход</w:t>
      </w:r>
      <w:r w:rsidRPr="000C667E">
        <w:rPr>
          <w:sz w:val="28"/>
          <w:szCs w:val="28"/>
        </w:rPr>
        <w:t>и</w:t>
      </w:r>
      <w:r w:rsidRPr="000C667E">
        <w:rPr>
          <w:sz w:val="28"/>
          <w:szCs w:val="28"/>
        </w:rPr>
        <w:t>мости приостановки изготовления продукции;</w:t>
      </w:r>
    </w:p>
    <w:p w:rsidR="004A3DC0" w:rsidRPr="002D5DC2" w:rsidRDefault="004A3DC0" w:rsidP="004A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5DC2">
        <w:rPr>
          <w:sz w:val="28"/>
          <w:szCs w:val="28"/>
        </w:rPr>
        <w:t>организует подготовку Плана корректирующих мероприятий.</w:t>
      </w:r>
    </w:p>
    <w:p w:rsidR="004A3DC0" w:rsidRPr="002D5DC2" w:rsidRDefault="004A3DC0" w:rsidP="004A3DC0">
      <w:pPr>
        <w:ind w:firstLine="709"/>
        <w:jc w:val="both"/>
        <w:rPr>
          <w:sz w:val="28"/>
          <w:szCs w:val="28"/>
        </w:rPr>
      </w:pPr>
      <w:r w:rsidRPr="002D5DC2">
        <w:rPr>
          <w:sz w:val="28"/>
          <w:szCs w:val="28"/>
        </w:rPr>
        <w:t>План корректирующих мероприятий разрабатывается ПРК Техн</w:t>
      </w:r>
      <w:r w:rsidRPr="002D5DC2">
        <w:rPr>
          <w:sz w:val="28"/>
          <w:szCs w:val="28"/>
        </w:rPr>
        <w:t>о</w:t>
      </w:r>
      <w:r w:rsidRPr="002D5DC2">
        <w:rPr>
          <w:sz w:val="28"/>
          <w:szCs w:val="28"/>
        </w:rPr>
        <w:t xml:space="preserve">парка при участии </w:t>
      </w:r>
      <w:r>
        <w:rPr>
          <w:sz w:val="28"/>
          <w:szCs w:val="28"/>
        </w:rPr>
        <w:t>директора Технопарка</w:t>
      </w:r>
      <w:r w:rsidRPr="002D5DC2">
        <w:rPr>
          <w:sz w:val="28"/>
          <w:szCs w:val="28"/>
        </w:rPr>
        <w:t>, согласовывается с ответстве</w:t>
      </w:r>
      <w:r w:rsidRPr="002D5DC2">
        <w:rPr>
          <w:sz w:val="28"/>
          <w:szCs w:val="28"/>
        </w:rPr>
        <w:t>н</w:t>
      </w:r>
      <w:r w:rsidRPr="002D5DC2">
        <w:rPr>
          <w:sz w:val="28"/>
          <w:szCs w:val="28"/>
        </w:rPr>
        <w:t>ными исполнителями, при необходимости с Заказчиком (ВП) и утвержд</w:t>
      </w:r>
      <w:r w:rsidRPr="002D5DC2">
        <w:rPr>
          <w:sz w:val="28"/>
          <w:szCs w:val="28"/>
        </w:rPr>
        <w:t>а</w:t>
      </w:r>
      <w:r w:rsidRPr="002D5DC2">
        <w:rPr>
          <w:sz w:val="28"/>
          <w:szCs w:val="28"/>
        </w:rPr>
        <w:t xml:space="preserve">ется </w:t>
      </w:r>
      <w:r>
        <w:rPr>
          <w:sz w:val="28"/>
          <w:szCs w:val="28"/>
        </w:rPr>
        <w:t>директором Технопарка</w:t>
      </w:r>
      <w:r w:rsidRPr="002D5DC2">
        <w:rPr>
          <w:sz w:val="28"/>
          <w:szCs w:val="28"/>
        </w:rPr>
        <w:t xml:space="preserve">. </w:t>
      </w:r>
    </w:p>
    <w:p w:rsidR="004A3DC0" w:rsidRDefault="004A3DC0" w:rsidP="004A3DC0">
      <w:pPr>
        <w:ind w:firstLine="709"/>
        <w:jc w:val="both"/>
        <w:rPr>
          <w:sz w:val="28"/>
          <w:szCs w:val="28"/>
        </w:rPr>
      </w:pPr>
      <w:r w:rsidRPr="002D5DC2">
        <w:rPr>
          <w:sz w:val="28"/>
          <w:szCs w:val="28"/>
        </w:rPr>
        <w:t>Контроль за своевременной реализацией корректирующих меропр</w:t>
      </w:r>
      <w:r w:rsidRPr="002D5DC2">
        <w:rPr>
          <w:sz w:val="28"/>
          <w:szCs w:val="28"/>
        </w:rPr>
        <w:t>и</w:t>
      </w:r>
      <w:r w:rsidRPr="002D5DC2">
        <w:rPr>
          <w:sz w:val="28"/>
          <w:szCs w:val="28"/>
        </w:rPr>
        <w:t>ятий, а также оценку результативности их реализации, осуществляет пре</w:t>
      </w:r>
      <w:r w:rsidRPr="002D5DC2">
        <w:rPr>
          <w:sz w:val="28"/>
          <w:szCs w:val="28"/>
        </w:rPr>
        <w:t>д</w:t>
      </w:r>
      <w:r w:rsidRPr="002D5DC2">
        <w:rPr>
          <w:sz w:val="28"/>
          <w:szCs w:val="28"/>
        </w:rPr>
        <w:t>ставитель руководства по качеству</w:t>
      </w:r>
      <w:proofErr w:type="gramStart"/>
      <w:r>
        <w:rPr>
          <w:sz w:val="28"/>
          <w:szCs w:val="28"/>
        </w:rPr>
        <w:t>.»</w:t>
      </w:r>
      <w:proofErr w:type="gramEnd"/>
    </w:p>
    <w:p w:rsidR="004A3DC0" w:rsidRPr="009E539F" w:rsidRDefault="004A3DC0" w:rsidP="004A3DC0">
      <w:pPr>
        <w:ind w:firstLine="709"/>
        <w:jc w:val="both"/>
        <w:rPr>
          <w:sz w:val="28"/>
          <w:szCs w:val="28"/>
        </w:rPr>
      </w:pPr>
      <w:r w:rsidRPr="009E539F">
        <w:rPr>
          <w:sz w:val="28"/>
          <w:szCs w:val="28"/>
        </w:rPr>
        <w:t xml:space="preserve">3 </w:t>
      </w:r>
      <w:r w:rsidRPr="009E539F">
        <w:rPr>
          <w:b/>
          <w:sz w:val="28"/>
          <w:szCs w:val="28"/>
        </w:rPr>
        <w:t>Пункт 5.5, второй абзац</w:t>
      </w:r>
      <w:r w:rsidRPr="009E539F">
        <w:rPr>
          <w:sz w:val="28"/>
          <w:szCs w:val="28"/>
        </w:rPr>
        <w:t>. Изменить и изложить в новой редакции:</w:t>
      </w:r>
    </w:p>
    <w:p w:rsidR="004A3DC0" w:rsidRPr="009E539F" w:rsidRDefault="004A3DC0" w:rsidP="004A3DC0">
      <w:pPr>
        <w:shd w:val="clear" w:color="auto" w:fill="FFFFFF"/>
        <w:ind w:firstLine="709"/>
        <w:jc w:val="both"/>
        <w:rPr>
          <w:sz w:val="28"/>
          <w:szCs w:val="28"/>
        </w:rPr>
      </w:pPr>
      <w:r w:rsidRPr="009E539F">
        <w:rPr>
          <w:sz w:val="28"/>
          <w:szCs w:val="28"/>
        </w:rPr>
        <w:t>«Анализ отказавшей военной продукции начинают после обнаруж</w:t>
      </w:r>
      <w:r w:rsidRPr="009E539F">
        <w:rPr>
          <w:sz w:val="28"/>
          <w:szCs w:val="28"/>
        </w:rPr>
        <w:t>е</w:t>
      </w:r>
      <w:r w:rsidRPr="009E539F">
        <w:rPr>
          <w:sz w:val="28"/>
          <w:szCs w:val="28"/>
        </w:rPr>
        <w:t>ния дефекта или получения рекламации. Такой анализ проводится по т</w:t>
      </w:r>
      <w:r w:rsidRPr="009E539F">
        <w:rPr>
          <w:sz w:val="28"/>
          <w:szCs w:val="28"/>
        </w:rPr>
        <w:t>и</w:t>
      </w:r>
      <w:r w:rsidRPr="009E539F">
        <w:rPr>
          <w:sz w:val="28"/>
          <w:szCs w:val="28"/>
        </w:rPr>
        <w:t>повым программам, согласованным с ВП. Результаты анализа документ</w:t>
      </w:r>
      <w:r w:rsidRPr="009E539F">
        <w:rPr>
          <w:sz w:val="28"/>
          <w:szCs w:val="28"/>
        </w:rPr>
        <w:t>и</w:t>
      </w:r>
      <w:r w:rsidRPr="009E539F">
        <w:rPr>
          <w:sz w:val="28"/>
          <w:szCs w:val="28"/>
        </w:rPr>
        <w:t xml:space="preserve">руются. Управление осуществляется согласно </w:t>
      </w:r>
      <w:r w:rsidRPr="009E539F">
        <w:rPr>
          <w:b/>
          <w:sz w:val="28"/>
          <w:szCs w:val="28"/>
        </w:rPr>
        <w:t>СТО Т.002</w:t>
      </w:r>
      <w:r w:rsidRPr="009E539F">
        <w:rPr>
          <w:sz w:val="28"/>
          <w:szCs w:val="28"/>
        </w:rPr>
        <w:t>. Анализ ос</w:t>
      </w:r>
      <w:r w:rsidRPr="009E539F">
        <w:rPr>
          <w:sz w:val="28"/>
          <w:szCs w:val="28"/>
        </w:rPr>
        <w:t>у</w:t>
      </w:r>
      <w:r w:rsidRPr="009E539F">
        <w:rPr>
          <w:sz w:val="28"/>
          <w:szCs w:val="28"/>
        </w:rPr>
        <w:t xml:space="preserve">ществляется </w:t>
      </w:r>
      <w:r>
        <w:rPr>
          <w:sz w:val="28"/>
          <w:szCs w:val="28"/>
        </w:rPr>
        <w:t>директором Технопарка</w:t>
      </w:r>
      <w:r w:rsidRPr="009E539F">
        <w:rPr>
          <w:sz w:val="28"/>
          <w:szCs w:val="28"/>
        </w:rPr>
        <w:t xml:space="preserve"> с привлечением, при необходимости, ПРК и других специалистов (в том числе из других заинтересованных по</w:t>
      </w:r>
      <w:r w:rsidRPr="009E539F">
        <w:rPr>
          <w:sz w:val="28"/>
          <w:szCs w:val="28"/>
        </w:rPr>
        <w:t>д</w:t>
      </w:r>
      <w:r w:rsidRPr="009E539F">
        <w:rPr>
          <w:sz w:val="28"/>
          <w:szCs w:val="28"/>
        </w:rPr>
        <w:t>разделений). Вопросы, связанные с анализом и принятием решения о пр</w:t>
      </w:r>
      <w:r w:rsidRPr="009E539F">
        <w:rPr>
          <w:sz w:val="28"/>
          <w:szCs w:val="28"/>
        </w:rPr>
        <w:t>о</w:t>
      </w:r>
      <w:r w:rsidRPr="009E539F">
        <w:rPr>
          <w:sz w:val="28"/>
          <w:szCs w:val="28"/>
        </w:rPr>
        <w:t>ведении КД, могут обсуждаться также на текущих производственных с</w:t>
      </w:r>
      <w:r w:rsidRPr="009E539F">
        <w:rPr>
          <w:sz w:val="28"/>
          <w:szCs w:val="28"/>
        </w:rPr>
        <w:t>о</w:t>
      </w:r>
      <w:r w:rsidRPr="009E539F">
        <w:rPr>
          <w:sz w:val="28"/>
          <w:szCs w:val="28"/>
        </w:rPr>
        <w:t>вещаниях Технопарка, на совещаниях у директора, на заседаниях Совета по качеству</w:t>
      </w:r>
      <w:proofErr w:type="gramStart"/>
      <w:r w:rsidRPr="009E539F">
        <w:rPr>
          <w:sz w:val="28"/>
          <w:szCs w:val="28"/>
        </w:rPr>
        <w:t>.»</w:t>
      </w:r>
      <w:proofErr w:type="gramEnd"/>
    </w:p>
    <w:p w:rsidR="004A3DC0" w:rsidRPr="009E539F" w:rsidRDefault="004A3DC0" w:rsidP="004A3DC0">
      <w:pPr>
        <w:ind w:firstLine="709"/>
        <w:jc w:val="both"/>
        <w:rPr>
          <w:sz w:val="28"/>
          <w:szCs w:val="28"/>
        </w:rPr>
      </w:pPr>
      <w:r w:rsidRPr="009E539F">
        <w:rPr>
          <w:sz w:val="28"/>
          <w:szCs w:val="28"/>
        </w:rPr>
        <w:t xml:space="preserve">4 </w:t>
      </w:r>
      <w:r w:rsidRPr="009E539F">
        <w:rPr>
          <w:b/>
          <w:sz w:val="28"/>
          <w:szCs w:val="28"/>
        </w:rPr>
        <w:t>Пункт 5.5, третий абзац</w:t>
      </w:r>
      <w:r w:rsidRPr="009E539F">
        <w:rPr>
          <w:sz w:val="28"/>
          <w:szCs w:val="28"/>
        </w:rPr>
        <w:t>. Изменить и изложить в новой редакции:</w:t>
      </w:r>
    </w:p>
    <w:p w:rsidR="004A3DC0" w:rsidRPr="009E539F" w:rsidRDefault="004A3DC0" w:rsidP="004A3DC0">
      <w:pPr>
        <w:shd w:val="clear" w:color="auto" w:fill="FFFFFF"/>
        <w:ind w:firstLine="709"/>
        <w:contextualSpacing/>
        <w:jc w:val="both"/>
        <w:rPr>
          <w:color w:val="0070C0"/>
          <w:sz w:val="28"/>
          <w:szCs w:val="28"/>
        </w:rPr>
      </w:pPr>
      <w:r w:rsidRPr="009E539F">
        <w:rPr>
          <w:sz w:val="28"/>
          <w:szCs w:val="28"/>
        </w:rPr>
        <w:lastRenderedPageBreak/>
        <w:t xml:space="preserve">«По результатам анализа конкретного несоответствия выявляются его причины и разрабатываются меры по их устранению, устанавливаются сроки устранения и ответственный исполнитель, о чем </w:t>
      </w:r>
      <w:r>
        <w:rPr>
          <w:sz w:val="28"/>
          <w:szCs w:val="28"/>
        </w:rPr>
        <w:t>директором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парка</w:t>
      </w:r>
      <w:r w:rsidRPr="009E539F">
        <w:rPr>
          <w:sz w:val="28"/>
          <w:szCs w:val="28"/>
        </w:rPr>
        <w:t xml:space="preserve"> (или другим специалистом – по его указанию) делаются записи в с</w:t>
      </w:r>
      <w:r w:rsidRPr="009E539F">
        <w:rPr>
          <w:sz w:val="28"/>
          <w:szCs w:val="28"/>
        </w:rPr>
        <w:t>о</w:t>
      </w:r>
      <w:r w:rsidRPr="009E539F">
        <w:rPr>
          <w:sz w:val="28"/>
          <w:szCs w:val="28"/>
        </w:rPr>
        <w:t>ответствующих графах Журнала регистрации несоответствий (</w:t>
      </w:r>
      <w:r w:rsidRPr="009E539F">
        <w:rPr>
          <w:b/>
          <w:sz w:val="28"/>
          <w:szCs w:val="28"/>
        </w:rPr>
        <w:t>прилож</w:t>
      </w:r>
      <w:r w:rsidRPr="009E539F">
        <w:rPr>
          <w:b/>
          <w:sz w:val="28"/>
          <w:szCs w:val="28"/>
        </w:rPr>
        <w:t>е</w:t>
      </w:r>
      <w:r w:rsidRPr="009E539F">
        <w:rPr>
          <w:b/>
          <w:sz w:val="28"/>
          <w:szCs w:val="28"/>
        </w:rPr>
        <w:t>ние Г СТО Т.005</w:t>
      </w:r>
      <w:r w:rsidRPr="009E539F">
        <w:rPr>
          <w:sz w:val="28"/>
          <w:szCs w:val="28"/>
        </w:rPr>
        <w:t>) или включаются в План корректирующих мероприятий Технопарка</w:t>
      </w:r>
      <w:proofErr w:type="gramStart"/>
      <w:r w:rsidRPr="009E539F">
        <w:rPr>
          <w:sz w:val="28"/>
          <w:szCs w:val="28"/>
        </w:rPr>
        <w:t xml:space="preserve">.» </w:t>
      </w:r>
      <w:proofErr w:type="gramEnd"/>
    </w:p>
    <w:p w:rsidR="004A3DC0" w:rsidRDefault="004A3DC0" w:rsidP="004A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9A30CF">
        <w:rPr>
          <w:b/>
          <w:sz w:val="28"/>
          <w:szCs w:val="28"/>
        </w:rPr>
        <w:t>Приложение А</w:t>
      </w:r>
      <w:r>
        <w:rPr>
          <w:sz w:val="28"/>
          <w:szCs w:val="28"/>
        </w:rPr>
        <w:t xml:space="preserve">. </w:t>
      </w:r>
      <w:r w:rsidR="00827B76">
        <w:rPr>
          <w:sz w:val="28"/>
          <w:szCs w:val="28"/>
        </w:rPr>
        <w:t>Изменить и изложить в новой редакции:</w:t>
      </w:r>
    </w:p>
    <w:p w:rsidR="00827B76" w:rsidRPr="009E539F" w:rsidRDefault="00827B76" w:rsidP="004A3DC0">
      <w:pPr>
        <w:ind w:firstLine="709"/>
        <w:jc w:val="both"/>
        <w:rPr>
          <w:sz w:val="28"/>
          <w:szCs w:val="28"/>
        </w:rPr>
      </w:pPr>
    </w:p>
    <w:p w:rsidR="00827B76" w:rsidRDefault="00827B76" w:rsidP="00827B76">
      <w:pPr>
        <w:shd w:val="clear" w:color="auto" w:fill="FFFFFF"/>
        <w:jc w:val="center"/>
        <w:rPr>
          <w:b/>
          <w:sz w:val="28"/>
          <w:szCs w:val="28"/>
        </w:rPr>
      </w:pPr>
      <w:r w:rsidRPr="006F4154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А</w:t>
      </w:r>
    </w:p>
    <w:p w:rsidR="00827B76" w:rsidRDefault="00827B76" w:rsidP="00827B76">
      <w:pPr>
        <w:shd w:val="clear" w:color="auto" w:fill="FFFFFF"/>
        <w:jc w:val="center"/>
        <w:rPr>
          <w:sz w:val="28"/>
          <w:szCs w:val="28"/>
        </w:rPr>
      </w:pPr>
      <w:r w:rsidRPr="00715DF3">
        <w:rPr>
          <w:sz w:val="28"/>
          <w:szCs w:val="28"/>
        </w:rPr>
        <w:t>(обязательное)</w:t>
      </w:r>
    </w:p>
    <w:p w:rsidR="00827B76" w:rsidRPr="00715DF3" w:rsidRDefault="00827B76" w:rsidP="00827B76">
      <w:pPr>
        <w:shd w:val="clear" w:color="auto" w:fill="FFFFFF"/>
        <w:jc w:val="center"/>
        <w:rPr>
          <w:sz w:val="28"/>
          <w:szCs w:val="28"/>
        </w:rPr>
      </w:pPr>
    </w:p>
    <w:p w:rsidR="00827B76" w:rsidRPr="00827B76" w:rsidRDefault="00827B76" w:rsidP="00827B76">
      <w:pPr>
        <w:pStyle w:val="3"/>
        <w:tabs>
          <w:tab w:val="left" w:pos="0"/>
          <w:tab w:val="left" w:pos="992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7B76">
        <w:rPr>
          <w:rFonts w:ascii="Times New Roman" w:hAnsi="Times New Roman" w:cs="Times New Roman"/>
          <w:color w:val="auto"/>
          <w:sz w:val="28"/>
          <w:szCs w:val="28"/>
        </w:rPr>
        <w:t>Форма плана корректирующих мероприятий</w:t>
      </w:r>
    </w:p>
    <w:p w:rsidR="00827B76" w:rsidRPr="00715DF3" w:rsidRDefault="00827B76" w:rsidP="00827B76"/>
    <w:p w:rsidR="00827B76" w:rsidRDefault="00827B76" w:rsidP="00827B76">
      <w:pPr>
        <w:shd w:val="clear" w:color="auto" w:fill="FFFFFF"/>
        <w:jc w:val="center"/>
        <w:rPr>
          <w:b/>
          <w:bCs/>
          <w:spacing w:val="-2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3509"/>
      </w:tblGrid>
      <w:tr w:rsidR="00827B76" w:rsidRPr="002417C4" w:rsidTr="00F60BD7">
        <w:tc>
          <w:tcPr>
            <w:tcW w:w="3936" w:type="dxa"/>
            <w:shd w:val="clear" w:color="auto" w:fill="auto"/>
          </w:tcPr>
          <w:p w:rsidR="00827B76" w:rsidRPr="0007701F" w:rsidRDefault="00827B76" w:rsidP="00F60BD7">
            <w:pPr>
              <w:shd w:val="clear" w:color="auto" w:fill="FFFFFF"/>
            </w:pPr>
            <w:r w:rsidRPr="002417C4">
              <w:t xml:space="preserve">СОГЛАСОВАНО </w:t>
            </w:r>
          </w:p>
          <w:p w:rsidR="00827B76" w:rsidRPr="0007701F" w:rsidRDefault="00827B76" w:rsidP="00F60BD7">
            <w:pPr>
              <w:shd w:val="clear" w:color="auto" w:fill="FFFFFF"/>
            </w:pPr>
          </w:p>
          <w:p w:rsidR="00827B76" w:rsidRPr="002417C4" w:rsidRDefault="00827B76" w:rsidP="00F60BD7">
            <w:pPr>
              <w:tabs>
                <w:tab w:val="left" w:pos="5865"/>
              </w:tabs>
              <w:suppressAutoHyphens/>
              <w:jc w:val="both"/>
            </w:pPr>
            <w:r w:rsidRPr="006A44D9">
              <w:t>Начальник _____ВП МО/(Заказчик)</w:t>
            </w:r>
          </w:p>
          <w:p w:rsidR="00827B76" w:rsidRPr="006A44D9" w:rsidRDefault="00827B76" w:rsidP="00F60BD7">
            <w:pPr>
              <w:tabs>
                <w:tab w:val="left" w:pos="5865"/>
              </w:tabs>
              <w:suppressAutoHyphens/>
              <w:jc w:val="both"/>
            </w:pPr>
            <w:r w:rsidRPr="006A44D9">
              <w:t>_______________________________</w:t>
            </w:r>
          </w:p>
          <w:p w:rsidR="00827B76" w:rsidRPr="002417C4" w:rsidRDefault="00827B76" w:rsidP="00F60BD7">
            <w:pPr>
              <w:tabs>
                <w:tab w:val="left" w:pos="5865"/>
              </w:tabs>
              <w:suppressAutoHyphens/>
              <w:jc w:val="both"/>
            </w:pPr>
            <w:r w:rsidRPr="006A44D9">
              <w:t>«___ »__________20___</w:t>
            </w:r>
            <w:r w:rsidRPr="001D29D0">
              <w:rPr>
                <w:spacing w:val="4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</w:tcPr>
          <w:p w:rsidR="00827B76" w:rsidRPr="002417C4" w:rsidRDefault="00827B76" w:rsidP="00F60BD7">
            <w:pPr>
              <w:tabs>
                <w:tab w:val="left" w:pos="5865"/>
              </w:tabs>
              <w:suppressAutoHyphens/>
              <w:jc w:val="both"/>
            </w:pPr>
          </w:p>
        </w:tc>
        <w:tc>
          <w:tcPr>
            <w:tcW w:w="3509" w:type="dxa"/>
            <w:shd w:val="clear" w:color="auto" w:fill="auto"/>
          </w:tcPr>
          <w:p w:rsidR="00827B76" w:rsidRPr="003D61DB" w:rsidRDefault="00827B76" w:rsidP="00F60BD7">
            <w:pPr>
              <w:tabs>
                <w:tab w:val="left" w:pos="5865"/>
              </w:tabs>
              <w:suppressAutoHyphens/>
              <w:jc w:val="both"/>
            </w:pPr>
            <w:r w:rsidRPr="003D61DB">
              <w:t>УТВЕРЖДАЮ</w:t>
            </w:r>
          </w:p>
          <w:p w:rsidR="00827B76" w:rsidRPr="003D61DB" w:rsidRDefault="00827B76" w:rsidP="00F60BD7">
            <w:pPr>
              <w:tabs>
                <w:tab w:val="left" w:pos="5865"/>
              </w:tabs>
              <w:suppressAutoHyphens/>
              <w:jc w:val="both"/>
            </w:pPr>
          </w:p>
          <w:p w:rsidR="00827B76" w:rsidRPr="003D61DB" w:rsidRDefault="00827B76" w:rsidP="00F60BD7">
            <w:pPr>
              <w:tabs>
                <w:tab w:val="left" w:pos="5865"/>
              </w:tabs>
              <w:suppressAutoHyphens/>
              <w:jc w:val="both"/>
            </w:pPr>
            <w:r>
              <w:t>Директор Технопарка КнАГУ</w:t>
            </w:r>
          </w:p>
          <w:p w:rsidR="00827B76" w:rsidRPr="006A44D9" w:rsidRDefault="00827B76" w:rsidP="00F60BD7">
            <w:pPr>
              <w:tabs>
                <w:tab w:val="left" w:pos="5865"/>
              </w:tabs>
              <w:suppressAutoHyphens/>
              <w:jc w:val="both"/>
            </w:pPr>
            <w:r>
              <w:t>___________________________</w:t>
            </w:r>
          </w:p>
          <w:p w:rsidR="00827B76" w:rsidRPr="002417C4" w:rsidRDefault="00827B76" w:rsidP="00F60BD7">
            <w:r w:rsidRPr="006A44D9">
              <w:t xml:space="preserve"> «___ »__________20___</w:t>
            </w:r>
            <w:r w:rsidRPr="001D29D0">
              <w:rPr>
                <w:spacing w:val="4"/>
              </w:rPr>
              <w:t xml:space="preserve"> г</w:t>
            </w:r>
            <w:r w:rsidRPr="003D61DB">
              <w:t>.</w:t>
            </w:r>
          </w:p>
        </w:tc>
      </w:tr>
    </w:tbl>
    <w:p w:rsidR="00827B76" w:rsidRDefault="00827B76" w:rsidP="00827B76">
      <w:pPr>
        <w:shd w:val="clear" w:color="auto" w:fill="FFFFFF"/>
        <w:jc w:val="center"/>
        <w:rPr>
          <w:b/>
          <w:bCs/>
          <w:spacing w:val="-2"/>
          <w:sz w:val="16"/>
          <w:szCs w:val="16"/>
        </w:rPr>
      </w:pPr>
    </w:p>
    <w:p w:rsidR="00827B76" w:rsidRPr="00827B76" w:rsidRDefault="00827B76" w:rsidP="00827B7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27B76">
        <w:rPr>
          <w:rFonts w:ascii="Times New Roman" w:hAnsi="Times New Roman" w:cs="Times New Roman"/>
          <w:color w:val="auto"/>
          <w:sz w:val="28"/>
          <w:szCs w:val="28"/>
        </w:rPr>
        <w:t>ПЛАН корректирующих мероприятий</w:t>
      </w:r>
    </w:p>
    <w:p w:rsidR="00827B76" w:rsidRPr="007C78B0" w:rsidRDefault="00827B76" w:rsidP="00827B76">
      <w:pPr>
        <w:jc w:val="center"/>
      </w:pPr>
      <w:r>
        <w:t>по _______________________________________</w:t>
      </w:r>
    </w:p>
    <w:p w:rsidR="00827B76" w:rsidRPr="007B1D7C" w:rsidRDefault="00827B76" w:rsidP="00827B76">
      <w:pPr>
        <w:jc w:val="center"/>
      </w:pPr>
      <w:r>
        <w:t xml:space="preserve">(указывается по </w:t>
      </w:r>
      <w:proofErr w:type="gramStart"/>
      <w:r>
        <w:t>результатам</w:t>
      </w:r>
      <w:proofErr w:type="gramEnd"/>
      <w:r>
        <w:t xml:space="preserve"> каких действий) </w:t>
      </w:r>
    </w:p>
    <w:p w:rsidR="00827B76" w:rsidRPr="00841519" w:rsidRDefault="00827B76" w:rsidP="00827B76">
      <w:pPr>
        <w:rPr>
          <w:sz w:val="8"/>
          <w:szCs w:val="8"/>
        </w:rPr>
      </w:pPr>
    </w:p>
    <w:p w:rsidR="00827B76" w:rsidRPr="000941BB" w:rsidRDefault="00827B76" w:rsidP="00827B76">
      <w:pPr>
        <w:pStyle w:val="1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1"/>
        <w:gridCol w:w="1276"/>
        <w:gridCol w:w="850"/>
        <w:gridCol w:w="1416"/>
        <w:gridCol w:w="1701"/>
        <w:gridCol w:w="1701"/>
      </w:tblGrid>
      <w:tr w:rsidR="00827B76" w:rsidRPr="007438C1" w:rsidTr="00F60BD7">
        <w:trPr>
          <w:trHeight w:val="135"/>
        </w:trPr>
        <w:tc>
          <w:tcPr>
            <w:tcW w:w="5670" w:type="dxa"/>
            <w:gridSpan w:val="5"/>
            <w:shd w:val="clear" w:color="auto" w:fill="auto"/>
          </w:tcPr>
          <w:p w:rsidR="00827B76" w:rsidRPr="007438C1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C1">
              <w:rPr>
                <w:rFonts w:ascii="Times New Roman" w:hAnsi="Times New Roman"/>
                <w:sz w:val="24"/>
                <w:szCs w:val="24"/>
              </w:rPr>
              <w:t>План корректирующих мероприятий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27B76" w:rsidRPr="007438C1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8C1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  <w:p w:rsidR="00827B76" w:rsidRPr="007438C1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27B76" w:rsidRPr="007438C1" w:rsidTr="00F60BD7">
        <w:trPr>
          <w:trHeight w:val="271"/>
        </w:trPr>
        <w:tc>
          <w:tcPr>
            <w:tcW w:w="1277" w:type="dxa"/>
            <w:shd w:val="clear" w:color="auto" w:fill="auto"/>
          </w:tcPr>
          <w:p w:rsidR="00827B76" w:rsidRPr="007438C1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8C1">
              <w:rPr>
                <w:rFonts w:ascii="Times New Roman" w:hAnsi="Times New Roman"/>
                <w:sz w:val="22"/>
                <w:szCs w:val="22"/>
              </w:rPr>
              <w:t>Несоответствие</w:t>
            </w:r>
          </w:p>
        </w:tc>
        <w:tc>
          <w:tcPr>
            <w:tcW w:w="851" w:type="dxa"/>
            <w:shd w:val="clear" w:color="auto" w:fill="auto"/>
          </w:tcPr>
          <w:p w:rsidR="00827B76" w:rsidRPr="007438C1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Коррекция</w:t>
            </w:r>
          </w:p>
        </w:tc>
        <w:tc>
          <w:tcPr>
            <w:tcW w:w="1276" w:type="dxa"/>
            <w:shd w:val="clear" w:color="auto" w:fill="auto"/>
          </w:tcPr>
          <w:p w:rsidR="00827B76" w:rsidRPr="007438C1" w:rsidRDefault="00827B76" w:rsidP="00844893">
            <w:pPr>
              <w:pStyle w:val="1"/>
              <w:suppressAutoHyphens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438C1">
              <w:rPr>
                <w:rFonts w:ascii="Times New Roman" w:hAnsi="Times New Roman"/>
                <w:sz w:val="22"/>
                <w:szCs w:val="22"/>
              </w:rPr>
              <w:t>Коррект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и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рующие</w:t>
            </w:r>
            <w:proofErr w:type="gramEnd"/>
            <w:r w:rsidRPr="007438C1">
              <w:rPr>
                <w:rFonts w:ascii="Times New Roman" w:hAnsi="Times New Roman"/>
                <w:sz w:val="22"/>
                <w:szCs w:val="22"/>
              </w:rPr>
              <w:t xml:space="preserve"> меропри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я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тие</w:t>
            </w:r>
          </w:p>
        </w:tc>
        <w:tc>
          <w:tcPr>
            <w:tcW w:w="850" w:type="dxa"/>
            <w:shd w:val="clear" w:color="auto" w:fill="auto"/>
          </w:tcPr>
          <w:p w:rsidR="00827B76" w:rsidRPr="007438C1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8C1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6" w:type="dxa"/>
            <w:shd w:val="clear" w:color="auto" w:fill="auto"/>
          </w:tcPr>
          <w:p w:rsidR="00827B76" w:rsidRPr="007438C1" w:rsidRDefault="00827B76" w:rsidP="00844893">
            <w:pPr>
              <w:pStyle w:val="1"/>
              <w:suppressAutoHyphens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8C1">
              <w:rPr>
                <w:rFonts w:ascii="Times New Roman" w:hAnsi="Times New Roman"/>
                <w:sz w:val="22"/>
                <w:szCs w:val="22"/>
              </w:rPr>
              <w:t>Ответстве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н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ный испо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л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нитель</w:t>
            </w:r>
            <w:r>
              <w:rPr>
                <w:rFonts w:ascii="Times New Roman" w:hAnsi="Times New Roman"/>
                <w:sz w:val="22"/>
                <w:szCs w:val="22"/>
              </w:rPr>
              <w:t>/ с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  <w:shd w:val="clear" w:color="auto" w:fill="auto"/>
          </w:tcPr>
          <w:p w:rsidR="00827B76" w:rsidRPr="007438C1" w:rsidRDefault="00827B76" w:rsidP="00844893">
            <w:pPr>
              <w:pStyle w:val="1"/>
              <w:suppressAutoHyphens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8C1">
              <w:rPr>
                <w:rFonts w:ascii="Times New Roman" w:hAnsi="Times New Roman"/>
                <w:sz w:val="22"/>
                <w:szCs w:val="22"/>
              </w:rPr>
              <w:t>Результати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в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ность (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резул</w:t>
            </w:r>
            <w:r>
              <w:rPr>
                <w:rFonts w:ascii="Times New Roman" w:hAnsi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/>
                <w:sz w:val="22"/>
                <w:szCs w:val="22"/>
              </w:rPr>
              <w:t>тативное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 нер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зультативное)</w:t>
            </w:r>
          </w:p>
        </w:tc>
        <w:tc>
          <w:tcPr>
            <w:tcW w:w="1701" w:type="dxa"/>
            <w:shd w:val="clear" w:color="auto" w:fill="auto"/>
          </w:tcPr>
          <w:p w:rsidR="00827B76" w:rsidRPr="007438C1" w:rsidRDefault="00827B76" w:rsidP="00844893">
            <w:pPr>
              <w:pStyle w:val="1"/>
              <w:suppressAutoHyphens w:val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8C1">
              <w:rPr>
                <w:rFonts w:ascii="Times New Roman" w:hAnsi="Times New Roman"/>
                <w:sz w:val="22"/>
                <w:szCs w:val="22"/>
              </w:rPr>
              <w:t>ФИО, подпись лица, пров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о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дившего пр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о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верку устран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е</w:t>
            </w:r>
            <w:r w:rsidRPr="007438C1">
              <w:rPr>
                <w:rFonts w:ascii="Times New Roman" w:hAnsi="Times New Roman"/>
                <w:sz w:val="22"/>
                <w:szCs w:val="22"/>
              </w:rPr>
              <w:t>ния, дата</w:t>
            </w:r>
          </w:p>
        </w:tc>
      </w:tr>
      <w:tr w:rsidR="00827B76" w:rsidRPr="007438C1" w:rsidTr="00F60BD7">
        <w:trPr>
          <w:trHeight w:val="82"/>
        </w:trPr>
        <w:tc>
          <w:tcPr>
            <w:tcW w:w="1277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</w:rPr>
            </w:pPr>
            <w:r w:rsidRPr="00A5575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</w:rPr>
            </w:pPr>
            <w:r w:rsidRPr="00A5575F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</w:rPr>
            </w:pPr>
            <w:r w:rsidRPr="00A5575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</w:rPr>
            </w:pPr>
            <w:r w:rsidRPr="00A5575F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</w:rPr>
            </w:pPr>
            <w:r w:rsidRPr="00A5575F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</w:rPr>
            </w:pPr>
            <w:r w:rsidRPr="00A5575F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</w:rPr>
            </w:pPr>
            <w:r w:rsidRPr="00A5575F">
              <w:rPr>
                <w:rFonts w:ascii="Times New Roman" w:hAnsi="Times New Roman"/>
              </w:rPr>
              <w:t>7</w:t>
            </w:r>
          </w:p>
        </w:tc>
      </w:tr>
      <w:tr w:rsidR="00827B76" w:rsidRPr="007438C1" w:rsidTr="00F60BD7">
        <w:trPr>
          <w:trHeight w:val="135"/>
        </w:trPr>
        <w:tc>
          <w:tcPr>
            <w:tcW w:w="1277" w:type="dxa"/>
            <w:shd w:val="clear" w:color="auto" w:fill="auto"/>
          </w:tcPr>
          <w:p w:rsidR="00827B76" w:rsidRPr="00A5575F" w:rsidRDefault="00827B76" w:rsidP="00F60BD7">
            <w:pPr>
              <w:pStyle w:val="1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27B76" w:rsidRPr="00A5575F" w:rsidRDefault="00827B76" w:rsidP="00F60BD7">
            <w:pPr>
              <w:pStyle w:val="1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7B76" w:rsidRPr="007438C1" w:rsidTr="00F60BD7">
        <w:trPr>
          <w:trHeight w:val="135"/>
        </w:trPr>
        <w:tc>
          <w:tcPr>
            <w:tcW w:w="1277" w:type="dxa"/>
            <w:shd w:val="clear" w:color="auto" w:fill="auto"/>
          </w:tcPr>
          <w:p w:rsidR="00827B76" w:rsidRPr="00A5575F" w:rsidRDefault="00827B76" w:rsidP="00F60BD7">
            <w:pPr>
              <w:pStyle w:val="1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827B76" w:rsidRPr="00A5575F" w:rsidRDefault="00827B76" w:rsidP="00F60BD7">
            <w:pPr>
              <w:pStyle w:val="1"/>
              <w:spacing w:line="360" w:lineRule="auto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27B76" w:rsidRPr="00A5575F" w:rsidRDefault="00827B76" w:rsidP="00F60BD7">
            <w:pPr>
              <w:pStyle w:val="1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7B76" w:rsidRPr="007438C1" w:rsidTr="00F60BD7">
        <w:trPr>
          <w:trHeight w:val="471"/>
        </w:trPr>
        <w:tc>
          <w:tcPr>
            <w:tcW w:w="5670" w:type="dxa"/>
            <w:gridSpan w:val="5"/>
            <w:shd w:val="clear" w:color="auto" w:fill="auto"/>
          </w:tcPr>
          <w:p w:rsidR="00827B76" w:rsidRPr="007438C1" w:rsidRDefault="00827B76" w:rsidP="00F60BD7">
            <w:pPr>
              <w:pStyle w:val="1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827B76" w:rsidRPr="007438C1" w:rsidRDefault="00827B76" w:rsidP="00F60BD7">
            <w:pPr>
              <w:pStyle w:val="1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438C1">
              <w:rPr>
                <w:rFonts w:ascii="Times New Roman" w:hAnsi="Times New Roman"/>
                <w:sz w:val="24"/>
                <w:szCs w:val="24"/>
              </w:rPr>
              <w:t xml:space="preserve">Руководитель подразделения – исполнителя </w:t>
            </w:r>
          </w:p>
          <w:p w:rsidR="00827B76" w:rsidRDefault="00827B76" w:rsidP="00F60BD7">
            <w:pPr>
              <w:ind w:right="424"/>
              <w:rPr>
                <w:sz w:val="27"/>
                <w:szCs w:val="27"/>
              </w:rPr>
            </w:pPr>
            <w:r>
              <w:t>Специалист</w:t>
            </w:r>
            <w:r w:rsidRPr="007438C1">
              <w:t xml:space="preserve"> </w:t>
            </w:r>
            <w:r>
              <w:t>С</w:t>
            </w:r>
            <w:r w:rsidRPr="007438C1">
              <w:t xml:space="preserve">ТК    </w:t>
            </w:r>
            <w:r>
              <w:rPr>
                <w:sz w:val="27"/>
                <w:szCs w:val="27"/>
              </w:rPr>
              <w:t>______</w:t>
            </w:r>
            <w:r w:rsidRPr="00A5575F">
              <w:rPr>
                <w:sz w:val="27"/>
                <w:szCs w:val="27"/>
              </w:rPr>
              <w:t>_______________</w:t>
            </w:r>
            <w:r>
              <w:rPr>
                <w:sz w:val="27"/>
                <w:szCs w:val="27"/>
              </w:rPr>
              <w:t>_</w:t>
            </w:r>
          </w:p>
          <w:p w:rsidR="00827B76" w:rsidRPr="00715DF3" w:rsidRDefault="00827B76" w:rsidP="00F60BD7">
            <w:pPr>
              <w:ind w:right="424"/>
              <w:rPr>
                <w:sz w:val="27"/>
                <w:szCs w:val="27"/>
              </w:rPr>
            </w:pPr>
            <w:r>
              <w:rPr>
                <w:vertAlign w:val="subscript"/>
              </w:rPr>
              <w:t xml:space="preserve">                                                    </w:t>
            </w:r>
            <w:r w:rsidRPr="00715DF3">
              <w:rPr>
                <w:vertAlign w:val="subscript"/>
              </w:rPr>
              <w:t>подпись     расшифровка подписи    дата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27B76" w:rsidRPr="008F0AD3" w:rsidRDefault="00827B76" w:rsidP="00F60BD7">
            <w:pPr>
              <w:pStyle w:val="1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AD3">
              <w:rPr>
                <w:rFonts w:ascii="Times New Roman" w:hAnsi="Times New Roman"/>
                <w:sz w:val="24"/>
                <w:szCs w:val="24"/>
              </w:rPr>
              <w:t>ЗАКЛЮЧЕНИЕ:</w:t>
            </w:r>
          </w:p>
          <w:p w:rsidR="00827B76" w:rsidRPr="008F0AD3" w:rsidRDefault="00827B76" w:rsidP="00F60BD7">
            <w:pPr>
              <w:pStyle w:val="1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0AD3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proofErr w:type="gramStart"/>
            <w:r w:rsidRPr="008F0AD3"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 w:rsidRPr="008F0AD3">
              <w:rPr>
                <w:rFonts w:ascii="Times New Roman" w:hAnsi="Times New Roman"/>
                <w:sz w:val="24"/>
                <w:szCs w:val="24"/>
              </w:rPr>
              <w:t xml:space="preserve"> \ не выполнен (указать причину)</w:t>
            </w:r>
          </w:p>
          <w:p w:rsidR="00827B76" w:rsidRPr="008F0AD3" w:rsidRDefault="00827B76" w:rsidP="00F60BD7">
            <w:pPr>
              <w:pStyle w:val="1"/>
              <w:ind w:left="0"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827B76" w:rsidRDefault="00827B76" w:rsidP="00F60BD7">
            <w:pPr>
              <w:pStyle w:val="1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ПРК</w:t>
            </w:r>
            <w:r w:rsidRPr="008F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B76" w:rsidRPr="00715DF3" w:rsidRDefault="00827B76" w:rsidP="00F60BD7">
            <w:pPr>
              <w:ind w:right="424"/>
              <w:rPr>
                <w:sz w:val="27"/>
                <w:szCs w:val="27"/>
              </w:rPr>
            </w:pPr>
            <w:r w:rsidRPr="00A5575F">
              <w:rPr>
                <w:sz w:val="27"/>
                <w:szCs w:val="27"/>
              </w:rPr>
              <w:t>____________________</w:t>
            </w:r>
            <w:r w:rsidRPr="00715DF3">
              <w:rPr>
                <w:vertAlign w:val="subscript"/>
              </w:rPr>
              <w:t>подпись      расшифровка подписи   дата</w:t>
            </w:r>
          </w:p>
        </w:tc>
      </w:tr>
    </w:tbl>
    <w:p w:rsidR="00827B76" w:rsidRDefault="00827B76" w:rsidP="00827B76">
      <w:pPr>
        <w:shd w:val="clear" w:color="auto" w:fill="FFFFFF"/>
        <w:jc w:val="center"/>
        <w:rPr>
          <w:b/>
          <w:bCs/>
          <w:spacing w:val="-2"/>
          <w:sz w:val="16"/>
          <w:szCs w:val="16"/>
        </w:rPr>
      </w:pPr>
      <w:r w:rsidRPr="007C78B0">
        <w:rPr>
          <w:sz w:val="20"/>
          <w:szCs w:val="20"/>
        </w:rPr>
        <w:t>Рассылка: Подразделени</w:t>
      </w:r>
      <w:proofErr w:type="gramStart"/>
      <w:r w:rsidRPr="007C78B0">
        <w:rPr>
          <w:sz w:val="20"/>
          <w:szCs w:val="20"/>
        </w:rPr>
        <w:t>е-</w:t>
      </w:r>
      <w:proofErr w:type="gramEnd"/>
      <w:r w:rsidRPr="007C78B0">
        <w:rPr>
          <w:sz w:val="20"/>
          <w:szCs w:val="20"/>
        </w:rPr>
        <w:t xml:space="preserve"> соисполнителя, ПРК, специалисту по СМК, ВП   (при необходимости) </w:t>
      </w:r>
      <w:r w:rsidRPr="008F0AD3">
        <w:t xml:space="preserve">    </w:t>
      </w:r>
    </w:p>
    <w:p w:rsidR="00827B76" w:rsidRDefault="00827B76" w:rsidP="00827B76">
      <w:pPr>
        <w:shd w:val="clear" w:color="auto" w:fill="FFFFFF"/>
        <w:jc w:val="center"/>
        <w:rPr>
          <w:b/>
          <w:bCs/>
          <w:spacing w:val="-2"/>
          <w:sz w:val="16"/>
          <w:szCs w:val="16"/>
        </w:rPr>
      </w:pPr>
    </w:p>
    <w:p w:rsidR="00827B76" w:rsidRPr="001307C2" w:rsidRDefault="00827B76" w:rsidP="00827B76">
      <w:pPr>
        <w:shd w:val="clear" w:color="auto" w:fill="FFFFFF"/>
        <w:jc w:val="center"/>
        <w:rPr>
          <w:b/>
          <w:bCs/>
          <w:spacing w:val="-2"/>
          <w:sz w:val="16"/>
          <w:szCs w:val="16"/>
        </w:rPr>
      </w:pPr>
    </w:p>
    <w:p w:rsidR="004A3DC0" w:rsidRPr="008E4BE1" w:rsidRDefault="004A3DC0" w:rsidP="00761C6B">
      <w:pPr>
        <w:spacing w:after="160" w:line="259" w:lineRule="auto"/>
        <w:rPr>
          <w:spacing w:val="-6"/>
          <w:sz w:val="28"/>
          <w:szCs w:val="28"/>
        </w:rPr>
      </w:pPr>
    </w:p>
    <w:sectPr w:rsidR="004A3DC0" w:rsidRPr="008E4BE1" w:rsidSect="00D80F53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C9" w:rsidRDefault="00845FC9" w:rsidP="00E7100D">
      <w:r>
        <w:separator/>
      </w:r>
    </w:p>
  </w:endnote>
  <w:endnote w:type="continuationSeparator" w:id="0">
    <w:p w:rsidR="00845FC9" w:rsidRDefault="00845FC9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C9" w:rsidRDefault="00845FC9" w:rsidP="00E7100D">
      <w:r>
        <w:separator/>
      </w:r>
    </w:p>
  </w:footnote>
  <w:footnote w:type="continuationSeparator" w:id="0">
    <w:p w:rsidR="00845FC9" w:rsidRDefault="00845FC9" w:rsidP="00E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8D" w:rsidRPr="00E50FE4" w:rsidRDefault="00F46E8D" w:rsidP="00F46E8D">
    <w:pPr>
      <w:pStyle w:val="a4"/>
      <w:jc w:val="center"/>
    </w:pPr>
    <w:r w:rsidRPr="00E50FE4">
      <w:fldChar w:fldCharType="begin"/>
    </w:r>
    <w:r w:rsidRPr="00E50FE4">
      <w:instrText>PAGE   \* MERGEFORMAT</w:instrText>
    </w:r>
    <w:r w:rsidRPr="00E50FE4">
      <w:fldChar w:fldCharType="separate"/>
    </w:r>
    <w:r w:rsidR="00F011EB">
      <w:rPr>
        <w:noProof/>
      </w:rPr>
      <w:t>2</w:t>
    </w:r>
    <w:r w:rsidRPr="00E50FE4">
      <w:fldChar w:fldCharType="end"/>
    </w:r>
  </w:p>
  <w:p w:rsidR="00F46E8D" w:rsidRDefault="00F46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A66A5"/>
    <w:rsid w:val="000B145A"/>
    <w:rsid w:val="000D7FB1"/>
    <w:rsid w:val="000F5246"/>
    <w:rsid w:val="00121518"/>
    <w:rsid w:val="001A1D3E"/>
    <w:rsid w:val="001F6C8C"/>
    <w:rsid w:val="00200940"/>
    <w:rsid w:val="00290E9A"/>
    <w:rsid w:val="002A3A36"/>
    <w:rsid w:val="002E659C"/>
    <w:rsid w:val="003122E3"/>
    <w:rsid w:val="003B1B11"/>
    <w:rsid w:val="003E018B"/>
    <w:rsid w:val="003E255E"/>
    <w:rsid w:val="00453A42"/>
    <w:rsid w:val="004A3DC0"/>
    <w:rsid w:val="004C5B37"/>
    <w:rsid w:val="004D723A"/>
    <w:rsid w:val="004E5667"/>
    <w:rsid w:val="004F3F55"/>
    <w:rsid w:val="004F4002"/>
    <w:rsid w:val="005523BC"/>
    <w:rsid w:val="00571511"/>
    <w:rsid w:val="0059252C"/>
    <w:rsid w:val="00592E4A"/>
    <w:rsid w:val="006534F7"/>
    <w:rsid w:val="0068427F"/>
    <w:rsid w:val="006849D1"/>
    <w:rsid w:val="00686AB4"/>
    <w:rsid w:val="006B79BA"/>
    <w:rsid w:val="00700695"/>
    <w:rsid w:val="00727DA2"/>
    <w:rsid w:val="00733968"/>
    <w:rsid w:val="00743163"/>
    <w:rsid w:val="00761C6B"/>
    <w:rsid w:val="00767936"/>
    <w:rsid w:val="00773881"/>
    <w:rsid w:val="007761B2"/>
    <w:rsid w:val="007C28D0"/>
    <w:rsid w:val="007D3D00"/>
    <w:rsid w:val="007E2CBB"/>
    <w:rsid w:val="007F3D12"/>
    <w:rsid w:val="00827B76"/>
    <w:rsid w:val="00844893"/>
    <w:rsid w:val="00845FC9"/>
    <w:rsid w:val="00864D90"/>
    <w:rsid w:val="008E4BE1"/>
    <w:rsid w:val="008F2FEF"/>
    <w:rsid w:val="009436AA"/>
    <w:rsid w:val="0095786A"/>
    <w:rsid w:val="00974884"/>
    <w:rsid w:val="009C42E5"/>
    <w:rsid w:val="009E292A"/>
    <w:rsid w:val="00A0722B"/>
    <w:rsid w:val="00A16632"/>
    <w:rsid w:val="00A93405"/>
    <w:rsid w:val="00AB329E"/>
    <w:rsid w:val="00AB78F6"/>
    <w:rsid w:val="00AC208C"/>
    <w:rsid w:val="00B22A02"/>
    <w:rsid w:val="00B30720"/>
    <w:rsid w:val="00B85DA8"/>
    <w:rsid w:val="00B92EAE"/>
    <w:rsid w:val="00BC05BA"/>
    <w:rsid w:val="00BC1ECE"/>
    <w:rsid w:val="00BD4D61"/>
    <w:rsid w:val="00BF0087"/>
    <w:rsid w:val="00C012E5"/>
    <w:rsid w:val="00C3694E"/>
    <w:rsid w:val="00CA4768"/>
    <w:rsid w:val="00CF0FF4"/>
    <w:rsid w:val="00D22C8A"/>
    <w:rsid w:val="00D75F38"/>
    <w:rsid w:val="00D80F53"/>
    <w:rsid w:val="00D903D5"/>
    <w:rsid w:val="00D9765A"/>
    <w:rsid w:val="00DC7E97"/>
    <w:rsid w:val="00E4101A"/>
    <w:rsid w:val="00E7100D"/>
    <w:rsid w:val="00E93E5C"/>
    <w:rsid w:val="00EC45C7"/>
    <w:rsid w:val="00EF12E3"/>
    <w:rsid w:val="00F011EB"/>
    <w:rsid w:val="00F46E8D"/>
    <w:rsid w:val="00F53DDB"/>
    <w:rsid w:val="00FA5ECB"/>
    <w:rsid w:val="00FB0A0E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C5A0-0094-462F-A61B-951D6B78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3</cp:revision>
  <cp:lastPrinted>2018-07-03T05:54:00Z</cp:lastPrinted>
  <dcterms:created xsi:type="dcterms:W3CDTF">2018-07-06T05:19:00Z</dcterms:created>
  <dcterms:modified xsi:type="dcterms:W3CDTF">2018-07-06T05:33:00Z</dcterms:modified>
</cp:coreProperties>
</file>