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A8" w:rsidRPr="00532F16" w:rsidRDefault="00D953A8" w:rsidP="005D5CE6">
      <w:pPr>
        <w:suppressLineNumbers/>
        <w:ind w:firstLine="709"/>
        <w:jc w:val="center"/>
        <w:rPr>
          <w:sz w:val="28"/>
          <w:szCs w:val="28"/>
          <w:lang w:eastAsia="ru-RU"/>
        </w:rPr>
      </w:pPr>
      <w:r w:rsidRPr="00532F16">
        <w:rPr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  <w:r w:rsidRPr="00532F16">
        <w:rPr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  <w:r w:rsidRPr="00532F16">
        <w:rPr>
          <w:sz w:val="28"/>
          <w:szCs w:val="28"/>
          <w:lang w:eastAsia="ru-RU"/>
        </w:rPr>
        <w:t>высшего образования</w:t>
      </w: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  <w:r w:rsidRPr="00532F16">
        <w:rPr>
          <w:sz w:val="28"/>
          <w:szCs w:val="28"/>
          <w:lang w:eastAsia="ru-RU"/>
        </w:rPr>
        <w:t>«Комсомольский-на-Амуре государственный университет»</w:t>
      </w: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</w:p>
    <w:p w:rsidR="00D953A8" w:rsidRPr="00532F16" w:rsidRDefault="00D953A8" w:rsidP="005D5CE6">
      <w:pPr>
        <w:ind w:firstLine="709"/>
        <w:rPr>
          <w:sz w:val="28"/>
          <w:szCs w:val="28"/>
          <w:lang w:eastAsia="ru-RU"/>
        </w:rPr>
      </w:pP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</w:p>
    <w:tbl>
      <w:tblPr>
        <w:tblW w:w="4947" w:type="pct"/>
        <w:tblInd w:w="108" w:type="dxa"/>
        <w:tblLook w:val="00A0" w:firstRow="1" w:lastRow="0" w:firstColumn="1" w:lastColumn="0" w:noHBand="0" w:noVBand="0"/>
      </w:tblPr>
      <w:tblGrid>
        <w:gridCol w:w="3763"/>
        <w:gridCol w:w="6271"/>
      </w:tblGrid>
      <w:tr w:rsidR="00D953A8" w:rsidRPr="00532F16" w:rsidTr="007546A6">
        <w:trPr>
          <w:trHeight w:val="1417"/>
        </w:trPr>
        <w:tc>
          <w:tcPr>
            <w:tcW w:w="1875" w:type="pct"/>
            <w:shd w:val="clear" w:color="auto" w:fill="auto"/>
          </w:tcPr>
          <w:p w:rsidR="00D953A8" w:rsidRPr="00532F16" w:rsidRDefault="00D953A8" w:rsidP="005D5CE6">
            <w:pPr>
              <w:suppressLineNumbers/>
              <w:ind w:firstLine="709"/>
              <w:jc w:val="center"/>
              <w:rPr>
                <w:i/>
                <w:sz w:val="28"/>
                <w:szCs w:val="28"/>
                <w:lang w:eastAsia="ru-RU"/>
              </w:rPr>
            </w:pPr>
          </w:p>
          <w:p w:rsidR="00D953A8" w:rsidRPr="00532F16" w:rsidRDefault="00D953A8" w:rsidP="005D5CE6">
            <w:pPr>
              <w:suppressLineNumbers/>
              <w:ind w:firstLine="7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25" w:type="pct"/>
            <w:shd w:val="clear" w:color="auto" w:fill="auto"/>
          </w:tcPr>
          <w:p w:rsidR="00D953A8" w:rsidRPr="00532F16" w:rsidRDefault="00D953A8" w:rsidP="005D5CE6">
            <w:pPr>
              <w:ind w:firstLine="709"/>
              <w:rPr>
                <w:sz w:val="28"/>
                <w:szCs w:val="28"/>
                <w:lang w:eastAsia="ru-RU"/>
              </w:rPr>
            </w:pPr>
            <w:r w:rsidRPr="00532F16">
              <w:rPr>
                <w:sz w:val="28"/>
                <w:szCs w:val="28"/>
                <w:lang w:eastAsia="ru-RU"/>
              </w:rPr>
              <w:t>УТВЕРЖДАЮ</w:t>
            </w:r>
          </w:p>
          <w:p w:rsidR="00D953A8" w:rsidRPr="00532F16" w:rsidRDefault="00D953A8" w:rsidP="005D5CE6">
            <w:pPr>
              <w:ind w:firstLine="709"/>
              <w:rPr>
                <w:sz w:val="28"/>
                <w:szCs w:val="28"/>
                <w:lang w:eastAsia="ru-RU"/>
              </w:rPr>
            </w:pPr>
          </w:p>
          <w:p w:rsidR="00D953A8" w:rsidRPr="00532F16" w:rsidRDefault="00D953A8" w:rsidP="00532F16">
            <w:pPr>
              <w:rPr>
                <w:sz w:val="28"/>
                <w:szCs w:val="28"/>
                <w:lang w:eastAsia="ru-RU"/>
              </w:rPr>
            </w:pPr>
            <w:r w:rsidRPr="00532F16">
              <w:rPr>
                <w:sz w:val="28"/>
                <w:szCs w:val="28"/>
                <w:lang w:eastAsia="ru-RU"/>
              </w:rPr>
              <w:t xml:space="preserve">Ректор </w:t>
            </w:r>
            <w:r w:rsidRPr="00532F16">
              <w:rPr>
                <w:sz w:val="28"/>
                <w:szCs w:val="28"/>
                <w:lang w:eastAsia="ru-RU"/>
              </w:rPr>
              <w:tab/>
            </w:r>
            <w:r w:rsidRPr="00532F16">
              <w:rPr>
                <w:sz w:val="28"/>
                <w:szCs w:val="28"/>
                <w:lang w:eastAsia="ru-RU"/>
              </w:rPr>
              <w:tab/>
            </w:r>
            <w:r w:rsidRPr="00532F16">
              <w:rPr>
                <w:sz w:val="28"/>
                <w:szCs w:val="28"/>
                <w:lang w:eastAsia="ru-RU"/>
              </w:rPr>
              <w:tab/>
            </w:r>
            <w:r w:rsidRPr="00532F16">
              <w:rPr>
                <w:sz w:val="28"/>
                <w:szCs w:val="28"/>
                <w:lang w:eastAsia="ru-RU"/>
              </w:rPr>
              <w:tab/>
              <w:t>Э.А. Дмитриев</w:t>
            </w:r>
          </w:p>
          <w:p w:rsidR="00D953A8" w:rsidRPr="00532F16" w:rsidRDefault="00D953A8" w:rsidP="005D5CE6">
            <w:pPr>
              <w:suppressLineNumbers/>
              <w:ind w:firstLine="709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</w:p>
    <w:p w:rsidR="00D953A8" w:rsidRPr="00532F16" w:rsidRDefault="00D953A8" w:rsidP="005D5CE6">
      <w:pPr>
        <w:ind w:firstLine="709"/>
        <w:jc w:val="center"/>
        <w:rPr>
          <w:sz w:val="28"/>
          <w:szCs w:val="28"/>
          <w:lang w:eastAsia="ru-RU"/>
        </w:rPr>
      </w:pPr>
    </w:p>
    <w:p w:rsidR="00D953A8" w:rsidRPr="00532F16" w:rsidRDefault="00D953A8" w:rsidP="005D5CE6">
      <w:pPr>
        <w:ind w:firstLine="709"/>
        <w:jc w:val="center"/>
        <w:rPr>
          <w:b/>
          <w:sz w:val="28"/>
          <w:szCs w:val="28"/>
          <w:lang w:eastAsia="ru-RU"/>
        </w:rPr>
      </w:pPr>
      <w:r w:rsidRPr="00532F16">
        <w:rPr>
          <w:b/>
          <w:sz w:val="28"/>
          <w:szCs w:val="28"/>
          <w:lang w:eastAsia="ru-RU"/>
        </w:rPr>
        <w:t>РАБОЧАЯ ПРОГРАММА ВОСПИТАНИЯ</w:t>
      </w:r>
    </w:p>
    <w:p w:rsidR="00D953A8" w:rsidRPr="00AC104B" w:rsidRDefault="00D953A8" w:rsidP="005D5CE6">
      <w:pPr>
        <w:ind w:firstLine="709"/>
        <w:jc w:val="center"/>
        <w:rPr>
          <w:b/>
          <w:sz w:val="24"/>
          <w:szCs w:val="24"/>
          <w:lang w:eastAsia="ru-RU"/>
        </w:rPr>
      </w:pPr>
    </w:p>
    <w:p w:rsidR="00D953A8" w:rsidRPr="00AC104B" w:rsidRDefault="00D953A8" w:rsidP="005D5CE6">
      <w:pPr>
        <w:ind w:firstLine="709"/>
        <w:jc w:val="center"/>
        <w:rPr>
          <w:b/>
          <w:sz w:val="24"/>
          <w:szCs w:val="24"/>
          <w:lang w:eastAsia="ru-RU"/>
        </w:rPr>
      </w:pPr>
    </w:p>
    <w:p w:rsidR="00D953A8" w:rsidRPr="00AC104B" w:rsidRDefault="00D953A8" w:rsidP="005D5CE6">
      <w:pPr>
        <w:ind w:firstLine="709"/>
        <w:jc w:val="center"/>
        <w:rPr>
          <w:b/>
          <w:sz w:val="24"/>
          <w:szCs w:val="24"/>
          <w:lang w:eastAsia="ru-RU"/>
        </w:rPr>
      </w:pPr>
    </w:p>
    <w:tbl>
      <w:tblPr>
        <w:tblW w:w="4947" w:type="pct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5545"/>
      </w:tblGrid>
      <w:tr w:rsidR="00D953A8" w:rsidRPr="00AC104B" w:rsidTr="007546A6">
        <w:trPr>
          <w:trHeight w:val="397"/>
        </w:trPr>
        <w:tc>
          <w:tcPr>
            <w:tcW w:w="2237" w:type="pct"/>
            <w:shd w:val="clear" w:color="auto" w:fill="auto"/>
            <w:vAlign w:val="center"/>
          </w:tcPr>
          <w:p w:rsidR="00D953A8" w:rsidRPr="00AC104B" w:rsidRDefault="00D953A8" w:rsidP="00532F16">
            <w:pPr>
              <w:rPr>
                <w:rFonts w:eastAsia="Calibri"/>
                <w:sz w:val="24"/>
                <w:szCs w:val="24"/>
              </w:rPr>
            </w:pPr>
            <w:r w:rsidRPr="00AC104B">
              <w:rPr>
                <w:rFonts w:eastAsia="Calibri"/>
                <w:sz w:val="24"/>
                <w:szCs w:val="24"/>
              </w:rPr>
              <w:t xml:space="preserve">Основная профессиональная </w:t>
            </w:r>
          </w:p>
          <w:p w:rsidR="00D953A8" w:rsidRPr="00AC104B" w:rsidRDefault="00D953A8" w:rsidP="00532F16">
            <w:pPr>
              <w:rPr>
                <w:rFonts w:eastAsia="Calibri"/>
                <w:sz w:val="24"/>
                <w:szCs w:val="24"/>
              </w:rPr>
            </w:pPr>
            <w:r w:rsidRPr="00AC104B">
              <w:rPr>
                <w:rFonts w:eastAsia="Calibri"/>
                <w:sz w:val="24"/>
                <w:szCs w:val="24"/>
              </w:rPr>
              <w:t xml:space="preserve">образовательная программа </w:t>
            </w:r>
          </w:p>
          <w:p w:rsidR="00D953A8" w:rsidRPr="00AC104B" w:rsidRDefault="00D953A8" w:rsidP="00532F16">
            <w:pPr>
              <w:rPr>
                <w:b/>
                <w:caps/>
                <w:sz w:val="24"/>
                <w:szCs w:val="24"/>
                <w:lang w:eastAsia="ru-RU"/>
              </w:rPr>
            </w:pPr>
            <w:r w:rsidRPr="00AC104B">
              <w:rPr>
                <w:rFonts w:eastAsia="Calibri"/>
                <w:sz w:val="24"/>
                <w:szCs w:val="24"/>
              </w:rPr>
              <w:t>высшего образования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D953A8" w:rsidRPr="00AC104B" w:rsidRDefault="00D953A8" w:rsidP="00532F16">
            <w:pPr>
              <w:rPr>
                <w:rFonts w:eastAsia="Calibri"/>
                <w:i/>
                <w:color w:val="FF0000"/>
                <w:sz w:val="24"/>
                <w:szCs w:val="24"/>
              </w:rPr>
            </w:pPr>
            <w:r w:rsidRPr="00AC104B">
              <w:rPr>
                <w:bCs/>
                <w:i/>
                <w:color w:val="FF0000"/>
                <w:sz w:val="24"/>
                <w:szCs w:val="24"/>
                <w:shd w:val="clear" w:color="auto" w:fill="FFFFFF"/>
              </w:rPr>
              <w:t>Наименование профиля</w:t>
            </w:r>
          </w:p>
        </w:tc>
      </w:tr>
      <w:tr w:rsidR="00F476FC" w:rsidRPr="00AC104B" w:rsidTr="007546A6">
        <w:trPr>
          <w:trHeight w:val="397"/>
        </w:trPr>
        <w:tc>
          <w:tcPr>
            <w:tcW w:w="2237" w:type="pct"/>
            <w:shd w:val="clear" w:color="auto" w:fill="auto"/>
            <w:vAlign w:val="center"/>
          </w:tcPr>
          <w:p w:rsidR="00F476FC" w:rsidRPr="00F476FC" w:rsidRDefault="00F476FC" w:rsidP="00437979">
            <w:pPr>
              <w:rPr>
                <w:rFonts w:eastAsia="Calibri"/>
                <w:sz w:val="24"/>
                <w:szCs w:val="28"/>
              </w:rPr>
            </w:pPr>
            <w:r w:rsidRPr="00F476FC">
              <w:rPr>
                <w:rFonts w:eastAsia="Calibri"/>
                <w:sz w:val="24"/>
                <w:szCs w:val="28"/>
              </w:rPr>
              <w:t xml:space="preserve">Направление подготовки </w:t>
            </w:r>
            <w:r w:rsidRPr="00F476FC">
              <w:rPr>
                <w:rFonts w:eastAsia="Calibri"/>
                <w:color w:val="FF0000"/>
                <w:sz w:val="24"/>
                <w:szCs w:val="28"/>
              </w:rPr>
              <w:t>/ специальность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F476FC" w:rsidRDefault="00F476FC" w:rsidP="00437979">
            <w:pPr>
              <w:rPr>
                <w:bCs/>
                <w:i/>
                <w:color w:val="FF0000"/>
                <w:sz w:val="24"/>
                <w:szCs w:val="28"/>
                <w:shd w:val="clear" w:color="auto" w:fill="FFFFFF"/>
              </w:rPr>
            </w:pPr>
            <w:r w:rsidRPr="00F476FC">
              <w:rPr>
                <w:bCs/>
                <w:i/>
                <w:color w:val="FF0000"/>
                <w:sz w:val="24"/>
                <w:szCs w:val="28"/>
                <w:shd w:val="clear" w:color="auto" w:fill="FFFFFF"/>
              </w:rPr>
              <w:t>Код Наименование направления подготовки /</w:t>
            </w:r>
          </w:p>
          <w:p w:rsidR="00F476FC" w:rsidRPr="00F476FC" w:rsidRDefault="00F476FC" w:rsidP="00437979">
            <w:pPr>
              <w:rPr>
                <w:bCs/>
                <w:i/>
                <w:color w:val="FF0000"/>
                <w:sz w:val="24"/>
                <w:szCs w:val="28"/>
                <w:shd w:val="clear" w:color="auto" w:fill="FFFFFF"/>
              </w:rPr>
            </w:pPr>
            <w:r w:rsidRPr="00F476FC">
              <w:rPr>
                <w:bCs/>
                <w:i/>
                <w:color w:val="FF0000"/>
                <w:sz w:val="24"/>
                <w:szCs w:val="28"/>
                <w:shd w:val="clear" w:color="auto" w:fill="FFFFFF"/>
              </w:rPr>
              <w:t xml:space="preserve"> специальности</w:t>
            </w:r>
          </w:p>
        </w:tc>
      </w:tr>
      <w:tr w:rsidR="00D953A8" w:rsidRPr="00AC104B" w:rsidTr="007546A6">
        <w:trPr>
          <w:trHeight w:val="707"/>
        </w:trPr>
        <w:tc>
          <w:tcPr>
            <w:tcW w:w="2237" w:type="pct"/>
            <w:shd w:val="clear" w:color="auto" w:fill="auto"/>
            <w:vAlign w:val="center"/>
          </w:tcPr>
          <w:p w:rsidR="00D953A8" w:rsidRPr="00AC104B" w:rsidRDefault="00D953A8" w:rsidP="00532F16">
            <w:pPr>
              <w:rPr>
                <w:rFonts w:eastAsia="Calibri"/>
                <w:sz w:val="24"/>
                <w:szCs w:val="24"/>
              </w:rPr>
            </w:pPr>
            <w:r w:rsidRPr="00AC104B">
              <w:rPr>
                <w:color w:val="000000"/>
                <w:sz w:val="24"/>
                <w:szCs w:val="24"/>
              </w:rPr>
              <w:t>Уровень высшего образования</w:t>
            </w:r>
          </w:p>
        </w:tc>
        <w:tc>
          <w:tcPr>
            <w:tcW w:w="2763" w:type="pct"/>
            <w:shd w:val="clear" w:color="auto" w:fill="auto"/>
            <w:vAlign w:val="center"/>
          </w:tcPr>
          <w:p w:rsidR="00D953A8" w:rsidRPr="00AC104B" w:rsidRDefault="00D953A8" w:rsidP="00532F16">
            <w:pPr>
              <w:rPr>
                <w:rFonts w:eastAsia="Calibri"/>
                <w:i/>
                <w:color w:val="FF0000"/>
                <w:sz w:val="24"/>
                <w:szCs w:val="24"/>
              </w:rPr>
            </w:pPr>
            <w:proofErr w:type="spellStart"/>
            <w:r w:rsidRPr="00AC104B">
              <w:rPr>
                <w:bCs/>
                <w:i/>
                <w:color w:val="FF0000"/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AC104B">
              <w:rPr>
                <w:bCs/>
                <w:i/>
                <w:color w:val="FF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AC104B">
              <w:rPr>
                <w:bCs/>
                <w:i/>
                <w:color w:val="FF0000"/>
                <w:sz w:val="24"/>
                <w:szCs w:val="24"/>
                <w:shd w:val="clear" w:color="auto" w:fill="FFFFFF"/>
              </w:rPr>
              <w:t>специалитет</w:t>
            </w:r>
            <w:proofErr w:type="spellEnd"/>
          </w:p>
        </w:tc>
      </w:tr>
    </w:tbl>
    <w:p w:rsidR="00D953A8" w:rsidRPr="00AC104B" w:rsidRDefault="00D953A8" w:rsidP="005D5CE6">
      <w:pPr>
        <w:ind w:firstLine="709"/>
        <w:jc w:val="center"/>
        <w:rPr>
          <w:sz w:val="24"/>
          <w:szCs w:val="24"/>
          <w:lang w:eastAsia="ru-RU"/>
        </w:rPr>
      </w:pPr>
    </w:p>
    <w:p w:rsidR="00D953A8" w:rsidRPr="00AC104B" w:rsidRDefault="00D953A8" w:rsidP="005D5CE6">
      <w:pPr>
        <w:ind w:firstLine="709"/>
        <w:rPr>
          <w:sz w:val="24"/>
          <w:szCs w:val="24"/>
          <w:vertAlign w:val="superscript"/>
          <w:lang w:eastAsia="ru-RU"/>
        </w:rPr>
      </w:pPr>
    </w:p>
    <w:p w:rsidR="00D953A8" w:rsidRPr="00AC104B" w:rsidRDefault="00D953A8" w:rsidP="005D5CE6">
      <w:pPr>
        <w:ind w:firstLine="709"/>
        <w:rPr>
          <w:sz w:val="24"/>
          <w:szCs w:val="24"/>
          <w:vertAlign w:val="superscript"/>
          <w:lang w:eastAsia="ru-RU"/>
        </w:rPr>
      </w:pPr>
    </w:p>
    <w:p w:rsidR="00D953A8" w:rsidRPr="00AC104B" w:rsidRDefault="00D953A8" w:rsidP="005D5CE6">
      <w:pPr>
        <w:ind w:firstLine="709"/>
        <w:rPr>
          <w:sz w:val="24"/>
          <w:szCs w:val="24"/>
          <w:vertAlign w:val="superscript"/>
          <w:lang w:eastAsia="ru-RU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Default="00D953A8" w:rsidP="005D5CE6">
      <w:pPr>
        <w:ind w:firstLine="709"/>
        <w:jc w:val="center"/>
        <w:rPr>
          <w:sz w:val="24"/>
          <w:szCs w:val="24"/>
        </w:rPr>
      </w:pPr>
    </w:p>
    <w:p w:rsidR="00532F16" w:rsidRDefault="00532F16" w:rsidP="005D5CE6">
      <w:pPr>
        <w:ind w:firstLine="709"/>
        <w:jc w:val="center"/>
        <w:rPr>
          <w:sz w:val="24"/>
          <w:szCs w:val="24"/>
        </w:rPr>
      </w:pPr>
    </w:p>
    <w:p w:rsidR="00532F16" w:rsidRDefault="00532F16" w:rsidP="005D5CE6">
      <w:pPr>
        <w:ind w:firstLine="709"/>
        <w:jc w:val="center"/>
        <w:rPr>
          <w:sz w:val="24"/>
          <w:szCs w:val="24"/>
        </w:rPr>
      </w:pPr>
    </w:p>
    <w:p w:rsidR="00532F16" w:rsidRDefault="00532F16" w:rsidP="005D5CE6">
      <w:pPr>
        <w:ind w:firstLine="709"/>
        <w:jc w:val="center"/>
        <w:rPr>
          <w:sz w:val="24"/>
          <w:szCs w:val="24"/>
        </w:rPr>
      </w:pPr>
    </w:p>
    <w:p w:rsidR="00532F16" w:rsidRDefault="00532F16" w:rsidP="005D5CE6">
      <w:pPr>
        <w:ind w:firstLine="709"/>
        <w:jc w:val="center"/>
        <w:rPr>
          <w:sz w:val="24"/>
          <w:szCs w:val="24"/>
        </w:rPr>
      </w:pPr>
    </w:p>
    <w:p w:rsidR="00532F16" w:rsidRDefault="00532F16" w:rsidP="005D5CE6">
      <w:pPr>
        <w:ind w:firstLine="709"/>
        <w:jc w:val="center"/>
        <w:rPr>
          <w:sz w:val="24"/>
          <w:szCs w:val="24"/>
        </w:rPr>
      </w:pPr>
    </w:p>
    <w:p w:rsidR="00532F16" w:rsidRDefault="00532F16" w:rsidP="005D5CE6">
      <w:pPr>
        <w:ind w:firstLine="709"/>
        <w:jc w:val="center"/>
        <w:rPr>
          <w:sz w:val="24"/>
          <w:szCs w:val="24"/>
        </w:rPr>
      </w:pPr>
    </w:p>
    <w:p w:rsidR="00532F16" w:rsidRPr="00AC104B" w:rsidRDefault="00532F16" w:rsidP="005D5CE6">
      <w:pPr>
        <w:ind w:firstLine="709"/>
        <w:jc w:val="center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center"/>
        <w:rPr>
          <w:sz w:val="24"/>
          <w:szCs w:val="24"/>
        </w:rPr>
      </w:pPr>
    </w:p>
    <w:p w:rsidR="00D953A8" w:rsidRPr="00532F16" w:rsidRDefault="00D953A8" w:rsidP="005D5CE6">
      <w:pPr>
        <w:ind w:firstLine="709"/>
        <w:jc w:val="center"/>
        <w:rPr>
          <w:sz w:val="28"/>
          <w:szCs w:val="24"/>
        </w:rPr>
      </w:pPr>
      <w:r w:rsidRPr="00532F16">
        <w:rPr>
          <w:sz w:val="28"/>
          <w:szCs w:val="24"/>
        </w:rPr>
        <w:t xml:space="preserve">Комсомольск-на-Амуре </w:t>
      </w:r>
    </w:p>
    <w:p w:rsidR="00D953A8" w:rsidRPr="00532F16" w:rsidRDefault="00D953A8" w:rsidP="005D5CE6">
      <w:pPr>
        <w:ind w:firstLine="709"/>
        <w:jc w:val="center"/>
        <w:rPr>
          <w:sz w:val="28"/>
          <w:szCs w:val="24"/>
          <w:lang w:eastAsia="ru-RU"/>
        </w:rPr>
      </w:pPr>
      <w:r w:rsidRPr="00532F16">
        <w:rPr>
          <w:sz w:val="28"/>
          <w:szCs w:val="24"/>
        </w:rPr>
        <w:t>2023</w:t>
      </w:r>
    </w:p>
    <w:p w:rsidR="00D953A8" w:rsidRPr="00AC104B" w:rsidRDefault="00D953A8" w:rsidP="005D5CE6">
      <w:pPr>
        <w:ind w:firstLine="709"/>
        <w:rPr>
          <w:sz w:val="24"/>
          <w:szCs w:val="24"/>
        </w:rPr>
      </w:pPr>
      <w:r w:rsidRPr="00AC104B">
        <w:rPr>
          <w:b/>
          <w:bCs/>
          <w:color w:val="333333"/>
          <w:sz w:val="24"/>
          <w:szCs w:val="24"/>
          <w:shd w:val="clear" w:color="auto" w:fill="FFFFFF"/>
        </w:rPr>
        <w:br w:type="page"/>
      </w:r>
      <w:r w:rsidRPr="00AC104B">
        <w:rPr>
          <w:sz w:val="24"/>
          <w:szCs w:val="24"/>
        </w:rPr>
        <w:lastRenderedPageBreak/>
        <w:t xml:space="preserve">Разработчики </w:t>
      </w:r>
      <w:r w:rsidRPr="00AC104B">
        <w:rPr>
          <w:rFonts w:eastAsia="Calibri"/>
          <w:sz w:val="24"/>
          <w:szCs w:val="24"/>
        </w:rPr>
        <w:t>рабочей программы</w:t>
      </w:r>
      <w:r w:rsidRPr="00AC104B">
        <w:rPr>
          <w:sz w:val="24"/>
          <w:szCs w:val="24"/>
        </w:rPr>
        <w:t>:</w:t>
      </w:r>
    </w:p>
    <w:p w:rsidR="00D953A8" w:rsidRPr="00AC104B" w:rsidRDefault="00D953A8" w:rsidP="005D5CE6">
      <w:pPr>
        <w:pStyle w:val="ac"/>
        <w:ind w:firstLine="709"/>
        <w:jc w:val="both"/>
        <w:rPr>
          <w:sz w:val="24"/>
          <w:szCs w:val="24"/>
        </w:rPr>
      </w:pPr>
      <w:r w:rsidRPr="00AC104B">
        <w:rPr>
          <w:sz w:val="24"/>
          <w:szCs w:val="24"/>
          <w:u w:val="single"/>
        </w:rPr>
        <w:t xml:space="preserve">Проректор по ВР и </w:t>
      </w:r>
      <w:r w:rsidR="007546A6" w:rsidRPr="00AC104B">
        <w:rPr>
          <w:sz w:val="24"/>
          <w:szCs w:val="24"/>
          <w:u w:val="single"/>
        </w:rPr>
        <w:t>РМ</w:t>
      </w:r>
      <w:r w:rsidRPr="00AC104B">
        <w:rPr>
          <w:sz w:val="24"/>
          <w:szCs w:val="24"/>
          <w:u w:val="single"/>
        </w:rPr>
        <w:t xml:space="preserve">, д-р </w:t>
      </w:r>
      <w:proofErr w:type="spellStart"/>
      <w:r w:rsidRPr="00AC104B">
        <w:rPr>
          <w:sz w:val="24"/>
          <w:szCs w:val="24"/>
          <w:u w:val="single"/>
        </w:rPr>
        <w:t>пед</w:t>
      </w:r>
      <w:proofErr w:type="spellEnd"/>
      <w:r w:rsidRPr="00AC104B">
        <w:rPr>
          <w:sz w:val="24"/>
          <w:szCs w:val="24"/>
          <w:u w:val="single"/>
        </w:rPr>
        <w:t>. наук, проф</w:t>
      </w:r>
      <w:r w:rsidRPr="00AC104B">
        <w:rPr>
          <w:sz w:val="24"/>
          <w:szCs w:val="24"/>
        </w:rPr>
        <w:t xml:space="preserve">.   </w:t>
      </w:r>
      <w:r w:rsidRPr="00AC104B">
        <w:rPr>
          <w:sz w:val="24"/>
          <w:szCs w:val="24"/>
          <w:u w:val="single"/>
        </w:rPr>
        <w:t>Т.Е. Наливайко</w:t>
      </w:r>
    </w:p>
    <w:p w:rsidR="00D953A8" w:rsidRPr="00AC104B" w:rsidRDefault="00D953A8" w:rsidP="005D5CE6">
      <w:pPr>
        <w:pStyle w:val="ac"/>
        <w:ind w:firstLine="709"/>
        <w:jc w:val="both"/>
        <w:rPr>
          <w:sz w:val="24"/>
          <w:szCs w:val="24"/>
        </w:rPr>
      </w:pPr>
      <w:r w:rsidRPr="00AC104B">
        <w:rPr>
          <w:sz w:val="24"/>
          <w:szCs w:val="24"/>
        </w:rPr>
        <w:t xml:space="preserve">            (должность, степень, ученое звание)            </w:t>
      </w:r>
    </w:p>
    <w:p w:rsidR="00D953A8" w:rsidRPr="00AC104B" w:rsidRDefault="00D953A8" w:rsidP="005D5CE6">
      <w:pPr>
        <w:pStyle w:val="ac"/>
        <w:ind w:firstLine="709"/>
        <w:jc w:val="both"/>
        <w:rPr>
          <w:sz w:val="24"/>
          <w:szCs w:val="24"/>
        </w:rPr>
      </w:pPr>
      <w:r w:rsidRPr="00AC104B">
        <w:rPr>
          <w:sz w:val="24"/>
          <w:szCs w:val="24"/>
        </w:rPr>
        <w:t>Заведующий кафедрой «</w:t>
      </w:r>
      <w:r w:rsidR="006E02B8" w:rsidRPr="00AC104B">
        <w:rPr>
          <w:i/>
          <w:color w:val="FF0000"/>
          <w:sz w:val="24"/>
          <w:szCs w:val="24"/>
        </w:rPr>
        <w:t>Наименование кафедры</w:t>
      </w:r>
      <w:r w:rsidRPr="00AC104B">
        <w:rPr>
          <w:sz w:val="24"/>
          <w:szCs w:val="24"/>
        </w:rPr>
        <w:t xml:space="preserve">»     </w:t>
      </w:r>
      <w:r w:rsidR="006E02B8" w:rsidRPr="00AC104B">
        <w:rPr>
          <w:i/>
          <w:color w:val="FF0000"/>
          <w:sz w:val="24"/>
          <w:szCs w:val="24"/>
        </w:rPr>
        <w:t xml:space="preserve">ФИО </w:t>
      </w:r>
      <w:proofErr w:type="spellStart"/>
      <w:r w:rsidR="006E02B8" w:rsidRPr="00AC104B">
        <w:rPr>
          <w:i/>
          <w:color w:val="FF0000"/>
          <w:sz w:val="24"/>
          <w:szCs w:val="24"/>
        </w:rPr>
        <w:t>зав</w:t>
      </w:r>
      <w:proofErr w:type="gramStart"/>
      <w:r w:rsidR="006E02B8" w:rsidRPr="00AC104B">
        <w:rPr>
          <w:i/>
          <w:color w:val="FF0000"/>
          <w:sz w:val="24"/>
          <w:szCs w:val="24"/>
        </w:rPr>
        <w:t>.к</w:t>
      </w:r>
      <w:proofErr w:type="gramEnd"/>
      <w:r w:rsidR="006E02B8" w:rsidRPr="00AC104B">
        <w:rPr>
          <w:i/>
          <w:color w:val="FF0000"/>
          <w:sz w:val="24"/>
          <w:szCs w:val="24"/>
        </w:rPr>
        <w:t>афедрой</w:t>
      </w:r>
      <w:proofErr w:type="spellEnd"/>
    </w:p>
    <w:p w:rsidR="00D953A8" w:rsidRPr="00AC104B" w:rsidRDefault="00D953A8" w:rsidP="005D5CE6">
      <w:pPr>
        <w:pStyle w:val="ac"/>
        <w:ind w:firstLine="709"/>
        <w:jc w:val="both"/>
        <w:rPr>
          <w:sz w:val="24"/>
          <w:szCs w:val="24"/>
        </w:rPr>
      </w:pPr>
    </w:p>
    <w:p w:rsidR="00D953A8" w:rsidRPr="00AC104B" w:rsidRDefault="00D953A8" w:rsidP="005D5CE6">
      <w:pPr>
        <w:pStyle w:val="ac"/>
        <w:ind w:firstLine="709"/>
        <w:jc w:val="both"/>
        <w:rPr>
          <w:sz w:val="24"/>
          <w:szCs w:val="24"/>
        </w:rPr>
      </w:pPr>
      <w:r w:rsidRPr="00AC104B">
        <w:rPr>
          <w:sz w:val="24"/>
          <w:szCs w:val="24"/>
        </w:rPr>
        <w:t>СОГЛАСОВАНО:</w:t>
      </w:r>
    </w:p>
    <w:p w:rsidR="00D953A8" w:rsidRPr="00AC104B" w:rsidRDefault="00D953A8" w:rsidP="005D5CE6">
      <w:pPr>
        <w:pStyle w:val="ac"/>
        <w:ind w:firstLine="709"/>
        <w:jc w:val="both"/>
        <w:rPr>
          <w:sz w:val="24"/>
          <w:szCs w:val="24"/>
        </w:rPr>
      </w:pPr>
    </w:p>
    <w:p w:rsidR="00D953A8" w:rsidRPr="00AC104B" w:rsidRDefault="00D953A8" w:rsidP="005D5CE6">
      <w:pPr>
        <w:pStyle w:val="ac"/>
        <w:ind w:firstLine="709"/>
        <w:jc w:val="both"/>
        <w:rPr>
          <w:sz w:val="24"/>
          <w:szCs w:val="24"/>
        </w:rPr>
      </w:pPr>
      <w:r w:rsidRPr="00AC104B">
        <w:rPr>
          <w:sz w:val="24"/>
          <w:szCs w:val="24"/>
        </w:rPr>
        <w:t xml:space="preserve">Декан </w:t>
      </w:r>
      <w:r w:rsidR="006E02B8" w:rsidRPr="00AC104B">
        <w:rPr>
          <w:i/>
          <w:color w:val="FF0000"/>
          <w:sz w:val="24"/>
          <w:szCs w:val="24"/>
          <w:u w:val="single"/>
        </w:rPr>
        <w:t>Наименование факультета</w:t>
      </w:r>
      <w:r w:rsidRPr="00AC104B">
        <w:rPr>
          <w:sz w:val="24"/>
          <w:szCs w:val="24"/>
        </w:rPr>
        <w:tab/>
      </w:r>
      <w:r w:rsidR="006E02B8" w:rsidRPr="00AC104B">
        <w:rPr>
          <w:sz w:val="24"/>
          <w:szCs w:val="24"/>
        </w:rPr>
        <w:tab/>
      </w:r>
      <w:r w:rsidR="006E02B8" w:rsidRPr="00AC104B">
        <w:rPr>
          <w:i/>
          <w:color w:val="FF0000"/>
          <w:sz w:val="24"/>
          <w:szCs w:val="24"/>
          <w:u w:val="single"/>
        </w:rPr>
        <w:t>ФИО Декана</w:t>
      </w:r>
    </w:p>
    <w:p w:rsidR="00D953A8" w:rsidRPr="00AC104B" w:rsidRDefault="00D953A8" w:rsidP="005D5CE6">
      <w:pPr>
        <w:pStyle w:val="ac"/>
        <w:ind w:firstLine="709"/>
        <w:jc w:val="left"/>
        <w:rPr>
          <w:sz w:val="24"/>
          <w:szCs w:val="24"/>
        </w:rPr>
      </w:pPr>
    </w:p>
    <w:p w:rsidR="00D953A8" w:rsidRPr="00AC104B" w:rsidRDefault="00D953A8" w:rsidP="005D5CE6">
      <w:pPr>
        <w:ind w:firstLine="709"/>
        <w:jc w:val="both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91014376"/>
        <w:docPartObj>
          <w:docPartGallery w:val="Table of Contents"/>
          <w:docPartUnique/>
        </w:docPartObj>
      </w:sdtPr>
      <w:sdtEndPr/>
      <w:sdtContent>
        <w:p w:rsidR="00437979" w:rsidRDefault="00AB4C93" w:rsidP="00AB4C93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r w:rsidRPr="00AB4C93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AB4C93" w:rsidRPr="00AB4C93" w:rsidRDefault="00AB4C93" w:rsidP="00AB4C93">
          <w:pPr>
            <w:rPr>
              <w:lang w:eastAsia="ru-RU"/>
            </w:rPr>
          </w:pPr>
        </w:p>
        <w:p w:rsidR="00437979" w:rsidRDefault="00437979">
          <w:pPr>
            <w:pStyle w:val="10"/>
            <w:tabs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278728" w:history="1">
            <w:r w:rsidRPr="003E5AC1">
              <w:rPr>
                <w:rStyle w:val="ab"/>
                <w:noProof/>
              </w:rPr>
              <w:t>1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_Toc150278728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29" w:history="1">
            <w:r w:rsidR="00437979" w:rsidRPr="003E5AC1">
              <w:rPr>
                <w:rStyle w:val="ab"/>
                <w:noProof/>
              </w:rPr>
              <w:t>1.1</w:t>
            </w:r>
            <w:r w:rsidR="00AB4C9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Основные понятия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_Toc150278729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3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0" w:history="1">
            <w:r w:rsidR="00437979" w:rsidRPr="003E5AC1">
              <w:rPr>
                <w:rStyle w:val="ab"/>
                <w:noProof/>
              </w:rPr>
              <w:t>1.2</w:t>
            </w:r>
            <w:r w:rsidR="00AB4C9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Цель и задачи воспитательной работы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_Toc150278730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3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1" w:history="1">
            <w:r w:rsidR="00437979" w:rsidRPr="003E5AC1">
              <w:rPr>
                <w:rStyle w:val="ab"/>
                <w:noProof/>
              </w:rPr>
              <w:t>1.3</w:t>
            </w:r>
            <w:r w:rsidR="00AB4C9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Основные принципы и подходы воспитательной работы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_Toc150278731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4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10"/>
            <w:tabs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2" w:history="1">
            <w:r w:rsidR="00437979" w:rsidRPr="003E5AC1">
              <w:rPr>
                <w:rStyle w:val="ab"/>
                <w:noProof/>
              </w:rPr>
              <w:t>2 НОРМАТИВНО-ПРАВОВОЕ РЕГУЛИРОВАНИЕ ВОСПИТАТЕЛЬНОЙ РАБОТЫ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_Toc150278732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6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10"/>
            <w:tabs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3" w:history="1">
            <w:r w:rsidR="00437979" w:rsidRPr="003E5AC1">
              <w:rPr>
                <w:rStyle w:val="ab"/>
                <w:noProof/>
              </w:rPr>
              <w:t>3 ВОСПИТЫВАЮЩАЯ (ВОСПИТАТЕЛЬНАЯ) СРЕДА В СИСТЕМЕ</w:t>
            </w:r>
            <w:r w:rsidR="00437979" w:rsidRPr="00437979">
              <w:rPr>
                <w:noProof/>
              </w:rPr>
              <w:t xml:space="preserve"> </w:t>
            </w:r>
            <w:r w:rsidR="00437979" w:rsidRPr="00437979">
              <w:rPr>
                <w:rStyle w:val="ab"/>
                <w:noProof/>
              </w:rPr>
              <w:t>ОБРАЗОВАТЕЛЬНЫХ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_Toc150278733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8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10"/>
            <w:tabs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4" w:history="1">
            <w:r w:rsidR="00437979" w:rsidRPr="003E5AC1">
              <w:rPr>
                <w:rStyle w:val="ab"/>
                <w:noProof/>
              </w:rPr>
              <w:t>СРЕД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_Toc150278734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8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5" w:history="1">
            <w:r w:rsidR="00437979" w:rsidRPr="003E5AC1">
              <w:rPr>
                <w:rStyle w:val="ab"/>
                <w:noProof/>
              </w:rPr>
              <w:t>3.1</w:t>
            </w:r>
            <w:r w:rsidR="00AB4C9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Применение образовательных технологий в офлайн- и онлайн-форматах образовательного и воспитательных процессов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_Toc150278735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8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6" w:history="1">
            <w:r w:rsidR="00437979" w:rsidRPr="003E5AC1">
              <w:rPr>
                <w:rStyle w:val="ab"/>
                <w:noProof/>
              </w:rPr>
              <w:t>3.2</w:t>
            </w:r>
            <w:r w:rsidR="00AB4C9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Направления воспитательной деятельности и воспитательной работы в Университете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_Toc150278736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8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 w:rsidP="00AB4C93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7" w:history="1">
            <w:r w:rsidR="00437979" w:rsidRPr="003E5AC1">
              <w:rPr>
                <w:rStyle w:val="ab"/>
                <w:noProof/>
              </w:rPr>
              <w:t>3.3 Формы и методы воспитательной работы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_Toc150278737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9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 w:rsidP="00AB4C93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38" w:history="1">
            <w:r w:rsidR="00437979" w:rsidRPr="003E5AC1">
              <w:rPr>
                <w:rStyle w:val="ab"/>
                <w:noProof/>
              </w:rPr>
              <w:t>3.4</w:t>
            </w:r>
            <w:r w:rsidR="00437979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Ресурсное обеспечение реализации рабочей программы воспитания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_Toc150278738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10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 w:rsidP="00AB4C93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45" w:history="1">
            <w:r w:rsidR="00437979" w:rsidRPr="003E5AC1">
              <w:rPr>
                <w:rStyle w:val="ab"/>
                <w:noProof/>
              </w:rPr>
              <w:t>3.5</w:t>
            </w:r>
            <w:r w:rsidR="00AA7ED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Инфраструктура Университета, обеспечивающая реализацию рабочей программы воспитания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_Toc150278745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12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 w:rsidP="00AB4C93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46" w:history="1">
            <w:r w:rsidR="00437979" w:rsidRPr="003E5AC1">
              <w:rPr>
                <w:rStyle w:val="ab"/>
                <w:noProof/>
              </w:rPr>
              <w:t>3.6</w:t>
            </w:r>
            <w:r w:rsidR="00AA7ED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Социокультурное пространство. Сетевое взаимодействие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_Toc150278746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13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10"/>
            <w:tabs>
              <w:tab w:val="left" w:pos="44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49" w:history="1">
            <w:r w:rsidR="00437979" w:rsidRPr="003E5AC1">
              <w:rPr>
                <w:rStyle w:val="ab"/>
                <w:noProof/>
              </w:rPr>
              <w:t>4</w:t>
            </w:r>
            <w:r w:rsidR="00AA7ED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УПРАВЛЕНИЕ ВОСПИТАТЕЛЬНОЙ РАБОТОЙ В УНИВЕРСИТЕТЕ. МОНИТОРИНГ КАЧЕСТВА ОРГАНИЗАЦИИ ВОСПИТАТЕЛЬНОЙ ДЕЯТЕЛЬНОСТИ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_Toc150278749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14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 w:rsidP="00AB4C93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50" w:history="1">
            <w:r w:rsidR="00437979" w:rsidRPr="003E5AC1">
              <w:rPr>
                <w:rStyle w:val="ab"/>
                <w:noProof/>
              </w:rPr>
              <w:t>4.1</w:t>
            </w:r>
            <w:r w:rsidR="00AA7ED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Воспитательная система и управление системой воспитательной работы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_Toc150278750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14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 w:rsidP="00AB4C93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51" w:history="1">
            <w:r w:rsidR="00437979" w:rsidRPr="003E5AC1">
              <w:rPr>
                <w:rStyle w:val="ab"/>
                <w:noProof/>
              </w:rPr>
              <w:t>4.2</w:t>
            </w:r>
            <w:r w:rsidR="00AA7ED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Студенческое самоуправление (соуправление) в Университете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_Toc150278751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15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 w:rsidP="00AB4C93">
          <w:pPr>
            <w:pStyle w:val="20"/>
            <w:tabs>
              <w:tab w:val="left" w:pos="88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52" w:history="1">
            <w:r w:rsidR="00437979" w:rsidRPr="003E5AC1">
              <w:rPr>
                <w:rStyle w:val="ab"/>
                <w:noProof/>
              </w:rPr>
              <w:t>4.3</w:t>
            </w:r>
            <w:r w:rsidR="00AA7ED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Мониторинг качества воспитательной работы и условий реализации содержания воспитательной деятельности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_Toc150278752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16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27624C">
          <w:pPr>
            <w:pStyle w:val="10"/>
            <w:tabs>
              <w:tab w:val="left" w:pos="440"/>
              <w:tab w:val="right" w:leader="dot" w:pos="991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278753" w:history="1">
            <w:r w:rsidR="00437979" w:rsidRPr="003E5AC1">
              <w:rPr>
                <w:rStyle w:val="ab"/>
                <w:noProof/>
              </w:rPr>
              <w:t>5</w:t>
            </w:r>
            <w:r w:rsidR="00AB4C9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 xml:space="preserve"> </w:t>
            </w:r>
            <w:r w:rsidR="00437979" w:rsidRPr="003E5AC1">
              <w:rPr>
                <w:rStyle w:val="ab"/>
                <w:noProof/>
              </w:rPr>
              <w:t>ЭТАПЫ РЕАЛИЗАЦИИ ПРОГРАММЫ ВОСПИТАНИЯ ПО НАПРАВЛЕНИЮ ПОДГОТОВКИ</w:t>
            </w:r>
            <w:r w:rsidR="00437979">
              <w:rPr>
                <w:noProof/>
                <w:webHidden/>
              </w:rPr>
              <w:tab/>
            </w:r>
            <w:r w:rsidR="00437979">
              <w:rPr>
                <w:noProof/>
                <w:webHidden/>
              </w:rPr>
              <w:fldChar w:fldCharType="begin"/>
            </w:r>
            <w:r w:rsidR="00437979">
              <w:rPr>
                <w:noProof/>
                <w:webHidden/>
              </w:rPr>
              <w:instrText xml:space="preserve"> PAGEREF _Toc150278753 \h </w:instrText>
            </w:r>
            <w:r w:rsidR="00437979">
              <w:rPr>
                <w:noProof/>
                <w:webHidden/>
              </w:rPr>
            </w:r>
            <w:r w:rsidR="00437979">
              <w:rPr>
                <w:noProof/>
                <w:webHidden/>
              </w:rPr>
              <w:fldChar w:fldCharType="separate"/>
            </w:r>
            <w:r w:rsidR="007943DB">
              <w:rPr>
                <w:noProof/>
                <w:webHidden/>
              </w:rPr>
              <w:t>18</w:t>
            </w:r>
            <w:r w:rsidR="00437979">
              <w:rPr>
                <w:noProof/>
                <w:webHidden/>
              </w:rPr>
              <w:fldChar w:fldCharType="end"/>
            </w:r>
          </w:hyperlink>
        </w:p>
        <w:p w:rsidR="00437979" w:rsidRDefault="00437979">
          <w:r>
            <w:rPr>
              <w:b/>
              <w:bCs/>
            </w:rPr>
            <w:fldChar w:fldCharType="end"/>
          </w:r>
        </w:p>
      </w:sdtContent>
    </w:sdt>
    <w:p w:rsidR="00BE4506" w:rsidRPr="00AC104B" w:rsidRDefault="00BE4506" w:rsidP="005D5CE6">
      <w:pPr>
        <w:pStyle w:val="1"/>
        <w:tabs>
          <w:tab w:val="left" w:pos="1111"/>
        </w:tabs>
        <w:rPr>
          <w:szCs w:val="24"/>
        </w:rPr>
      </w:pPr>
    </w:p>
    <w:p w:rsidR="005B4754" w:rsidRPr="00AC104B" w:rsidRDefault="005B4754" w:rsidP="005D5CE6">
      <w:pPr>
        <w:pStyle w:val="1"/>
        <w:tabs>
          <w:tab w:val="left" w:pos="1111"/>
        </w:tabs>
        <w:rPr>
          <w:szCs w:val="24"/>
        </w:rPr>
      </w:pPr>
    </w:p>
    <w:p w:rsidR="0040119E" w:rsidRPr="00AC104B" w:rsidRDefault="0040119E" w:rsidP="005D5CE6">
      <w:pPr>
        <w:pStyle w:val="1"/>
        <w:tabs>
          <w:tab w:val="left" w:pos="1111"/>
        </w:tabs>
        <w:rPr>
          <w:szCs w:val="24"/>
        </w:rPr>
      </w:pPr>
    </w:p>
    <w:p w:rsidR="0040119E" w:rsidRPr="00AC104B" w:rsidRDefault="0040119E" w:rsidP="005D5CE6">
      <w:pPr>
        <w:pStyle w:val="1"/>
        <w:tabs>
          <w:tab w:val="left" w:pos="1111"/>
        </w:tabs>
        <w:rPr>
          <w:szCs w:val="24"/>
        </w:rPr>
      </w:pPr>
    </w:p>
    <w:p w:rsidR="0040119E" w:rsidRPr="00AC104B" w:rsidRDefault="0040119E" w:rsidP="005D5CE6">
      <w:pPr>
        <w:pStyle w:val="1"/>
        <w:tabs>
          <w:tab w:val="left" w:pos="1111"/>
        </w:tabs>
        <w:rPr>
          <w:szCs w:val="24"/>
        </w:rPr>
      </w:pPr>
    </w:p>
    <w:p w:rsidR="0040119E" w:rsidRPr="00AC104B" w:rsidRDefault="0040119E" w:rsidP="005D5CE6">
      <w:pPr>
        <w:pStyle w:val="1"/>
        <w:tabs>
          <w:tab w:val="left" w:pos="1111"/>
        </w:tabs>
        <w:rPr>
          <w:szCs w:val="24"/>
        </w:rPr>
      </w:pPr>
    </w:p>
    <w:p w:rsidR="006E02B8" w:rsidRPr="00AC104B" w:rsidRDefault="006E02B8" w:rsidP="005D5CE6">
      <w:pPr>
        <w:ind w:firstLine="709"/>
        <w:rPr>
          <w:b/>
          <w:bCs/>
          <w:sz w:val="24"/>
          <w:szCs w:val="24"/>
        </w:rPr>
      </w:pPr>
      <w:r w:rsidRPr="00AC104B">
        <w:rPr>
          <w:sz w:val="24"/>
          <w:szCs w:val="24"/>
        </w:rPr>
        <w:br w:type="page"/>
      </w:r>
    </w:p>
    <w:p w:rsidR="00A624D0" w:rsidRPr="00AC104B" w:rsidRDefault="005D5CE6" w:rsidP="005D5CE6">
      <w:pPr>
        <w:pStyle w:val="1"/>
        <w:rPr>
          <w:szCs w:val="24"/>
        </w:rPr>
      </w:pPr>
      <w:bookmarkStart w:id="0" w:name="_Toc150278692"/>
      <w:bookmarkStart w:id="1" w:name="_Toc150278728"/>
      <w:r w:rsidRPr="00AC104B">
        <w:rPr>
          <w:szCs w:val="24"/>
        </w:rPr>
        <w:lastRenderedPageBreak/>
        <w:t xml:space="preserve">1 </w:t>
      </w:r>
      <w:r w:rsidR="002D28F9" w:rsidRPr="00AC104B">
        <w:rPr>
          <w:szCs w:val="24"/>
        </w:rPr>
        <w:t>ОБЩИЕ ПОЛОЖЕНИЯ</w:t>
      </w:r>
      <w:bookmarkEnd w:id="0"/>
      <w:bookmarkEnd w:id="1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2"/>
        <w:ind w:left="0" w:firstLine="709"/>
        <w:rPr>
          <w:szCs w:val="24"/>
        </w:rPr>
      </w:pPr>
      <w:bookmarkStart w:id="2" w:name="_Toc150278693"/>
      <w:bookmarkStart w:id="3" w:name="_Toc150278729"/>
      <w:r w:rsidRPr="00AC104B">
        <w:rPr>
          <w:szCs w:val="24"/>
        </w:rPr>
        <w:t>Основные понятия</w:t>
      </w:r>
      <w:bookmarkEnd w:id="2"/>
      <w:bookmarkEnd w:id="3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i/>
          <w:szCs w:val="24"/>
        </w:rPr>
        <w:t xml:space="preserve">Среда </w:t>
      </w:r>
      <w:r w:rsidRPr="00AC104B">
        <w:rPr>
          <w:szCs w:val="24"/>
        </w:rPr>
        <w:t>рассматривается как единый и неделимый фактор внутреннего и внешнего псих</w:t>
      </w:r>
      <w:r w:rsidRPr="00AC104B">
        <w:rPr>
          <w:szCs w:val="24"/>
        </w:rPr>
        <w:t>о</w:t>
      </w:r>
      <w:r w:rsidRPr="00AC104B">
        <w:rPr>
          <w:szCs w:val="24"/>
        </w:rPr>
        <w:t>социального и социокультурного развития личности, таким образом, человек выступает одн</w:t>
      </w:r>
      <w:r w:rsidRPr="00AC104B">
        <w:rPr>
          <w:szCs w:val="24"/>
        </w:rPr>
        <w:t>о</w:t>
      </w:r>
      <w:r w:rsidRPr="00AC104B">
        <w:rPr>
          <w:szCs w:val="24"/>
        </w:rPr>
        <w:t>временно и в качестве объекта, и в роли субъекта личностного развития.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i/>
          <w:szCs w:val="24"/>
        </w:rPr>
        <w:t xml:space="preserve">Образовательная среда </w:t>
      </w:r>
      <w:r w:rsidRPr="00AC104B">
        <w:rPr>
          <w:szCs w:val="24"/>
        </w:rPr>
        <w:t>представляет собой систему влияний и условий формирования личности по заданному образцу, а также возможностей для ее развития, содержащихся в соц</w:t>
      </w:r>
      <w:r w:rsidRPr="00AC104B">
        <w:rPr>
          <w:szCs w:val="24"/>
        </w:rPr>
        <w:t>и</w:t>
      </w:r>
      <w:r w:rsidRPr="00AC104B">
        <w:rPr>
          <w:szCs w:val="24"/>
        </w:rPr>
        <w:t>альном и пространственно-предметном окружении.</w:t>
      </w:r>
    </w:p>
    <w:p w:rsidR="00A624D0" w:rsidRPr="00AC104B" w:rsidRDefault="002D28F9" w:rsidP="005D5CE6">
      <w:pPr>
        <w:ind w:firstLine="709"/>
        <w:jc w:val="both"/>
        <w:rPr>
          <w:sz w:val="24"/>
          <w:szCs w:val="24"/>
        </w:rPr>
      </w:pPr>
      <w:r w:rsidRPr="00AC104B">
        <w:rPr>
          <w:i/>
          <w:sz w:val="24"/>
          <w:szCs w:val="24"/>
        </w:rPr>
        <w:t xml:space="preserve">Воспитывающая (воспитательная) среда </w:t>
      </w:r>
      <w:r w:rsidRPr="00AC104B">
        <w:rPr>
          <w:sz w:val="24"/>
          <w:szCs w:val="24"/>
        </w:rPr>
        <w:t>– это среда созидательной деятельности, о</w:t>
      </w:r>
      <w:r w:rsidRPr="00AC104B">
        <w:rPr>
          <w:sz w:val="24"/>
          <w:szCs w:val="24"/>
        </w:rPr>
        <w:t>б</w:t>
      </w:r>
      <w:r w:rsidRPr="00AC104B">
        <w:rPr>
          <w:sz w:val="24"/>
          <w:szCs w:val="24"/>
        </w:rPr>
        <w:t>щения, разнообразных событий, возникающих в них отношений, демонстрации достижений.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Воспитывающая среда является интегративным механизмом взаимосвязи таких образ</w:t>
      </w:r>
      <w:r w:rsidRPr="00AC104B">
        <w:rPr>
          <w:szCs w:val="24"/>
        </w:rPr>
        <w:t>о</w:t>
      </w:r>
      <w:r w:rsidRPr="00AC104B">
        <w:rPr>
          <w:szCs w:val="24"/>
        </w:rPr>
        <w:t xml:space="preserve">вательных сред, как социокультурная, инновационная, </w:t>
      </w:r>
      <w:proofErr w:type="spellStart"/>
      <w:r w:rsidRPr="00AC104B">
        <w:rPr>
          <w:szCs w:val="24"/>
        </w:rPr>
        <w:t>акмеологическая</w:t>
      </w:r>
      <w:proofErr w:type="spellEnd"/>
      <w:r w:rsidRPr="00AC104B">
        <w:rPr>
          <w:szCs w:val="24"/>
        </w:rPr>
        <w:t>, рефлексивная, ада</w:t>
      </w:r>
      <w:r w:rsidRPr="00AC104B">
        <w:rPr>
          <w:szCs w:val="24"/>
        </w:rPr>
        <w:t>п</w:t>
      </w:r>
      <w:r w:rsidRPr="00AC104B">
        <w:rPr>
          <w:szCs w:val="24"/>
        </w:rPr>
        <w:t xml:space="preserve">тивная, </w:t>
      </w:r>
      <w:proofErr w:type="spellStart"/>
      <w:r w:rsidRPr="00AC104B">
        <w:rPr>
          <w:szCs w:val="24"/>
        </w:rPr>
        <w:t>киберсреда</w:t>
      </w:r>
      <w:proofErr w:type="spellEnd"/>
      <w:r w:rsidRPr="00AC104B">
        <w:rPr>
          <w:szCs w:val="24"/>
        </w:rPr>
        <w:t xml:space="preserve">, безопасная, благоприятная и комфортная, </w:t>
      </w:r>
      <w:proofErr w:type="spellStart"/>
      <w:r w:rsidRPr="00AC104B">
        <w:rPr>
          <w:szCs w:val="24"/>
        </w:rPr>
        <w:t>здоровьеформирующая</w:t>
      </w:r>
      <w:proofErr w:type="spellEnd"/>
      <w:r w:rsidRPr="00AC104B">
        <w:rPr>
          <w:szCs w:val="24"/>
        </w:rPr>
        <w:t xml:space="preserve"> и </w:t>
      </w:r>
      <w:proofErr w:type="spellStart"/>
      <w:r w:rsidRPr="00AC104B">
        <w:rPr>
          <w:szCs w:val="24"/>
        </w:rPr>
        <w:t>здор</w:t>
      </w:r>
      <w:r w:rsidRPr="00AC104B">
        <w:rPr>
          <w:szCs w:val="24"/>
        </w:rPr>
        <w:t>о</w:t>
      </w:r>
      <w:r w:rsidRPr="00AC104B">
        <w:rPr>
          <w:szCs w:val="24"/>
        </w:rPr>
        <w:t>вьесберегающая</w:t>
      </w:r>
      <w:proofErr w:type="spellEnd"/>
      <w:r w:rsidRPr="00AC104B">
        <w:rPr>
          <w:szCs w:val="24"/>
        </w:rPr>
        <w:t xml:space="preserve">, </w:t>
      </w:r>
      <w:proofErr w:type="spellStart"/>
      <w:r w:rsidRPr="00AC104B">
        <w:rPr>
          <w:szCs w:val="24"/>
        </w:rPr>
        <w:t>билингвальная</w:t>
      </w:r>
      <w:proofErr w:type="spellEnd"/>
      <w:r w:rsidRPr="00AC104B">
        <w:rPr>
          <w:szCs w:val="24"/>
        </w:rPr>
        <w:t xml:space="preserve">, </w:t>
      </w:r>
      <w:proofErr w:type="spellStart"/>
      <w:r w:rsidRPr="00AC104B">
        <w:rPr>
          <w:szCs w:val="24"/>
        </w:rPr>
        <w:t>этносоциальная</w:t>
      </w:r>
      <w:proofErr w:type="spellEnd"/>
      <w:r w:rsidRPr="00AC104B">
        <w:rPr>
          <w:szCs w:val="24"/>
        </w:rPr>
        <w:t xml:space="preserve"> и др.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i/>
          <w:szCs w:val="24"/>
        </w:rPr>
        <w:t xml:space="preserve">Ценности </w:t>
      </w:r>
      <w:r w:rsidRPr="00AC104B">
        <w:rPr>
          <w:szCs w:val="24"/>
        </w:rPr>
        <w:t>как нравственные, моральные установки, традиции и убеждения являются фундаментом понимания сущности человека, его развития и бытия.</w:t>
      </w:r>
    </w:p>
    <w:p w:rsidR="00A624D0" w:rsidRPr="00AC104B" w:rsidRDefault="002D28F9" w:rsidP="005D5CE6">
      <w:pPr>
        <w:pStyle w:val="a3"/>
        <w:tabs>
          <w:tab w:val="left" w:pos="2731"/>
          <w:tab w:val="left" w:pos="4963"/>
          <w:tab w:val="left" w:pos="6825"/>
          <w:tab w:val="right" w:pos="9182"/>
        </w:tabs>
        <w:rPr>
          <w:szCs w:val="24"/>
        </w:rPr>
      </w:pPr>
      <w:r w:rsidRPr="00AC104B">
        <w:rPr>
          <w:i/>
          <w:szCs w:val="24"/>
        </w:rPr>
        <w:t xml:space="preserve">Высшие ценности </w:t>
      </w:r>
      <w:r w:rsidRPr="00AC104B">
        <w:rPr>
          <w:szCs w:val="24"/>
        </w:rPr>
        <w:t>– ценность жизни и ценность человека как главный смысл человеч</w:t>
      </w:r>
      <w:r w:rsidRPr="00AC104B">
        <w:rPr>
          <w:szCs w:val="24"/>
        </w:rPr>
        <w:t>е</w:t>
      </w:r>
      <w:r w:rsidRPr="00AC104B">
        <w:rPr>
          <w:szCs w:val="24"/>
        </w:rPr>
        <w:t xml:space="preserve">ства, заключающийся в том, чтобы жить и созидать. Приоритетной задачей государственной политики в Российской Федерации является формирование стройной системы национальных ценностей, пронизывающей все уровни образования. Руководствуясь </w:t>
      </w:r>
      <w:r w:rsidR="00FA1AFE" w:rsidRPr="00AC104B">
        <w:rPr>
          <w:szCs w:val="24"/>
        </w:rPr>
        <w:t>Указом Президента Ро</w:t>
      </w:r>
      <w:r w:rsidR="00FA1AFE" w:rsidRPr="00AC104B">
        <w:rPr>
          <w:szCs w:val="24"/>
        </w:rPr>
        <w:t>с</w:t>
      </w:r>
      <w:r w:rsidR="00FA1AFE" w:rsidRPr="00AC104B">
        <w:rPr>
          <w:szCs w:val="24"/>
        </w:rPr>
        <w:t>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Pr="00AC104B">
        <w:rPr>
          <w:szCs w:val="24"/>
        </w:rPr>
        <w:t>, определены следующие традиционные духовно-нравственные ценности: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жизнь,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достоинство,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права и свободы человека,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патриотизм,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гражданственность,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служение Отечеству и ответственность за его судьбу,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высокие нравственные идеалы,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крепкая семья,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созидательный труд,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приоритет </w:t>
      </w:r>
      <w:proofErr w:type="gramStart"/>
      <w:r w:rsidRPr="00AC104B">
        <w:rPr>
          <w:lang w:eastAsia="en-US"/>
        </w:rPr>
        <w:t>духовного</w:t>
      </w:r>
      <w:proofErr w:type="gramEnd"/>
      <w:r w:rsidRPr="00AC104B">
        <w:rPr>
          <w:lang w:eastAsia="en-US"/>
        </w:rPr>
        <w:t xml:space="preserve"> над материальным,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гуманизм,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милосердие,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справедливость,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коллективизм,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взаимопомощь и взаимоуважение,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 xml:space="preserve">историческая память и преемственность поколений, </w:t>
      </w:r>
    </w:p>
    <w:p w:rsidR="00FA1AFE" w:rsidRPr="00AC104B" w:rsidRDefault="00FA1AFE" w:rsidP="005D5CE6">
      <w:pPr>
        <w:pStyle w:val="a9"/>
        <w:numPr>
          <w:ilvl w:val="0"/>
          <w:numId w:val="7"/>
        </w:numPr>
        <w:shd w:val="clear" w:color="auto" w:fill="FEFEFE"/>
        <w:tabs>
          <w:tab w:val="left" w:pos="993"/>
        </w:tabs>
        <w:spacing w:before="0" w:beforeAutospacing="0" w:after="0" w:afterAutospacing="0"/>
        <w:ind w:left="0" w:firstLine="709"/>
        <w:rPr>
          <w:lang w:eastAsia="en-US"/>
        </w:rPr>
      </w:pPr>
      <w:r w:rsidRPr="00AC104B">
        <w:rPr>
          <w:lang w:eastAsia="en-US"/>
        </w:rPr>
        <w:t>единство народов России.</w:t>
      </w:r>
    </w:p>
    <w:p w:rsidR="005D5CE6" w:rsidRPr="00AC104B" w:rsidRDefault="005D5CE6" w:rsidP="005D5CE6">
      <w:pPr>
        <w:pStyle w:val="a9"/>
        <w:shd w:val="clear" w:color="auto" w:fill="FEFEFE"/>
        <w:spacing w:before="0" w:beforeAutospacing="0" w:after="0" w:afterAutospacing="0"/>
        <w:ind w:firstLine="709"/>
        <w:rPr>
          <w:lang w:eastAsia="en-US"/>
        </w:rPr>
      </w:pPr>
    </w:p>
    <w:p w:rsidR="00A624D0" w:rsidRPr="00AC104B" w:rsidRDefault="002D28F9" w:rsidP="005D5CE6">
      <w:pPr>
        <w:pStyle w:val="2"/>
        <w:ind w:left="0" w:firstLine="709"/>
      </w:pPr>
      <w:bookmarkStart w:id="4" w:name="_Toc150278694"/>
      <w:bookmarkStart w:id="5" w:name="_Toc150278730"/>
      <w:r w:rsidRPr="00AC104B">
        <w:t>Цель и задачи воспитательной работы</w:t>
      </w:r>
      <w:bookmarkEnd w:id="4"/>
      <w:bookmarkEnd w:id="5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i/>
          <w:szCs w:val="24"/>
        </w:rPr>
        <w:t>Цель</w:t>
      </w:r>
      <w:r w:rsidRPr="00AC104B">
        <w:rPr>
          <w:szCs w:val="24"/>
        </w:rPr>
        <w:t>: создание условий для активной жизнедеятельности обучающихся, их гражданск</w:t>
      </w:r>
      <w:r w:rsidRPr="00AC104B">
        <w:rPr>
          <w:szCs w:val="24"/>
        </w:rPr>
        <w:t>о</w:t>
      </w:r>
      <w:r w:rsidRPr="00AC104B">
        <w:rPr>
          <w:szCs w:val="24"/>
        </w:rPr>
        <w:t>го самоопределения, профессионального становления и индивидуально-личностной самореал</w:t>
      </w:r>
      <w:r w:rsidRPr="00AC104B">
        <w:rPr>
          <w:szCs w:val="24"/>
        </w:rPr>
        <w:t>и</w:t>
      </w:r>
      <w:r w:rsidRPr="00AC104B">
        <w:rPr>
          <w:szCs w:val="24"/>
        </w:rPr>
        <w:t>зации в созидательной деятельности для удовлетворения потребностей в нравственном, кул</w:t>
      </w:r>
      <w:r w:rsidRPr="00AC104B">
        <w:rPr>
          <w:szCs w:val="24"/>
        </w:rPr>
        <w:t>ь</w:t>
      </w:r>
      <w:r w:rsidRPr="00AC104B">
        <w:rPr>
          <w:szCs w:val="24"/>
        </w:rPr>
        <w:t>турном, интеллектуальном, социальном и профессиональном развитии.</w:t>
      </w:r>
    </w:p>
    <w:p w:rsidR="00A624D0" w:rsidRPr="00AC104B" w:rsidRDefault="002D28F9" w:rsidP="005D5CE6">
      <w:pPr>
        <w:ind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Задачи</w:t>
      </w:r>
      <w:r w:rsidRPr="00AC104B">
        <w:rPr>
          <w:sz w:val="24"/>
          <w:szCs w:val="24"/>
        </w:rPr>
        <w:t>: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развитие мировоззрения и актуализация системы базовых ценностей личности;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097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приобщение студенчества к общечеловеческим нормам морали, национальным устоям и академическим традициям;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13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lastRenderedPageBreak/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13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положительного отношения к труду, развитие потребности к творческому труду, во</w:t>
      </w:r>
      <w:r w:rsidRPr="00AC104B">
        <w:rPr>
          <w:sz w:val="24"/>
          <w:szCs w:val="24"/>
        </w:rPr>
        <w:t>с</w:t>
      </w:r>
      <w:r w:rsidRPr="00AC104B">
        <w:rPr>
          <w:sz w:val="24"/>
          <w:szCs w:val="24"/>
        </w:rPr>
        <w:t>питание социально значимой целеустремленности и ответственности в деловых отношениях;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07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обеспечение развития личности и ее социально-психологической поддержки, форм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>рование личностных качеств, необходимых для эффективной профессиональной деятельности;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111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выявление и поддержка талантливой молодежи, формирование организаторских навыков, творческого потенциала, вовлечение обучающихся в процессы саморазвития и сам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реализации;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формирование культуры и этики профессионального общения;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06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воспитание внутренней потребности личности в здоровом образе жизни, ответстве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ного отношения к природной и социокультурной среде;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повышение уровня культуры безопасного поведения;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164"/>
        </w:tabs>
        <w:ind w:left="0" w:firstLine="709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 xml:space="preserve">развитие личностных качеств и установок (ответственности, дисциплины, </w:t>
      </w:r>
      <w:proofErr w:type="spellStart"/>
      <w:r w:rsidRPr="00AC104B">
        <w:rPr>
          <w:sz w:val="24"/>
          <w:szCs w:val="24"/>
        </w:rPr>
        <w:t>самом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неджмента</w:t>
      </w:r>
      <w:proofErr w:type="spellEnd"/>
      <w:r w:rsidRPr="00AC104B">
        <w:rPr>
          <w:sz w:val="24"/>
          <w:szCs w:val="24"/>
        </w:rPr>
        <w:t>), социальных навыков (эмоционального интеллекта, ориентации в информационном пространстве, скорости адаптации, коммуникации, умения работать в команде) и управленч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ских способностей (навыков принимать решения в условиях неопределенности и изменений, управления временем, лидерства, критического мышления).</w:t>
      </w:r>
      <w:proofErr w:type="gramEnd"/>
    </w:p>
    <w:p w:rsidR="00A624D0" w:rsidRPr="00AC104B" w:rsidRDefault="00A624D0" w:rsidP="005D5CE6">
      <w:pPr>
        <w:pStyle w:val="a3"/>
        <w:jc w:val="left"/>
        <w:rPr>
          <w:szCs w:val="24"/>
        </w:rPr>
      </w:pPr>
    </w:p>
    <w:p w:rsidR="00A624D0" w:rsidRPr="00AC104B" w:rsidRDefault="002D28F9" w:rsidP="005D5CE6">
      <w:pPr>
        <w:pStyle w:val="2"/>
      </w:pPr>
      <w:bookmarkStart w:id="6" w:name="_Toc150278695"/>
      <w:bookmarkStart w:id="7" w:name="_Toc150278731"/>
      <w:r w:rsidRPr="00AC104B">
        <w:t>Основные принципы и подходы воспитательной работы</w:t>
      </w:r>
      <w:bookmarkEnd w:id="6"/>
      <w:bookmarkEnd w:id="7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ind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Выделяют следующие </w:t>
      </w:r>
      <w:r w:rsidRPr="00AC104B">
        <w:rPr>
          <w:i/>
          <w:sz w:val="24"/>
          <w:szCs w:val="24"/>
        </w:rPr>
        <w:t>принципы</w:t>
      </w:r>
      <w:r w:rsidRPr="00AC104B">
        <w:rPr>
          <w:sz w:val="24"/>
          <w:szCs w:val="24"/>
        </w:rPr>
        <w:t>: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системности и целостности, учёта единства и взаимодействия составных частей во</w:t>
      </w:r>
      <w:r w:rsidRPr="00AC104B">
        <w:rPr>
          <w:sz w:val="24"/>
          <w:szCs w:val="24"/>
        </w:rPr>
        <w:t>с</w:t>
      </w:r>
      <w:r w:rsidRPr="00AC104B">
        <w:rPr>
          <w:sz w:val="24"/>
          <w:szCs w:val="24"/>
        </w:rPr>
        <w:t>питательной системы Университета (содержательной, процессуальной и организационной);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149"/>
        </w:tabs>
        <w:ind w:left="0" w:firstLine="709"/>
        <w:rPr>
          <w:sz w:val="24"/>
          <w:szCs w:val="24"/>
        </w:rPr>
      </w:pPr>
      <w:proofErr w:type="spellStart"/>
      <w:r w:rsidRPr="00AC104B">
        <w:rPr>
          <w:sz w:val="24"/>
          <w:szCs w:val="24"/>
        </w:rPr>
        <w:t>природосообразности</w:t>
      </w:r>
      <w:proofErr w:type="spellEnd"/>
      <w:r w:rsidRPr="00AC104B">
        <w:rPr>
          <w:sz w:val="24"/>
          <w:szCs w:val="24"/>
        </w:rPr>
        <w:t xml:space="preserve"> (как учета в образовательном процессе индивидуальных ос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бенностей личности и зоны ближайшего развития),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AC104B">
        <w:rPr>
          <w:sz w:val="24"/>
          <w:szCs w:val="24"/>
        </w:rPr>
        <w:t>культуросообразности</w:t>
      </w:r>
      <w:proofErr w:type="spellEnd"/>
      <w:r w:rsidRPr="00AC104B">
        <w:rPr>
          <w:sz w:val="24"/>
          <w:szCs w:val="24"/>
        </w:rPr>
        <w:t xml:space="preserve"> образовательной среды, ценностно-смыслового наполнения с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 xml:space="preserve">держания воспитательной системы и организационной культуры Университета, </w:t>
      </w:r>
      <w:proofErr w:type="spellStart"/>
      <w:r w:rsidRPr="00AC104B">
        <w:rPr>
          <w:sz w:val="24"/>
          <w:szCs w:val="24"/>
        </w:rPr>
        <w:t>гуманизации</w:t>
      </w:r>
      <w:proofErr w:type="spellEnd"/>
      <w:r w:rsidRPr="00AC104B">
        <w:rPr>
          <w:sz w:val="24"/>
          <w:szCs w:val="24"/>
        </w:rPr>
        <w:t xml:space="preserve"> воспитательного процесса;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077"/>
        </w:tabs>
        <w:ind w:left="0" w:firstLine="709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субъект-субъектного взаимодействия в системах обучающийся – обучающийся, об</w:t>
      </w:r>
      <w:r w:rsidRPr="00AC104B">
        <w:rPr>
          <w:sz w:val="24"/>
          <w:szCs w:val="24"/>
        </w:rPr>
        <w:t>у</w:t>
      </w:r>
      <w:r w:rsidRPr="00AC104B">
        <w:rPr>
          <w:sz w:val="24"/>
          <w:szCs w:val="24"/>
        </w:rPr>
        <w:t>чающийся – академическая группа, обучающийся – преподаватель, преподаватель – академич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ская группа;</w:t>
      </w:r>
      <w:proofErr w:type="gramEnd"/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082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приоритета инициативности, самостоятельности, самореализации обучающихся в учебной и </w:t>
      </w:r>
      <w:proofErr w:type="spellStart"/>
      <w:r w:rsidRPr="00AC104B">
        <w:rPr>
          <w:sz w:val="24"/>
          <w:szCs w:val="24"/>
        </w:rPr>
        <w:t>внеучебной</w:t>
      </w:r>
      <w:proofErr w:type="spellEnd"/>
      <w:r w:rsidRPr="00AC104B">
        <w:rPr>
          <w:sz w:val="24"/>
          <w:szCs w:val="24"/>
        </w:rPr>
        <w:t xml:space="preserve"> деятельности, социального партнерства в совместной деятельности участников образовательного и воспитательного процессов;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AC104B">
        <w:rPr>
          <w:sz w:val="24"/>
          <w:szCs w:val="24"/>
        </w:rPr>
        <w:t>соуправления</w:t>
      </w:r>
      <w:proofErr w:type="spellEnd"/>
      <w:r w:rsidRPr="00AC104B">
        <w:rPr>
          <w:sz w:val="24"/>
          <w:szCs w:val="24"/>
        </w:rPr>
        <w:t xml:space="preserve"> как сочетания административного управления и студенческого сам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управления, самостоятельности выбора вариантов направлений воспитательной деятельности;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37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соответствия целей совершенствования воспитательной деятельности наличеству</w:t>
      </w:r>
      <w:r w:rsidRPr="00AC104B">
        <w:rPr>
          <w:sz w:val="24"/>
          <w:szCs w:val="24"/>
        </w:rPr>
        <w:t>ю</w:t>
      </w:r>
      <w:r w:rsidRPr="00AC104B">
        <w:rPr>
          <w:sz w:val="24"/>
          <w:szCs w:val="24"/>
        </w:rPr>
        <w:t>щим и необходимым ресурсам;</w:t>
      </w:r>
    </w:p>
    <w:p w:rsidR="00A624D0" w:rsidRPr="00AC104B" w:rsidRDefault="002D28F9" w:rsidP="005D5CE6">
      <w:pPr>
        <w:pStyle w:val="a4"/>
        <w:numPr>
          <w:ilvl w:val="0"/>
          <w:numId w:val="4"/>
        </w:numPr>
        <w:tabs>
          <w:tab w:val="left" w:pos="993"/>
          <w:tab w:val="left" w:pos="116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:rsidR="00A624D0" w:rsidRPr="00AC104B" w:rsidRDefault="005D5CE6" w:rsidP="005D5CE6">
      <w:pPr>
        <w:ind w:firstLine="709"/>
        <w:jc w:val="both"/>
        <w:rPr>
          <w:sz w:val="24"/>
          <w:szCs w:val="24"/>
        </w:rPr>
      </w:pPr>
      <w:r w:rsidRPr="00AC104B">
        <w:rPr>
          <w:i/>
          <w:sz w:val="24"/>
          <w:szCs w:val="24"/>
        </w:rPr>
        <w:t>М</w:t>
      </w:r>
      <w:r w:rsidR="002D28F9" w:rsidRPr="00AC104B">
        <w:rPr>
          <w:i/>
          <w:sz w:val="24"/>
          <w:szCs w:val="24"/>
        </w:rPr>
        <w:t>етодологические подходы</w:t>
      </w:r>
      <w:r w:rsidR="002D28F9" w:rsidRPr="00AC104B">
        <w:rPr>
          <w:sz w:val="24"/>
          <w:szCs w:val="24"/>
        </w:rPr>
        <w:t>: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 xml:space="preserve">Аксиологический </w:t>
      </w:r>
      <w:r w:rsidRPr="00AC104B">
        <w:rPr>
          <w:sz w:val="24"/>
          <w:szCs w:val="24"/>
        </w:rPr>
        <w:t>(ценностно-ориентированный). Имеет гуманистическую напра</w:t>
      </w:r>
      <w:r w:rsidRPr="00AC104B">
        <w:rPr>
          <w:sz w:val="24"/>
          <w:szCs w:val="24"/>
        </w:rPr>
        <w:t>в</w:t>
      </w:r>
      <w:r w:rsidRPr="00AC104B">
        <w:rPr>
          <w:sz w:val="24"/>
          <w:szCs w:val="24"/>
        </w:rPr>
        <w:t>ленность и предполагает, что в основе управления воспитательной системой Университета л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жит созидательная, социальн</w:t>
      </w:r>
      <w:proofErr w:type="gramStart"/>
      <w:r w:rsidRPr="00AC104B">
        <w:rPr>
          <w:sz w:val="24"/>
          <w:szCs w:val="24"/>
        </w:rPr>
        <w:t>о-</w:t>
      </w:r>
      <w:proofErr w:type="gramEnd"/>
      <w:r w:rsidRPr="00AC104B">
        <w:rPr>
          <w:sz w:val="24"/>
          <w:szCs w:val="24"/>
        </w:rPr>
        <w:t xml:space="preserve"> направленная деятельность, имеющая в своем осевом основании опору на стратегические ценности (ценность жизни и здоровья человека; духовно- нравстве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ные ценности; социальные ценности; ценность общения, контакта и диалога; развития и сам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реализации; опыта самостоятельности и ценность профессионального опыта; дружбы; свободы и ответственности и др.), обладающие особой важностью и способствующие объединению, с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зиданию людей, разделяющих эти ценности.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lastRenderedPageBreak/>
        <w:t>Системный</w:t>
      </w:r>
      <w:r w:rsidRPr="00AC104B">
        <w:rPr>
          <w:sz w:val="24"/>
          <w:szCs w:val="24"/>
        </w:rPr>
        <w:t>. Предполагает рассмотрение воспитательной системы Университета как открытой социально-психологической, динамической, развивающейся системы, состоящей из двух взаимосвязанных подсистем:</w:t>
      </w:r>
    </w:p>
    <w:p w:rsidR="00AC104B" w:rsidRPr="00AC104B" w:rsidRDefault="002D28F9" w:rsidP="00AC104B">
      <w:pPr>
        <w:pStyle w:val="a4"/>
        <w:numPr>
          <w:ilvl w:val="0"/>
          <w:numId w:val="2"/>
        </w:numPr>
        <w:tabs>
          <w:tab w:val="left" w:pos="419"/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управляющей (руководство Университета, проректор по </w:t>
      </w:r>
      <w:r w:rsidR="00ED6B61">
        <w:rPr>
          <w:sz w:val="24"/>
          <w:szCs w:val="24"/>
        </w:rPr>
        <w:t>ВР и РМ</w:t>
      </w:r>
      <w:r w:rsidRPr="00AC104B">
        <w:rPr>
          <w:sz w:val="24"/>
          <w:szCs w:val="24"/>
        </w:rPr>
        <w:t xml:space="preserve">, </w:t>
      </w:r>
      <w:r w:rsidR="00ED6B61" w:rsidRPr="00AC104B">
        <w:rPr>
          <w:sz w:val="24"/>
          <w:szCs w:val="24"/>
        </w:rPr>
        <w:t>начальник отдела организации воспитательной работы</w:t>
      </w:r>
      <w:r w:rsidRPr="00AC104B">
        <w:rPr>
          <w:sz w:val="24"/>
          <w:szCs w:val="24"/>
        </w:rPr>
        <w:t xml:space="preserve">, заместитель декана по воспитательной работе, куратор учебной группы, преподаватель); </w:t>
      </w:r>
    </w:p>
    <w:p w:rsidR="00A624D0" w:rsidRPr="00AC104B" w:rsidRDefault="002D28F9" w:rsidP="00AC104B">
      <w:pPr>
        <w:pStyle w:val="a4"/>
        <w:numPr>
          <w:ilvl w:val="0"/>
          <w:numId w:val="2"/>
        </w:numPr>
        <w:tabs>
          <w:tab w:val="left" w:pos="419"/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управляемой (студенческое сообщество Университета,</w:t>
      </w:r>
      <w:r w:rsidR="005D5CE6" w:rsidRPr="00AC104B">
        <w:rPr>
          <w:sz w:val="24"/>
          <w:szCs w:val="24"/>
        </w:rPr>
        <w:t xml:space="preserve"> </w:t>
      </w:r>
      <w:r w:rsidRPr="00AC104B">
        <w:rPr>
          <w:sz w:val="24"/>
          <w:szCs w:val="24"/>
        </w:rPr>
        <w:t>студенческий актив, студе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субъектами, их подч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>ненность и соподчиненность согласно особому месту каждого из них в системе.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  <w:tab w:val="left" w:pos="1337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Системно-</w:t>
      </w:r>
      <w:proofErr w:type="spellStart"/>
      <w:r w:rsidRPr="00AC104B">
        <w:rPr>
          <w:i/>
          <w:sz w:val="24"/>
          <w:szCs w:val="24"/>
        </w:rPr>
        <w:t>деятельностный</w:t>
      </w:r>
      <w:proofErr w:type="spellEnd"/>
      <w:r w:rsidRPr="00AC104B">
        <w:rPr>
          <w:sz w:val="24"/>
          <w:szCs w:val="24"/>
        </w:rPr>
        <w:t>. Позволяет установить уровень целостности воспит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тельной системы Университета, а также степень взаимосвязи ее подсистем в образовательном процессе, который является основным процессом, направленным на конечный результат акти</w:t>
      </w:r>
      <w:r w:rsidRPr="00AC104B">
        <w:rPr>
          <w:sz w:val="24"/>
          <w:szCs w:val="24"/>
        </w:rPr>
        <w:t>в</w:t>
      </w:r>
      <w:r w:rsidRPr="00AC104B">
        <w:rPr>
          <w:sz w:val="24"/>
          <w:szCs w:val="24"/>
        </w:rPr>
        <w:t>ной созидательной воспитывающей деятельности педагогического коллектива.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  <w:tab w:val="left" w:pos="1341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Культурологический</w:t>
      </w:r>
      <w:r w:rsidRPr="00AC104B">
        <w:rPr>
          <w:sz w:val="24"/>
          <w:szCs w:val="24"/>
        </w:rPr>
        <w:t xml:space="preserve">. Способствует реализации </w:t>
      </w:r>
      <w:r w:rsidRPr="00AC104B">
        <w:rPr>
          <w:i/>
          <w:sz w:val="24"/>
          <w:szCs w:val="24"/>
        </w:rPr>
        <w:t>культурной направленности образ</w:t>
      </w:r>
      <w:r w:rsidRPr="00AC104B">
        <w:rPr>
          <w:i/>
          <w:sz w:val="24"/>
          <w:szCs w:val="24"/>
        </w:rPr>
        <w:t>о</w:t>
      </w:r>
      <w:r w:rsidRPr="00AC104B">
        <w:rPr>
          <w:i/>
          <w:sz w:val="24"/>
          <w:szCs w:val="24"/>
        </w:rPr>
        <w:t xml:space="preserve">вания </w:t>
      </w:r>
      <w:r w:rsidRPr="00AC104B">
        <w:rPr>
          <w:sz w:val="24"/>
          <w:szCs w:val="24"/>
        </w:rPr>
        <w:t xml:space="preserve">и </w:t>
      </w:r>
      <w:r w:rsidRPr="00AC104B">
        <w:rPr>
          <w:i/>
          <w:sz w:val="24"/>
          <w:szCs w:val="24"/>
        </w:rPr>
        <w:t>воспитания</w:t>
      </w:r>
      <w:r w:rsidRPr="00AC104B">
        <w:rPr>
          <w:sz w:val="24"/>
          <w:szCs w:val="24"/>
        </w:rPr>
        <w:t xml:space="preserve">; позволяет рассматривать содержание учебной и </w:t>
      </w:r>
      <w:proofErr w:type="spellStart"/>
      <w:r w:rsidRPr="00AC104B">
        <w:rPr>
          <w:sz w:val="24"/>
          <w:szCs w:val="24"/>
        </w:rPr>
        <w:t>внеучебной</w:t>
      </w:r>
      <w:proofErr w:type="spellEnd"/>
      <w:r w:rsidRPr="00AC104B">
        <w:rPr>
          <w:sz w:val="24"/>
          <w:szCs w:val="24"/>
        </w:rPr>
        <w:t xml:space="preserve"> деятельности как обобщенную культуру в единстве ее аксиологического, системно-</w:t>
      </w:r>
      <w:proofErr w:type="spellStart"/>
      <w:r w:rsidRPr="00AC104B">
        <w:rPr>
          <w:sz w:val="24"/>
          <w:szCs w:val="24"/>
        </w:rPr>
        <w:t>деятельностного</w:t>
      </w:r>
      <w:proofErr w:type="spellEnd"/>
      <w:r w:rsidRPr="00AC104B">
        <w:rPr>
          <w:sz w:val="24"/>
          <w:szCs w:val="24"/>
        </w:rPr>
        <w:t xml:space="preserve"> и ли</w:t>
      </w:r>
      <w:r w:rsidRPr="00AC104B">
        <w:rPr>
          <w:sz w:val="24"/>
          <w:szCs w:val="24"/>
        </w:rPr>
        <w:t>ч</w:t>
      </w:r>
      <w:r w:rsidRPr="00AC104B">
        <w:rPr>
          <w:sz w:val="24"/>
          <w:szCs w:val="24"/>
        </w:rPr>
        <w:t xml:space="preserve">ностного компонентов; </w:t>
      </w:r>
      <w:proofErr w:type="gramStart"/>
      <w:r w:rsidRPr="00AC104B">
        <w:rPr>
          <w:sz w:val="24"/>
          <w:szCs w:val="24"/>
        </w:rPr>
        <w:t>направлен</w:t>
      </w:r>
      <w:proofErr w:type="gramEnd"/>
      <w:r w:rsidRPr="00AC104B">
        <w:rPr>
          <w:sz w:val="24"/>
          <w:szCs w:val="24"/>
        </w:rPr>
        <w:t xml:space="preserve"> на создание в Университете </w:t>
      </w:r>
      <w:proofErr w:type="spellStart"/>
      <w:r w:rsidRPr="00AC104B">
        <w:rPr>
          <w:sz w:val="24"/>
          <w:szCs w:val="24"/>
        </w:rPr>
        <w:t>культуросообразной</w:t>
      </w:r>
      <w:proofErr w:type="spellEnd"/>
      <w:r w:rsidRPr="00AC104B">
        <w:rPr>
          <w:sz w:val="24"/>
          <w:szCs w:val="24"/>
        </w:rPr>
        <w:t xml:space="preserve"> среды и о</w:t>
      </w:r>
      <w:r w:rsidRPr="00AC104B">
        <w:rPr>
          <w:sz w:val="24"/>
          <w:szCs w:val="24"/>
        </w:rPr>
        <w:t>р</w:t>
      </w:r>
      <w:r w:rsidRPr="00AC104B">
        <w:rPr>
          <w:sz w:val="24"/>
          <w:szCs w:val="24"/>
        </w:rPr>
        <w:t>ганизационной культуры, повышение общей культуры обучающихся, формирование их пр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фессиональной культуры и культуры труда.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  <w:tab w:val="left" w:pos="1629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Проблемно-функциональный</w:t>
      </w:r>
      <w:r w:rsidRPr="00AC104B">
        <w:rPr>
          <w:sz w:val="24"/>
          <w:szCs w:val="24"/>
        </w:rPr>
        <w:t>. Позволяет осуществлять целеполагание с учетом выя</w:t>
      </w:r>
      <w:r w:rsidRPr="00AC104B">
        <w:rPr>
          <w:sz w:val="24"/>
          <w:szCs w:val="24"/>
        </w:rPr>
        <w:t>в</w:t>
      </w:r>
      <w:r w:rsidRPr="00AC104B">
        <w:rPr>
          <w:sz w:val="24"/>
          <w:szCs w:val="24"/>
        </w:rPr>
        <w:t>ленных воспитательных проблем и рассматривать управление системой воспитательной работы Университета как процесс (непрерывная серия взаимосвязанных, выполняемых одновременно или в некоторой последовательности управленческих функций (анализ, планирование, орган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>зация, регулирование, контроль), сориентированных на достижение определенных целей).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Научно-исследовательский</w:t>
      </w:r>
      <w:r w:rsidRPr="00AC104B">
        <w:rPr>
          <w:sz w:val="24"/>
          <w:szCs w:val="24"/>
        </w:rPr>
        <w:t>. Рассматривает воспитательную работу в Университете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Проектный</w:t>
      </w:r>
      <w:r w:rsidRPr="00AC104B">
        <w:rPr>
          <w:sz w:val="24"/>
          <w:szCs w:val="24"/>
        </w:rPr>
        <w:t xml:space="preserve">. </w:t>
      </w:r>
      <w:proofErr w:type="gramStart"/>
      <w:r w:rsidRPr="00AC104B">
        <w:rPr>
          <w:sz w:val="24"/>
          <w:szCs w:val="24"/>
        </w:rPr>
        <w:t>Предполагает разрешение имеющихся социальных и иных проблем п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средством индивидуальной или совместной проектной, проектно-исследовательской деятельн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сти обучающихся под руководством преподавателя, что способствует социализации обуча</w:t>
      </w:r>
      <w:r w:rsidRPr="00AC104B">
        <w:rPr>
          <w:sz w:val="24"/>
          <w:szCs w:val="24"/>
        </w:rPr>
        <w:t>ю</w:t>
      </w:r>
      <w:r w:rsidRPr="00AC104B">
        <w:rPr>
          <w:sz w:val="24"/>
          <w:szCs w:val="24"/>
        </w:rPr>
        <w:t>щихся при решении задач проекта, связанных с удовлетворением потребностей общества осв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ению новых форм поиска, обработки и анализа информации, развитию навыков аналитического и критического мышления, коммуникативных навыков и умения работать в команде.</w:t>
      </w:r>
      <w:proofErr w:type="gramEnd"/>
      <w:r w:rsidRPr="00AC104B">
        <w:rPr>
          <w:sz w:val="24"/>
          <w:szCs w:val="24"/>
        </w:rPr>
        <w:t xml:space="preserve"> Проектная технология имеет социальную, творческую, научно- исследовательскую, мотивационную и практико-ориентированную направленность.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Ресурсный</w:t>
      </w:r>
      <w:r w:rsidRPr="00AC104B">
        <w:rPr>
          <w:sz w:val="24"/>
          <w:szCs w:val="24"/>
        </w:rPr>
        <w:t>. Учитывает готовность Университета реализовать систему воспитател</w:t>
      </w:r>
      <w:r w:rsidRPr="00AC104B">
        <w:rPr>
          <w:sz w:val="24"/>
          <w:szCs w:val="24"/>
        </w:rPr>
        <w:t>ь</w:t>
      </w:r>
      <w:r w:rsidRPr="00AC104B">
        <w:rPr>
          <w:sz w:val="24"/>
          <w:szCs w:val="24"/>
        </w:rPr>
        <w:t>ной работы через нормативно-правовое, кадровое,</w:t>
      </w:r>
      <w:r w:rsidR="00AC104B" w:rsidRPr="00AC104B">
        <w:rPr>
          <w:sz w:val="24"/>
          <w:szCs w:val="24"/>
        </w:rPr>
        <w:t xml:space="preserve"> </w:t>
      </w:r>
      <w:r w:rsidRPr="00AC104B">
        <w:rPr>
          <w:sz w:val="24"/>
          <w:szCs w:val="24"/>
        </w:rPr>
        <w:t>финансовое, информационное, научно-методическое, учебно-методическое и материально-техническое обеспечение.</w:t>
      </w:r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  <w:tab w:val="left" w:pos="1313"/>
        </w:tabs>
        <w:ind w:left="0" w:firstLine="709"/>
        <w:rPr>
          <w:sz w:val="24"/>
          <w:szCs w:val="24"/>
        </w:rPr>
      </w:pPr>
      <w:proofErr w:type="spellStart"/>
      <w:r w:rsidRPr="00AC104B">
        <w:rPr>
          <w:i/>
          <w:sz w:val="24"/>
          <w:szCs w:val="24"/>
        </w:rPr>
        <w:t>Здоровьесберегающий</w:t>
      </w:r>
      <w:proofErr w:type="spellEnd"/>
      <w:r w:rsidRPr="00AC104B">
        <w:rPr>
          <w:sz w:val="24"/>
          <w:szCs w:val="24"/>
        </w:rPr>
        <w:t xml:space="preserve">. </w:t>
      </w:r>
      <w:proofErr w:type="gramStart"/>
      <w:r w:rsidRPr="00AC104B">
        <w:rPr>
          <w:sz w:val="24"/>
          <w:szCs w:val="24"/>
        </w:rPr>
        <w:t xml:space="preserve">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Университета по созданию </w:t>
      </w:r>
      <w:proofErr w:type="spellStart"/>
      <w:r w:rsidRPr="00AC104B">
        <w:rPr>
          <w:sz w:val="24"/>
          <w:szCs w:val="24"/>
        </w:rPr>
        <w:t>здоровьеформиру</w:t>
      </w:r>
      <w:r w:rsidRPr="00AC104B">
        <w:rPr>
          <w:sz w:val="24"/>
          <w:szCs w:val="24"/>
        </w:rPr>
        <w:t>ю</w:t>
      </w:r>
      <w:r w:rsidRPr="00AC104B">
        <w:rPr>
          <w:sz w:val="24"/>
          <w:szCs w:val="24"/>
        </w:rPr>
        <w:t>щей</w:t>
      </w:r>
      <w:proofErr w:type="spellEnd"/>
      <w:r w:rsidRPr="00AC104B">
        <w:rPr>
          <w:sz w:val="24"/>
          <w:szCs w:val="24"/>
        </w:rPr>
        <w:t xml:space="preserve"> и </w:t>
      </w:r>
      <w:proofErr w:type="spellStart"/>
      <w:r w:rsidRPr="00AC104B">
        <w:rPr>
          <w:sz w:val="24"/>
          <w:szCs w:val="24"/>
        </w:rPr>
        <w:t>здоровьесберегающей</w:t>
      </w:r>
      <w:proofErr w:type="spellEnd"/>
      <w:r w:rsidRPr="00AC104B">
        <w:rPr>
          <w:sz w:val="24"/>
          <w:szCs w:val="24"/>
        </w:rPr>
        <w:t xml:space="preserve"> образовательной среды, смене внутренней позиции личности в о</w:t>
      </w:r>
      <w:r w:rsidRPr="00AC104B">
        <w:rPr>
          <w:sz w:val="24"/>
          <w:szCs w:val="24"/>
        </w:rPr>
        <w:t>т</w:t>
      </w:r>
      <w:r w:rsidRPr="00AC104B">
        <w:rPr>
          <w:sz w:val="24"/>
          <w:szCs w:val="24"/>
        </w:rPr>
        <w:t xml:space="preserve">ношении здоровья на сознательно-ответственную, развитию индивидуального стиля </w:t>
      </w:r>
      <w:proofErr w:type="spellStart"/>
      <w:r w:rsidRPr="00AC104B">
        <w:rPr>
          <w:sz w:val="24"/>
          <w:szCs w:val="24"/>
        </w:rPr>
        <w:t>здоровь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созидающей</w:t>
      </w:r>
      <w:proofErr w:type="spellEnd"/>
      <w:r w:rsidRPr="00AC104B">
        <w:rPr>
          <w:sz w:val="24"/>
          <w:szCs w:val="24"/>
        </w:rPr>
        <w:t xml:space="preserve"> деятельности преподавателей, разработке и организации </w:t>
      </w:r>
      <w:proofErr w:type="spellStart"/>
      <w:r w:rsidRPr="00AC104B">
        <w:rPr>
          <w:sz w:val="24"/>
          <w:szCs w:val="24"/>
        </w:rPr>
        <w:t>здоровьесозидающих</w:t>
      </w:r>
      <w:proofErr w:type="spellEnd"/>
      <w:r w:rsidRPr="00AC104B">
        <w:rPr>
          <w:sz w:val="24"/>
          <w:szCs w:val="24"/>
        </w:rPr>
        <w:t xml:space="preserve"> м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 xml:space="preserve">роприятий и методического арсенала </w:t>
      </w:r>
      <w:proofErr w:type="spellStart"/>
      <w:r w:rsidRPr="00AC104B">
        <w:rPr>
          <w:sz w:val="24"/>
          <w:szCs w:val="24"/>
        </w:rPr>
        <w:t>здоровьесберегающих</w:t>
      </w:r>
      <w:proofErr w:type="spellEnd"/>
      <w:r w:rsidRPr="00AC104B">
        <w:rPr>
          <w:sz w:val="24"/>
          <w:szCs w:val="24"/>
        </w:rPr>
        <w:t xml:space="preserve"> занятий, актуализации и реализ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ции здорового образа жизни.</w:t>
      </w:r>
      <w:proofErr w:type="gramEnd"/>
    </w:p>
    <w:p w:rsidR="00A624D0" w:rsidRPr="00AC104B" w:rsidRDefault="002D28F9" w:rsidP="00AC104B">
      <w:pPr>
        <w:pStyle w:val="a4"/>
        <w:numPr>
          <w:ilvl w:val="0"/>
          <w:numId w:val="3"/>
        </w:numPr>
        <w:tabs>
          <w:tab w:val="left" w:pos="1134"/>
          <w:tab w:val="left" w:pos="1409"/>
        </w:tabs>
        <w:ind w:left="0"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Информационный</w:t>
      </w:r>
      <w:r w:rsidRPr="00AC104B">
        <w:rPr>
          <w:sz w:val="24"/>
          <w:szCs w:val="24"/>
        </w:rPr>
        <w:t>. Рассматривает воспитательную работу в Университете как и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формационный процесс, состоящий из специфических операций по сбору и анализу информ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ции о состоянии управляемого объекта, преобразованию информации,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Ун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 xml:space="preserve">верситете, ее преобразования, что </w:t>
      </w:r>
      <w:r w:rsidRPr="006C41BE">
        <w:rPr>
          <w:spacing w:val="-19"/>
          <w:sz w:val="24"/>
          <w:szCs w:val="24"/>
        </w:rPr>
        <w:t>позволяет определять актуальный уровень состояния воспитательной с</w:t>
      </w:r>
      <w:r w:rsidRPr="006C41BE">
        <w:rPr>
          <w:spacing w:val="-19"/>
          <w:sz w:val="24"/>
          <w:szCs w:val="24"/>
        </w:rPr>
        <w:t>и</w:t>
      </w:r>
      <w:r w:rsidRPr="006C41BE">
        <w:rPr>
          <w:spacing w:val="-19"/>
          <w:sz w:val="24"/>
          <w:szCs w:val="24"/>
        </w:rPr>
        <w:t>стемы Университета и иметь ясное представление о том, как скорректировать ситуацию</w:t>
      </w:r>
      <w:r w:rsidRPr="00AC104B">
        <w:rPr>
          <w:sz w:val="24"/>
          <w:szCs w:val="24"/>
        </w:rPr>
        <w:t>.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p w:rsidR="00A624D0" w:rsidRPr="00AC104B" w:rsidRDefault="00AC104B" w:rsidP="00AC104B">
      <w:pPr>
        <w:pStyle w:val="1"/>
        <w:ind w:left="851" w:hanging="142"/>
      </w:pPr>
      <w:bookmarkStart w:id="8" w:name="_Toc150278696"/>
      <w:bookmarkStart w:id="9" w:name="_Toc150278732"/>
      <w:r w:rsidRPr="00AC104B">
        <w:t xml:space="preserve">2 </w:t>
      </w:r>
      <w:r w:rsidR="002D28F9" w:rsidRPr="00AC104B">
        <w:t xml:space="preserve">НОРМАТИВНО-ПРАВОВОЕ РЕГУЛИРОВАНИЕ ВОСПИТАТЕЛЬНОЙ </w:t>
      </w:r>
      <w:r w:rsidRPr="00AC104B">
        <w:t xml:space="preserve">           </w:t>
      </w:r>
      <w:r w:rsidR="002D28F9" w:rsidRPr="00AC104B">
        <w:t>РАБОТЫ</w:t>
      </w:r>
      <w:bookmarkEnd w:id="8"/>
      <w:bookmarkEnd w:id="9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ind w:firstLine="709"/>
        <w:jc w:val="both"/>
        <w:rPr>
          <w:sz w:val="24"/>
          <w:szCs w:val="24"/>
        </w:rPr>
      </w:pPr>
      <w:r w:rsidRPr="00AC104B">
        <w:rPr>
          <w:i/>
          <w:sz w:val="24"/>
          <w:szCs w:val="24"/>
        </w:rPr>
        <w:t xml:space="preserve">Международные нормативные </w:t>
      </w:r>
      <w:r w:rsidRPr="00AC104B">
        <w:rPr>
          <w:sz w:val="24"/>
          <w:szCs w:val="24"/>
        </w:rPr>
        <w:t>правовые документы: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100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Международная конвенция о правах ребенка (1989 г.);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1005"/>
          <w:tab w:val="left" w:pos="116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Всеобщая декларация прав человека, принятая Генеральной Ассамблеей Организации Объединенных Наций 10 декабря 1948 г.;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100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Хартия об участии молодежи в общественной жизни на местном и региональном уровне, принятая Конгрессом местных и региональных властей Европы 21 мая 2003 г.</w:t>
      </w:r>
    </w:p>
    <w:p w:rsidR="00A624D0" w:rsidRPr="00AC104B" w:rsidRDefault="002D28F9" w:rsidP="005D5CE6">
      <w:pPr>
        <w:ind w:firstLine="709"/>
        <w:jc w:val="both"/>
        <w:rPr>
          <w:sz w:val="24"/>
          <w:szCs w:val="24"/>
        </w:rPr>
      </w:pPr>
      <w:r w:rsidRPr="00AC104B">
        <w:rPr>
          <w:i/>
          <w:sz w:val="24"/>
          <w:szCs w:val="24"/>
        </w:rPr>
        <w:t xml:space="preserve">Федеральные нормативные </w:t>
      </w:r>
      <w:r w:rsidRPr="00AC104B">
        <w:rPr>
          <w:sz w:val="24"/>
          <w:szCs w:val="24"/>
        </w:rPr>
        <w:t>правовые документы: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Конституция Российской Федерации от 12 декабря 1993 г. (с учетом поправок, вн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сенных Законами Российской Федерации);</w:t>
      </w:r>
    </w:p>
    <w:p w:rsidR="00331EA8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:rsidR="0040119E" w:rsidRPr="00AC104B" w:rsidRDefault="00331EA8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Федеральный</w:t>
      </w:r>
      <w:r w:rsidR="0040119E" w:rsidRPr="00AC104B">
        <w:rPr>
          <w:sz w:val="24"/>
          <w:szCs w:val="24"/>
        </w:rPr>
        <w:t xml:space="preserve"> закон от 31 июля 2020 г. № 304-ФЗ «О внесении изменений в Федерал</w:t>
      </w:r>
      <w:r w:rsidR="0040119E" w:rsidRPr="00AC104B">
        <w:rPr>
          <w:sz w:val="24"/>
          <w:szCs w:val="24"/>
        </w:rPr>
        <w:t>ь</w:t>
      </w:r>
      <w:r w:rsidR="0040119E" w:rsidRPr="00AC104B">
        <w:rPr>
          <w:sz w:val="24"/>
          <w:szCs w:val="24"/>
        </w:rPr>
        <w:t xml:space="preserve">ный закон «Об образовании в Российской Федерации» по вопросам воспитания обучающихся»; 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Федеральный закон «О внесении изменений в отдельные законодательные акты Ро</w:t>
      </w:r>
      <w:r w:rsidRPr="00AC104B">
        <w:rPr>
          <w:sz w:val="24"/>
          <w:szCs w:val="24"/>
        </w:rPr>
        <w:t>с</w:t>
      </w:r>
      <w:r w:rsidRPr="00AC104B">
        <w:rPr>
          <w:sz w:val="24"/>
          <w:szCs w:val="24"/>
        </w:rPr>
        <w:t>сийской Федерации по вопросам добровольчества (</w:t>
      </w:r>
      <w:proofErr w:type="spellStart"/>
      <w:r w:rsidRPr="00AC104B">
        <w:rPr>
          <w:sz w:val="24"/>
          <w:szCs w:val="24"/>
        </w:rPr>
        <w:t>волонтерства</w:t>
      </w:r>
      <w:proofErr w:type="spellEnd"/>
      <w:r w:rsidRPr="00AC104B">
        <w:rPr>
          <w:sz w:val="24"/>
          <w:szCs w:val="24"/>
        </w:rPr>
        <w:t xml:space="preserve">)» № 15-ФЗ от 5 февраля 2018 г.; 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Указ Президента Российской Федерации от 31 декабря 2015 г. № 683 «О Стратегии национальной безопасности Российской Федерации» (с изменениями от 6 марта 2018 г.); 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года»; 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Указ Президента Российской Федерации от 24 декабря 2014 г. № 808 «Об утвержд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 xml:space="preserve">нии Основ государственной культурной политики»; 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Указ Президента Российской Федерации от 7 мая 2018 г. № 204 «О национальных ц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лях и стратегических задачах развития Российской Федерации на период до 2024 года»;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Указ Президента Российской Федерации от 9 мая 2017 г. №203 «Стратегия развития информационного общества в Российской Федерации на 2017-2030 гг.»; </w:t>
      </w:r>
    </w:p>
    <w:p w:rsidR="00E8709D" w:rsidRPr="00AC104B" w:rsidRDefault="00E8709D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Указ Президента Российской Федерации от 02.07.2021 № 400 «О стратегии наци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нальной безопасности Российской Федерации»;</w:t>
      </w:r>
    </w:p>
    <w:p w:rsidR="00331EA8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Указ Президента Российской Федерации от 09.11.2022 г. № 809 «Об утверждении О</w:t>
      </w:r>
      <w:r w:rsidRPr="00AC104B">
        <w:rPr>
          <w:sz w:val="24"/>
          <w:szCs w:val="24"/>
        </w:rPr>
        <w:t>с</w:t>
      </w:r>
      <w:r w:rsidRPr="00AC104B">
        <w:rPr>
          <w:sz w:val="24"/>
          <w:szCs w:val="24"/>
        </w:rPr>
        <w:t>нов государственной политики по сохранению и укреплению традиционных российских духо</w:t>
      </w:r>
      <w:r w:rsidRPr="00AC104B">
        <w:rPr>
          <w:sz w:val="24"/>
          <w:szCs w:val="24"/>
        </w:rPr>
        <w:t>в</w:t>
      </w:r>
      <w:r w:rsidRPr="00AC104B">
        <w:rPr>
          <w:sz w:val="24"/>
          <w:szCs w:val="24"/>
        </w:rPr>
        <w:t xml:space="preserve">но-нравственных ценностей»; 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Распоряжени</w:t>
      </w:r>
      <w:r w:rsidR="00331EA8"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 xml:space="preserve"> Правительства от 29 ноября 2014 г. № 2403-р «Основы государстве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 xml:space="preserve">ной молодежной политики Российской Федерации на период до 2025 года»; </w:t>
      </w:r>
    </w:p>
    <w:p w:rsidR="00331EA8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Распоряжение Правительства от 29 мая 2015 г. № 996-р «Стратегия развития воспит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 xml:space="preserve">ния в Российской Федерации на период до 2025 года»; </w:t>
      </w:r>
    </w:p>
    <w:p w:rsidR="00331EA8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Постановлени</w:t>
      </w:r>
      <w:r w:rsidR="00331EA8"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 xml:space="preserve"> Правительства Российской Федерации от 26 декабря 2017 г. № 1642</w:t>
      </w:r>
      <w:proofErr w:type="gramStart"/>
      <w:r w:rsidRPr="00AC104B">
        <w:rPr>
          <w:sz w:val="24"/>
          <w:szCs w:val="24"/>
        </w:rPr>
        <w:t xml:space="preserve"> О</w:t>
      </w:r>
      <w:proofErr w:type="gramEnd"/>
      <w:r w:rsidRPr="00AC104B">
        <w:rPr>
          <w:sz w:val="24"/>
          <w:szCs w:val="24"/>
        </w:rPr>
        <w:t xml:space="preserve">б утверждении государственной программы Российской Федерации «Развитие образования»; </w:t>
      </w:r>
    </w:p>
    <w:p w:rsidR="00331EA8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План мероприятий по реализации Основ государственной молодежной политики Ро</w:t>
      </w:r>
      <w:r w:rsidRPr="00AC104B">
        <w:rPr>
          <w:sz w:val="24"/>
          <w:szCs w:val="24"/>
        </w:rPr>
        <w:t>с</w:t>
      </w:r>
      <w:r w:rsidRPr="00AC104B">
        <w:rPr>
          <w:sz w:val="24"/>
          <w:szCs w:val="24"/>
        </w:rPr>
        <w:t>сийской Федерации на период до 2025 года, утвержденных распоряжением Правительства Ро</w:t>
      </w:r>
      <w:r w:rsidRPr="00AC104B">
        <w:rPr>
          <w:sz w:val="24"/>
          <w:szCs w:val="24"/>
        </w:rPr>
        <w:t>с</w:t>
      </w:r>
      <w:r w:rsidRPr="00AC104B">
        <w:rPr>
          <w:sz w:val="24"/>
          <w:szCs w:val="24"/>
        </w:rPr>
        <w:t xml:space="preserve">сийской Федерации от 29 ноября 2014 г. № 2403-р; </w:t>
      </w:r>
    </w:p>
    <w:p w:rsidR="0040119E" w:rsidRPr="00AC104B" w:rsidRDefault="0040119E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Послани</w:t>
      </w:r>
      <w:r w:rsidR="00331EA8"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 xml:space="preserve"> Президента России Федеральному Собранию Российской Федерации.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04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Федеральный закон от 19.05.1995 г. № 82-ФЗ «Об общественных объединениях»;</w:t>
      </w:r>
    </w:p>
    <w:p w:rsidR="00331EA8" w:rsidRPr="00AC104B" w:rsidRDefault="00331EA8" w:rsidP="00AC104B">
      <w:pPr>
        <w:pStyle w:val="a4"/>
        <w:numPr>
          <w:ilvl w:val="1"/>
          <w:numId w:val="2"/>
        </w:numPr>
        <w:tabs>
          <w:tab w:val="left" w:pos="993"/>
          <w:tab w:val="left" w:pos="104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Федеральный закон от 30.1</w:t>
      </w:r>
      <w:r w:rsidR="00FA1AFE" w:rsidRPr="00AC104B">
        <w:rPr>
          <w:sz w:val="24"/>
          <w:szCs w:val="24"/>
        </w:rPr>
        <w:t>2</w:t>
      </w:r>
      <w:r w:rsidRPr="00AC104B">
        <w:rPr>
          <w:sz w:val="24"/>
          <w:szCs w:val="24"/>
        </w:rPr>
        <w:t>.2020 г. № 489-ФЗ «О молодежной политике в Российской Федерации»;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AC104B">
        <w:rPr>
          <w:sz w:val="24"/>
          <w:szCs w:val="24"/>
        </w:rPr>
        <w:t>Федеральный закон от 26.09.1997 г. № 125-ФЗ (ред. от 03.07.2015 г.)</w:t>
      </w:r>
      <w:r w:rsidR="00AC104B" w:rsidRPr="00AC104B">
        <w:rPr>
          <w:sz w:val="24"/>
          <w:szCs w:val="24"/>
        </w:rPr>
        <w:t xml:space="preserve"> </w:t>
      </w:r>
      <w:r w:rsidRPr="00AC104B">
        <w:rPr>
          <w:szCs w:val="24"/>
        </w:rPr>
        <w:t>«О свободе сов</w:t>
      </w:r>
      <w:r w:rsidRPr="00AC104B">
        <w:rPr>
          <w:szCs w:val="24"/>
        </w:rPr>
        <w:t>е</w:t>
      </w:r>
      <w:r w:rsidRPr="00AC104B">
        <w:rPr>
          <w:szCs w:val="24"/>
        </w:rPr>
        <w:t>сти и религиозных объединениях»;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AC104B">
        <w:rPr>
          <w:sz w:val="24"/>
          <w:szCs w:val="24"/>
        </w:rPr>
        <w:t>Федеральный закон от 25.07.2002 г. № 114-ФЗ (ред. от 31.12.2014 г.)</w:t>
      </w:r>
      <w:r w:rsidR="00AC104B" w:rsidRPr="00AC104B">
        <w:rPr>
          <w:sz w:val="24"/>
          <w:szCs w:val="24"/>
        </w:rPr>
        <w:t xml:space="preserve"> </w:t>
      </w:r>
      <w:r w:rsidRPr="00AC104B">
        <w:rPr>
          <w:szCs w:val="24"/>
        </w:rPr>
        <w:t>«О противоде</w:t>
      </w:r>
      <w:r w:rsidRPr="00AC104B">
        <w:rPr>
          <w:szCs w:val="24"/>
        </w:rPr>
        <w:t>й</w:t>
      </w:r>
      <w:r w:rsidRPr="00AC104B">
        <w:rPr>
          <w:szCs w:val="24"/>
        </w:rPr>
        <w:t>ствии экстремистской деятельности»;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14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lastRenderedPageBreak/>
        <w:t>Федеральный закон от 05.04.2012 г. № 40-ФЗ «О внесении изменений в отдельные з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конодательные акты Российской Федерации по вопросу поддержки социально ориентирова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ных некоммерческих организаций»;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06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Стратегия национальной безопасности Российской Федерации до 2020 г., утвержде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ная Указом Президента Российской Федерации от 12 мая 2009 г. № 537;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1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Основы государственной молодежной политики Российской Федерации на период до 2025 г., утвержденные Распоряжением Правительства Российской Федерации от 29.11.2014 г. № 2403-р;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03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Концепция профилактики употребления </w:t>
      </w:r>
      <w:proofErr w:type="spellStart"/>
      <w:r w:rsidRPr="00AC104B">
        <w:rPr>
          <w:sz w:val="24"/>
          <w:szCs w:val="24"/>
        </w:rPr>
        <w:t>психоактивных</w:t>
      </w:r>
      <w:proofErr w:type="spellEnd"/>
      <w:r w:rsidRPr="00AC104B">
        <w:rPr>
          <w:sz w:val="24"/>
          <w:szCs w:val="24"/>
        </w:rPr>
        <w:t xml:space="preserve"> веществ в образовательной среде, утвержденная Заместителем Министра образования и науки Российской Федерации 05.09.2011 г;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27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Федеральные государственные образовательные стандарты высшего образования;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02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Письмо Министерства образования и науки Российской Федерации от 10.10.2006 г. № АФ-234/06 «Примерное положение о студенческом совете в образовательном учреждении (ф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>лиале) высшего профессионального образования»;</w:t>
      </w:r>
    </w:p>
    <w:p w:rsidR="00E72F15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02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Письмо Министерства образования и науки Российской Федерации от 19.02.2007 г. № 231/12-16 «О студенческом самоуправлении»</w:t>
      </w:r>
      <w:r w:rsidR="00E72F15" w:rsidRPr="00AC104B">
        <w:rPr>
          <w:sz w:val="24"/>
          <w:szCs w:val="24"/>
        </w:rPr>
        <w:t>;</w:t>
      </w:r>
    </w:p>
    <w:p w:rsidR="00E72F15" w:rsidRPr="00AC104B" w:rsidRDefault="00E72F15" w:rsidP="00AC104B">
      <w:pPr>
        <w:pStyle w:val="a4"/>
        <w:numPr>
          <w:ilvl w:val="1"/>
          <w:numId w:val="2"/>
        </w:numPr>
        <w:tabs>
          <w:tab w:val="left" w:pos="993"/>
          <w:tab w:val="left" w:pos="102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Концепция построения и развития экосистемы молодежного предпринимательства в системе высшего образования (от 28.03.2022 № МН-11/542);</w:t>
      </w:r>
    </w:p>
    <w:p w:rsidR="00A624D0" w:rsidRPr="00AC104B" w:rsidRDefault="00E72F15" w:rsidP="00AC104B">
      <w:pPr>
        <w:pStyle w:val="a4"/>
        <w:numPr>
          <w:ilvl w:val="1"/>
          <w:numId w:val="2"/>
        </w:numPr>
        <w:tabs>
          <w:tab w:val="left" w:pos="993"/>
          <w:tab w:val="left" w:pos="102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Методические рекомендации для образовательных организаций высшего образования по формированию экосистемы, направленной на развитие практик сопровождения обучающи</w:t>
      </w:r>
      <w:r w:rsidRPr="00AC104B">
        <w:rPr>
          <w:sz w:val="24"/>
          <w:szCs w:val="24"/>
        </w:rPr>
        <w:t>х</w:t>
      </w:r>
      <w:r w:rsidRPr="00AC104B">
        <w:rPr>
          <w:sz w:val="24"/>
          <w:szCs w:val="24"/>
        </w:rPr>
        <w:t>ся при подготовке и защите выпускных квалификационных работ в формате «</w:t>
      </w:r>
      <w:proofErr w:type="spellStart"/>
      <w:r w:rsidRPr="00AC104B">
        <w:rPr>
          <w:sz w:val="24"/>
          <w:szCs w:val="24"/>
        </w:rPr>
        <w:t>Стартап</w:t>
      </w:r>
      <w:proofErr w:type="spellEnd"/>
      <w:r w:rsidRPr="00AC104B">
        <w:rPr>
          <w:sz w:val="24"/>
          <w:szCs w:val="24"/>
        </w:rPr>
        <w:t xml:space="preserve"> как д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>плом» (от 29.09.2022 № МН-11/3030)</w:t>
      </w:r>
      <w:r w:rsidR="002D28F9" w:rsidRPr="00AC104B">
        <w:rPr>
          <w:sz w:val="24"/>
          <w:szCs w:val="24"/>
        </w:rPr>
        <w:t>.</w:t>
      </w:r>
    </w:p>
    <w:p w:rsidR="00A624D0" w:rsidRPr="00AC104B" w:rsidRDefault="002D28F9" w:rsidP="005D5CE6">
      <w:pPr>
        <w:ind w:firstLine="709"/>
        <w:jc w:val="both"/>
        <w:rPr>
          <w:sz w:val="24"/>
          <w:szCs w:val="24"/>
        </w:rPr>
      </w:pPr>
      <w:r w:rsidRPr="00AC104B">
        <w:rPr>
          <w:i/>
          <w:sz w:val="24"/>
          <w:szCs w:val="24"/>
        </w:rPr>
        <w:t xml:space="preserve">Региональные нормативные </w:t>
      </w:r>
      <w:r w:rsidRPr="00AC104B">
        <w:rPr>
          <w:sz w:val="24"/>
          <w:szCs w:val="24"/>
        </w:rPr>
        <w:t>правовые документы:</w:t>
      </w:r>
    </w:p>
    <w:p w:rsidR="00A624D0" w:rsidRPr="00AC104B" w:rsidRDefault="002D28F9" w:rsidP="005D5CE6">
      <w:pPr>
        <w:pStyle w:val="a4"/>
        <w:numPr>
          <w:ilvl w:val="1"/>
          <w:numId w:val="2"/>
        </w:numPr>
        <w:tabs>
          <w:tab w:val="left" w:pos="104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Закон Хабаровского края о Молодежи и Молодежной политике в Хабаровском крае от </w:t>
      </w:r>
      <w:r w:rsidR="00331EA8" w:rsidRPr="00AC104B">
        <w:rPr>
          <w:sz w:val="24"/>
          <w:szCs w:val="24"/>
        </w:rPr>
        <w:t>30</w:t>
      </w:r>
      <w:r w:rsidRPr="00AC104B">
        <w:rPr>
          <w:sz w:val="24"/>
          <w:szCs w:val="24"/>
        </w:rPr>
        <w:t>.</w:t>
      </w:r>
      <w:r w:rsidR="00331EA8" w:rsidRPr="00AC104B">
        <w:rPr>
          <w:sz w:val="24"/>
          <w:szCs w:val="24"/>
        </w:rPr>
        <w:t>06</w:t>
      </w:r>
      <w:r w:rsidRPr="00AC104B">
        <w:rPr>
          <w:sz w:val="24"/>
          <w:szCs w:val="24"/>
        </w:rPr>
        <w:t>.20</w:t>
      </w:r>
      <w:r w:rsidR="00331EA8" w:rsidRPr="00AC104B">
        <w:rPr>
          <w:sz w:val="24"/>
          <w:szCs w:val="24"/>
        </w:rPr>
        <w:t>21</w:t>
      </w:r>
      <w:r w:rsidRPr="00AC104B">
        <w:rPr>
          <w:sz w:val="24"/>
          <w:szCs w:val="24"/>
        </w:rPr>
        <w:t xml:space="preserve"> г. № </w:t>
      </w:r>
      <w:r w:rsidR="00331EA8" w:rsidRPr="00AC104B">
        <w:rPr>
          <w:sz w:val="24"/>
          <w:szCs w:val="24"/>
        </w:rPr>
        <w:t>181 «Об отдельных вопросах реализации молодежной политики на террит</w:t>
      </w:r>
      <w:r w:rsidR="00331EA8" w:rsidRPr="00AC104B">
        <w:rPr>
          <w:sz w:val="24"/>
          <w:szCs w:val="24"/>
        </w:rPr>
        <w:t>о</w:t>
      </w:r>
      <w:r w:rsidR="00331EA8" w:rsidRPr="00AC104B">
        <w:rPr>
          <w:sz w:val="24"/>
          <w:szCs w:val="24"/>
        </w:rPr>
        <w:t>рии Хабаровского края»</w:t>
      </w:r>
      <w:r w:rsidRPr="00AC104B">
        <w:rPr>
          <w:sz w:val="24"/>
          <w:szCs w:val="24"/>
        </w:rPr>
        <w:t>.</w:t>
      </w:r>
    </w:p>
    <w:p w:rsidR="00A624D0" w:rsidRPr="00AC104B" w:rsidRDefault="002D28F9" w:rsidP="005D5CE6">
      <w:pPr>
        <w:ind w:firstLine="709"/>
        <w:jc w:val="both"/>
        <w:rPr>
          <w:sz w:val="24"/>
          <w:szCs w:val="24"/>
        </w:rPr>
      </w:pPr>
      <w:r w:rsidRPr="00AC104B">
        <w:rPr>
          <w:i/>
          <w:sz w:val="24"/>
          <w:szCs w:val="24"/>
        </w:rPr>
        <w:t xml:space="preserve">Локальные нормативные </w:t>
      </w:r>
      <w:r w:rsidRPr="00AC104B">
        <w:rPr>
          <w:sz w:val="24"/>
          <w:szCs w:val="24"/>
        </w:rPr>
        <w:t>правовые документы: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514"/>
        </w:tabs>
        <w:ind w:left="0" w:firstLine="709"/>
        <w:jc w:val="left"/>
        <w:rPr>
          <w:szCs w:val="24"/>
        </w:rPr>
      </w:pPr>
      <w:r w:rsidRPr="00AC104B">
        <w:rPr>
          <w:sz w:val="24"/>
          <w:szCs w:val="24"/>
        </w:rPr>
        <w:t>Устав федерального государственного бюджетного образовательного учреждения высшего образования «Комсомольский-на-</w:t>
      </w:r>
      <w:r w:rsidRPr="00AC104B">
        <w:rPr>
          <w:szCs w:val="24"/>
        </w:rPr>
        <w:t>Амуре</w:t>
      </w:r>
      <w:r w:rsidR="00331EA8" w:rsidRPr="00AC104B">
        <w:rPr>
          <w:szCs w:val="24"/>
        </w:rPr>
        <w:t xml:space="preserve"> </w:t>
      </w:r>
      <w:r w:rsidRPr="00AC104B">
        <w:rPr>
          <w:szCs w:val="24"/>
        </w:rPr>
        <w:t>государственный университет»;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Положение «Об отделе организации воспитательной работы»;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СТО В.001-2017. Организация процесса воспитательной деятельности;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039"/>
        </w:tabs>
        <w:ind w:left="0" w:firstLine="709"/>
        <w:jc w:val="left"/>
        <w:rPr>
          <w:szCs w:val="24"/>
        </w:rPr>
      </w:pPr>
      <w:r w:rsidRPr="00AC104B">
        <w:rPr>
          <w:sz w:val="24"/>
          <w:szCs w:val="24"/>
        </w:rPr>
        <w:t>СТО 7.5-21. Положение о кураторе учебной группы в ФГБОУ ВО</w:t>
      </w:r>
      <w:r w:rsidR="00AC104B" w:rsidRPr="00AC104B">
        <w:rPr>
          <w:sz w:val="24"/>
          <w:szCs w:val="24"/>
        </w:rPr>
        <w:t xml:space="preserve"> </w:t>
      </w:r>
      <w:r w:rsidRPr="00AC104B">
        <w:rPr>
          <w:szCs w:val="24"/>
        </w:rPr>
        <w:t>«КнАГУ»;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101"/>
        </w:tabs>
        <w:ind w:left="0" w:firstLine="709"/>
        <w:jc w:val="left"/>
        <w:rPr>
          <w:szCs w:val="24"/>
        </w:rPr>
      </w:pPr>
      <w:r w:rsidRPr="00AC104B">
        <w:rPr>
          <w:sz w:val="24"/>
          <w:szCs w:val="24"/>
        </w:rPr>
        <w:t>Положение об объединенном студенческом совете ФГБОУ ВО</w:t>
      </w:r>
      <w:r w:rsidR="00AC104B" w:rsidRPr="00AC104B">
        <w:rPr>
          <w:sz w:val="24"/>
          <w:szCs w:val="24"/>
        </w:rPr>
        <w:t xml:space="preserve"> </w:t>
      </w:r>
      <w:r w:rsidRPr="00AC104B">
        <w:rPr>
          <w:szCs w:val="24"/>
        </w:rPr>
        <w:t>«КнАГУ»;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068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СТО П.001-2018. Правила внутреннего распорядка обучающихся ФГБОУ ВО «КнАГУ»;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163"/>
          <w:tab w:val="left" w:pos="1164"/>
          <w:tab w:val="left" w:pos="2241"/>
          <w:tab w:val="left" w:pos="4274"/>
          <w:tab w:val="left" w:pos="5181"/>
          <w:tab w:val="left" w:pos="7290"/>
          <w:tab w:val="left" w:pos="7664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Кодекс</w:t>
      </w:r>
      <w:r w:rsidR="00AC104B" w:rsidRPr="00AC104B">
        <w:rPr>
          <w:sz w:val="24"/>
          <w:szCs w:val="24"/>
        </w:rPr>
        <w:t xml:space="preserve"> </w:t>
      </w:r>
      <w:r w:rsidRPr="00AC104B">
        <w:rPr>
          <w:sz w:val="24"/>
          <w:szCs w:val="24"/>
        </w:rPr>
        <w:t>корпоративной</w:t>
      </w:r>
      <w:r w:rsidR="00AC104B" w:rsidRPr="00AC104B">
        <w:rPr>
          <w:sz w:val="24"/>
          <w:szCs w:val="24"/>
        </w:rPr>
        <w:t xml:space="preserve"> </w:t>
      </w:r>
      <w:r w:rsidRPr="00AC104B">
        <w:rPr>
          <w:sz w:val="24"/>
          <w:szCs w:val="24"/>
        </w:rPr>
        <w:t>этики</w:t>
      </w:r>
      <w:r w:rsidRPr="00AC104B">
        <w:rPr>
          <w:sz w:val="24"/>
          <w:szCs w:val="24"/>
        </w:rPr>
        <w:tab/>
        <w:t>преподавателей</w:t>
      </w:r>
      <w:r w:rsidR="00AC104B" w:rsidRPr="00AC104B">
        <w:rPr>
          <w:sz w:val="24"/>
          <w:szCs w:val="24"/>
        </w:rPr>
        <w:t xml:space="preserve"> и </w:t>
      </w:r>
      <w:r w:rsidRPr="00AC104B">
        <w:rPr>
          <w:sz w:val="24"/>
          <w:szCs w:val="24"/>
        </w:rPr>
        <w:t>сотрудников ФГБОУ ВО «КнАГУ»;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 xml:space="preserve">Этический кодекс </w:t>
      </w:r>
      <w:proofErr w:type="gramStart"/>
      <w:r w:rsidRPr="00AC104B">
        <w:rPr>
          <w:sz w:val="24"/>
          <w:szCs w:val="24"/>
        </w:rPr>
        <w:t>обучающихся</w:t>
      </w:r>
      <w:proofErr w:type="gramEnd"/>
      <w:r w:rsidRPr="00AC104B">
        <w:rPr>
          <w:sz w:val="24"/>
          <w:szCs w:val="24"/>
        </w:rPr>
        <w:t xml:space="preserve"> ФГБОУ ВО «КнАГУ»;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Положение о студенческом городке ФГБОУ ВО «КнАГУ».</w:t>
      </w:r>
    </w:p>
    <w:p w:rsidR="00A624D0" w:rsidRPr="00AC104B" w:rsidRDefault="00A624D0" w:rsidP="005D5CE6">
      <w:pPr>
        <w:ind w:firstLine="709"/>
        <w:rPr>
          <w:sz w:val="24"/>
          <w:szCs w:val="24"/>
        </w:rPr>
        <w:sectPr w:rsidR="00A624D0" w:rsidRPr="00AC104B" w:rsidSect="00532F16">
          <w:footerReference w:type="default" r:id="rId9"/>
          <w:pgSz w:w="11910" w:h="16840"/>
          <w:pgMar w:top="851" w:right="851" w:bottom="851" w:left="1134" w:header="0" w:footer="998" w:gutter="0"/>
          <w:cols w:space="720"/>
          <w:titlePg/>
          <w:docGrid w:linePitch="299"/>
        </w:sectPr>
      </w:pPr>
    </w:p>
    <w:p w:rsidR="00AC104B" w:rsidRDefault="00AC104B" w:rsidP="00AC104B">
      <w:pPr>
        <w:pStyle w:val="1"/>
      </w:pPr>
      <w:bookmarkStart w:id="10" w:name="_Toc150278697"/>
      <w:bookmarkStart w:id="11" w:name="_Toc150278733"/>
      <w:r>
        <w:lastRenderedPageBreak/>
        <w:t xml:space="preserve">3 </w:t>
      </w:r>
      <w:r w:rsidR="002D28F9" w:rsidRPr="00AC104B">
        <w:t>ВОСПИТЫВАЮЩАЯ (ВОСПИТАТЕЛЬНАЯ) СРЕДА В СИСТЕМЕ</w:t>
      </w:r>
      <w:bookmarkEnd w:id="10"/>
      <w:bookmarkEnd w:id="11"/>
      <w:r w:rsidR="002D28F9" w:rsidRPr="00AC104B">
        <w:t xml:space="preserve"> </w:t>
      </w:r>
    </w:p>
    <w:p w:rsidR="00A624D0" w:rsidRPr="00AC104B" w:rsidRDefault="00AC104B" w:rsidP="00AC104B">
      <w:pPr>
        <w:pStyle w:val="1"/>
      </w:pPr>
      <w:r>
        <w:t xml:space="preserve">   </w:t>
      </w:r>
      <w:bookmarkStart w:id="12" w:name="_Toc150278698"/>
      <w:bookmarkStart w:id="13" w:name="_Toc150278734"/>
      <w:r w:rsidR="002D28F9" w:rsidRPr="00AC104B">
        <w:t>ОБРАЗОВАТЕЛЬНЫХ СРЕД</w:t>
      </w:r>
      <w:bookmarkEnd w:id="12"/>
      <w:bookmarkEnd w:id="13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AC104B">
      <w:pPr>
        <w:pStyle w:val="2"/>
        <w:numPr>
          <w:ilvl w:val="1"/>
          <w:numId w:val="11"/>
        </w:numPr>
      </w:pPr>
      <w:bookmarkStart w:id="14" w:name="_Toc150278699"/>
      <w:bookmarkStart w:id="15" w:name="_Toc150278735"/>
      <w:r w:rsidRPr="00AC104B">
        <w:t>Применение образовательных технологий в офлай</w:t>
      </w:r>
      <w:proofErr w:type="gramStart"/>
      <w:r w:rsidRPr="00AC104B">
        <w:t>н</w:t>
      </w:r>
      <w:r w:rsidR="00AC104B" w:rsidRPr="00AC104B">
        <w:t>-</w:t>
      </w:r>
      <w:proofErr w:type="gramEnd"/>
      <w:r w:rsidR="00AC104B" w:rsidRPr="00AC104B">
        <w:t xml:space="preserve"> </w:t>
      </w:r>
      <w:r w:rsidRPr="00AC104B">
        <w:t>и онлайн-форматах образ</w:t>
      </w:r>
      <w:r w:rsidRPr="00AC104B">
        <w:t>о</w:t>
      </w:r>
      <w:r w:rsidRPr="00AC104B">
        <w:t>вательного и воспитательных процессов</w:t>
      </w:r>
      <w:bookmarkEnd w:id="14"/>
      <w:bookmarkEnd w:id="15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Воспитывающая среда, образовательный и воспитательный процессы могут создаваться как в офлайн, так и в онлайн-форматах.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В процессе реализации рабочей программы воспитания и календарного плана воспит</w:t>
      </w:r>
      <w:r w:rsidRPr="00AC104B">
        <w:rPr>
          <w:szCs w:val="24"/>
        </w:rPr>
        <w:t>а</w:t>
      </w:r>
      <w:r w:rsidRPr="00AC104B">
        <w:rPr>
          <w:szCs w:val="24"/>
        </w:rPr>
        <w:t>тельной работы применяются: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231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актуальные традиционные, современные и инновационные образовательные технол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гии (коллективное творческое дело (КТД), ар</w:t>
      </w:r>
      <w:proofErr w:type="gramStart"/>
      <w:r w:rsidRPr="00AC104B">
        <w:rPr>
          <w:sz w:val="24"/>
          <w:szCs w:val="24"/>
        </w:rPr>
        <w:t>т-</w:t>
      </w:r>
      <w:proofErr w:type="gramEnd"/>
      <w:r w:rsidRPr="00AC104B">
        <w:rPr>
          <w:sz w:val="24"/>
          <w:szCs w:val="24"/>
        </w:rPr>
        <w:t xml:space="preserve"> педагогические, </w:t>
      </w:r>
      <w:proofErr w:type="spellStart"/>
      <w:r w:rsidRPr="00AC104B">
        <w:rPr>
          <w:sz w:val="24"/>
          <w:szCs w:val="24"/>
        </w:rPr>
        <w:t>здоровьесберегающие</w:t>
      </w:r>
      <w:proofErr w:type="spellEnd"/>
      <w:r w:rsidRPr="00AC104B">
        <w:rPr>
          <w:sz w:val="24"/>
          <w:szCs w:val="24"/>
        </w:rPr>
        <w:t>, техн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 xml:space="preserve">логии инклюзивного образования, портфолио, </w:t>
      </w:r>
      <w:proofErr w:type="spellStart"/>
      <w:r w:rsidRPr="00AC104B">
        <w:rPr>
          <w:sz w:val="24"/>
          <w:szCs w:val="24"/>
        </w:rPr>
        <w:t>тренинговые</w:t>
      </w:r>
      <w:proofErr w:type="spellEnd"/>
      <w:r w:rsidRPr="00AC104B">
        <w:rPr>
          <w:sz w:val="24"/>
          <w:szCs w:val="24"/>
        </w:rPr>
        <w:t>, «мозговой штурм», кейс- технол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гии,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231"/>
        </w:tabs>
        <w:ind w:left="0" w:firstLine="709"/>
        <w:rPr>
          <w:szCs w:val="24"/>
        </w:rPr>
      </w:pPr>
      <w:r w:rsidRPr="00AC104B">
        <w:rPr>
          <w:sz w:val="24"/>
          <w:szCs w:val="24"/>
        </w:rPr>
        <w:t>дистанционные</w:t>
      </w:r>
      <w:r w:rsidRPr="00AC104B">
        <w:rPr>
          <w:szCs w:val="24"/>
        </w:rPr>
        <w:t xml:space="preserve"> образовательные технологии и др.);</w:t>
      </w:r>
    </w:p>
    <w:p w:rsidR="00A624D0" w:rsidRPr="00AC104B" w:rsidRDefault="002D28F9" w:rsidP="00AC104B">
      <w:pPr>
        <w:pStyle w:val="a4"/>
        <w:numPr>
          <w:ilvl w:val="1"/>
          <w:numId w:val="2"/>
        </w:numPr>
        <w:tabs>
          <w:tab w:val="left" w:pos="993"/>
          <w:tab w:val="left" w:pos="114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цифровые образовательные технологии в онлайн-образовании, электронном обучении со свободным доступом к </w:t>
      </w:r>
      <w:proofErr w:type="gramStart"/>
      <w:r w:rsidRPr="00AC104B">
        <w:rPr>
          <w:sz w:val="24"/>
          <w:szCs w:val="24"/>
        </w:rPr>
        <w:t>электронному</w:t>
      </w:r>
      <w:proofErr w:type="gramEnd"/>
      <w:r w:rsidRPr="00AC104B">
        <w:rPr>
          <w:sz w:val="24"/>
          <w:szCs w:val="24"/>
        </w:rPr>
        <w:t xml:space="preserve"> образовательному контенту (VR-технологии, технол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 xml:space="preserve">гии искусственного интеллекта, SMART-технологии (DM-технология, </w:t>
      </w:r>
      <w:proofErr w:type="spellStart"/>
      <w:r w:rsidRPr="00AC104B">
        <w:rPr>
          <w:sz w:val="24"/>
          <w:szCs w:val="24"/>
        </w:rPr>
        <w:t>Big</w:t>
      </w:r>
      <w:proofErr w:type="spellEnd"/>
      <w:r w:rsidRPr="00AC104B">
        <w:rPr>
          <w:sz w:val="24"/>
          <w:szCs w:val="24"/>
        </w:rPr>
        <w:t xml:space="preserve"> </w:t>
      </w:r>
      <w:proofErr w:type="spellStart"/>
      <w:r w:rsidRPr="00AC104B">
        <w:rPr>
          <w:sz w:val="24"/>
          <w:szCs w:val="24"/>
        </w:rPr>
        <w:t>Data</w:t>
      </w:r>
      <w:proofErr w:type="spellEnd"/>
      <w:r w:rsidRPr="00AC104B">
        <w:rPr>
          <w:sz w:val="24"/>
          <w:szCs w:val="24"/>
        </w:rPr>
        <w:t xml:space="preserve">, </w:t>
      </w:r>
      <w:proofErr w:type="spellStart"/>
      <w:r w:rsidRPr="00AC104B">
        <w:rPr>
          <w:sz w:val="24"/>
          <w:szCs w:val="24"/>
        </w:rPr>
        <w:t>геймификация</w:t>
      </w:r>
      <w:proofErr w:type="spellEnd"/>
      <w:r w:rsidRPr="00AC104B">
        <w:rPr>
          <w:sz w:val="24"/>
          <w:szCs w:val="24"/>
        </w:rPr>
        <w:t xml:space="preserve">, </w:t>
      </w:r>
      <w:proofErr w:type="spellStart"/>
      <w:r w:rsidRPr="00AC104B">
        <w:rPr>
          <w:sz w:val="24"/>
          <w:szCs w:val="24"/>
        </w:rPr>
        <w:t>блокчейн</w:t>
      </w:r>
      <w:proofErr w:type="spellEnd"/>
      <w:r w:rsidRPr="00AC104B">
        <w:rPr>
          <w:sz w:val="24"/>
          <w:szCs w:val="24"/>
        </w:rPr>
        <w:t xml:space="preserve"> и др.)).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p w:rsidR="00A624D0" w:rsidRPr="00AC104B" w:rsidRDefault="002D28F9" w:rsidP="00AC104B">
      <w:pPr>
        <w:pStyle w:val="2"/>
        <w:numPr>
          <w:ilvl w:val="1"/>
          <w:numId w:val="11"/>
        </w:numPr>
      </w:pPr>
      <w:bookmarkStart w:id="16" w:name="_Toc150278700"/>
      <w:bookmarkStart w:id="17" w:name="_Toc150278736"/>
      <w:r w:rsidRPr="00AC104B">
        <w:t>Направления воспитательной деятельности и воспитательной работы в Ун</w:t>
      </w:r>
      <w:r w:rsidRPr="00AC104B">
        <w:t>и</w:t>
      </w:r>
      <w:r w:rsidRPr="00AC104B">
        <w:t>верситете</w:t>
      </w:r>
      <w:bookmarkEnd w:id="16"/>
      <w:bookmarkEnd w:id="17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8D6AFE">
      <w:pPr>
        <w:tabs>
          <w:tab w:val="left" w:pos="2472"/>
          <w:tab w:val="left" w:pos="4245"/>
          <w:tab w:val="left" w:pos="6476"/>
          <w:tab w:val="left" w:pos="7469"/>
        </w:tabs>
        <w:ind w:firstLine="709"/>
        <w:rPr>
          <w:szCs w:val="24"/>
        </w:rPr>
      </w:pPr>
      <w:r w:rsidRPr="00AC104B">
        <w:rPr>
          <w:sz w:val="24"/>
          <w:szCs w:val="24"/>
        </w:rPr>
        <w:t>Выделяют</w:t>
      </w:r>
      <w:r w:rsidR="00AC104B">
        <w:rPr>
          <w:sz w:val="24"/>
          <w:szCs w:val="24"/>
        </w:rPr>
        <w:t xml:space="preserve"> </w:t>
      </w:r>
      <w:r w:rsidRPr="00AC104B">
        <w:rPr>
          <w:sz w:val="24"/>
          <w:szCs w:val="24"/>
        </w:rPr>
        <w:t>следующие</w:t>
      </w:r>
      <w:r w:rsidR="00AC104B">
        <w:rPr>
          <w:sz w:val="24"/>
          <w:szCs w:val="24"/>
        </w:rPr>
        <w:t xml:space="preserve"> </w:t>
      </w:r>
      <w:r w:rsidRPr="00AC104B">
        <w:rPr>
          <w:i/>
          <w:sz w:val="24"/>
          <w:szCs w:val="24"/>
        </w:rPr>
        <w:t>приоритетные</w:t>
      </w:r>
      <w:r w:rsidR="00AC104B">
        <w:rPr>
          <w:i/>
          <w:sz w:val="24"/>
          <w:szCs w:val="24"/>
        </w:rPr>
        <w:t xml:space="preserve"> </w:t>
      </w:r>
      <w:r w:rsidRPr="00AC104B">
        <w:rPr>
          <w:i/>
          <w:sz w:val="24"/>
          <w:szCs w:val="24"/>
        </w:rPr>
        <w:t>виды</w:t>
      </w:r>
      <w:r w:rsidR="00AC104B">
        <w:rPr>
          <w:i/>
          <w:sz w:val="24"/>
          <w:szCs w:val="24"/>
        </w:rPr>
        <w:t xml:space="preserve"> </w:t>
      </w:r>
      <w:r w:rsidRPr="00AC104B">
        <w:rPr>
          <w:i/>
          <w:sz w:val="24"/>
          <w:szCs w:val="24"/>
        </w:rPr>
        <w:t>деятельности</w:t>
      </w:r>
      <w:r w:rsidR="008D6AFE">
        <w:rPr>
          <w:i/>
          <w:sz w:val="24"/>
          <w:szCs w:val="24"/>
        </w:rPr>
        <w:t xml:space="preserve"> </w:t>
      </w:r>
      <w:proofErr w:type="gramStart"/>
      <w:r w:rsidRPr="00AC104B">
        <w:rPr>
          <w:szCs w:val="24"/>
        </w:rPr>
        <w:t>обучающихся</w:t>
      </w:r>
      <w:proofErr w:type="gramEnd"/>
      <w:r w:rsidRPr="00AC104B">
        <w:rPr>
          <w:szCs w:val="24"/>
        </w:rPr>
        <w:t xml:space="preserve"> в воспитательной системе Университета: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проектная деятельность;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волонтерская (добровольческая);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учебно-исследовательская и научно-исследовательская;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студенческое международное сотрудничество;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  <w:tab w:val="left" w:pos="114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деятельность студенческих объединений: объединенный совет обучающихся, штаб студенческих трудовых отрядов, студенческие объединения и клубы и др.;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  <w:tab w:val="left" w:pos="1101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досуговая, творческая и социально-культурная деятельность по организации и пров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дению значимых событий и мероприятий;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вовлечение обучающихся в профориентацию, дни открытых дверей и другое;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вовлечение </w:t>
      </w:r>
      <w:proofErr w:type="gramStart"/>
      <w:r w:rsidRPr="00AC104B">
        <w:rPr>
          <w:sz w:val="24"/>
          <w:szCs w:val="24"/>
        </w:rPr>
        <w:t>обучающихся</w:t>
      </w:r>
      <w:proofErr w:type="gramEnd"/>
      <w:r w:rsidRPr="00AC104B">
        <w:rPr>
          <w:sz w:val="24"/>
          <w:szCs w:val="24"/>
        </w:rPr>
        <w:t xml:space="preserve"> в предпринимательскую деятельность;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другие виды деятельности </w:t>
      </w:r>
      <w:proofErr w:type="gramStart"/>
      <w:r w:rsidRPr="00AC104B">
        <w:rPr>
          <w:sz w:val="24"/>
          <w:szCs w:val="24"/>
        </w:rPr>
        <w:t>обучающихся</w:t>
      </w:r>
      <w:proofErr w:type="gramEnd"/>
      <w:r w:rsidRPr="00AC104B">
        <w:rPr>
          <w:sz w:val="24"/>
          <w:szCs w:val="24"/>
        </w:rPr>
        <w:t>.</w:t>
      </w:r>
    </w:p>
    <w:p w:rsidR="00146E49" w:rsidRPr="00AC104B" w:rsidRDefault="00146E49" w:rsidP="005D5CE6">
      <w:pPr>
        <w:ind w:firstLine="709"/>
        <w:jc w:val="both"/>
        <w:rPr>
          <w:sz w:val="24"/>
          <w:szCs w:val="24"/>
        </w:rPr>
      </w:pPr>
    </w:p>
    <w:p w:rsidR="00146E49" w:rsidRPr="00AC104B" w:rsidRDefault="00146E4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t>Основные направления воспитательной работы в Университете:</w:t>
      </w:r>
    </w:p>
    <w:p w:rsidR="00146E49" w:rsidRPr="00AC104B" w:rsidRDefault="00146E49" w:rsidP="005D5CE6">
      <w:pPr>
        <w:pStyle w:val="a3"/>
        <w:jc w:val="left"/>
        <w:rPr>
          <w:szCs w:val="24"/>
        </w:rPr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6"/>
        <w:gridCol w:w="6433"/>
      </w:tblGrid>
      <w:tr w:rsidR="00146E49" w:rsidRPr="00AC104B" w:rsidTr="004F455C">
        <w:trPr>
          <w:trHeight w:val="20"/>
          <w:tblHeader/>
        </w:trPr>
        <w:tc>
          <w:tcPr>
            <w:tcW w:w="1796" w:type="pct"/>
          </w:tcPr>
          <w:p w:rsidR="00146E49" w:rsidRPr="008D6AFE" w:rsidRDefault="00146E49" w:rsidP="008D6AFE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8D6AFE">
              <w:rPr>
                <w:i/>
                <w:sz w:val="24"/>
                <w:szCs w:val="24"/>
              </w:rPr>
              <w:t>Направления</w:t>
            </w:r>
          </w:p>
        </w:tc>
        <w:tc>
          <w:tcPr>
            <w:tcW w:w="3204" w:type="pct"/>
          </w:tcPr>
          <w:p w:rsidR="00146E49" w:rsidRPr="008D6AFE" w:rsidRDefault="00146E49" w:rsidP="008D6AFE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8D6AFE">
              <w:rPr>
                <w:i/>
                <w:sz w:val="24"/>
                <w:szCs w:val="24"/>
              </w:rPr>
              <w:t>Воспитательные задачи</w:t>
            </w:r>
          </w:p>
        </w:tc>
      </w:tr>
      <w:tr w:rsidR="00146E49" w:rsidRPr="00AC104B" w:rsidTr="004F455C">
        <w:trPr>
          <w:trHeight w:val="20"/>
        </w:trPr>
        <w:tc>
          <w:tcPr>
            <w:tcW w:w="5000" w:type="pct"/>
            <w:gridSpan w:val="2"/>
          </w:tcPr>
          <w:p w:rsidR="00146E49" w:rsidRPr="00AC104B" w:rsidRDefault="00146E49" w:rsidP="008D6A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Приоритетная часть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Гражданское</w:t>
            </w:r>
          </w:p>
        </w:tc>
        <w:tc>
          <w:tcPr>
            <w:tcW w:w="3204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Развитие общегражданских ценностных ориентаций и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пр</w:t>
            </w:r>
            <w:r w:rsidRPr="00AC104B">
              <w:rPr>
                <w:sz w:val="24"/>
                <w:szCs w:val="24"/>
              </w:rPr>
              <w:t>а</w:t>
            </w:r>
            <w:r w:rsidRPr="00AC104B">
              <w:rPr>
                <w:sz w:val="24"/>
                <w:szCs w:val="24"/>
              </w:rPr>
              <w:t>вовой культуры через включение в общественн</w:t>
            </w:r>
            <w:proofErr w:type="gramStart"/>
            <w:r w:rsidRPr="00AC104B">
              <w:rPr>
                <w:sz w:val="24"/>
                <w:szCs w:val="24"/>
              </w:rPr>
              <w:t>о-</w:t>
            </w:r>
            <w:proofErr w:type="gramEnd"/>
            <w:r w:rsidRPr="00AC104B">
              <w:rPr>
                <w:sz w:val="24"/>
                <w:szCs w:val="24"/>
              </w:rPr>
              <w:t xml:space="preserve"> гражда</w:t>
            </w:r>
            <w:r w:rsidRPr="00AC104B">
              <w:rPr>
                <w:sz w:val="24"/>
                <w:szCs w:val="24"/>
              </w:rPr>
              <w:t>н</w:t>
            </w:r>
            <w:r w:rsidRPr="00AC104B">
              <w:rPr>
                <w:sz w:val="24"/>
                <w:szCs w:val="24"/>
              </w:rPr>
              <w:t>скую деятельность</w:t>
            </w:r>
            <w:r w:rsidR="00675CE2" w:rsidRPr="00AC104B">
              <w:rPr>
                <w:sz w:val="24"/>
                <w:szCs w:val="24"/>
              </w:rPr>
              <w:t>; Формирование устойчивой позиции в отношении противостояния терроризму и экстремизму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3204" w:type="pct"/>
          </w:tcPr>
          <w:p w:rsidR="00146E49" w:rsidRPr="00AC104B" w:rsidRDefault="00146E49" w:rsidP="007943D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Развитие чувства неравнодушия к судьбе Отечества, его прошлому, настоящему и будущему с целью мотивации об</w:t>
            </w:r>
            <w:r w:rsidRPr="00AC104B">
              <w:rPr>
                <w:sz w:val="24"/>
                <w:szCs w:val="24"/>
              </w:rPr>
              <w:t>у</w:t>
            </w:r>
            <w:r w:rsidRPr="00AC104B">
              <w:rPr>
                <w:sz w:val="24"/>
                <w:szCs w:val="24"/>
              </w:rPr>
              <w:t>чающихся к реализации и защите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интересов Родины</w:t>
            </w:r>
            <w:r w:rsidR="00675CE2" w:rsidRPr="00AC104B">
              <w:rPr>
                <w:sz w:val="24"/>
                <w:szCs w:val="24"/>
              </w:rPr>
              <w:t>. Созд</w:t>
            </w:r>
            <w:r w:rsidR="00675CE2" w:rsidRPr="00AC104B">
              <w:rPr>
                <w:sz w:val="24"/>
                <w:szCs w:val="24"/>
              </w:rPr>
              <w:t>а</w:t>
            </w:r>
            <w:r w:rsidR="00675CE2" w:rsidRPr="00AC104B">
              <w:rPr>
                <w:sz w:val="24"/>
                <w:szCs w:val="24"/>
              </w:rPr>
              <w:t xml:space="preserve">ние условий для роста </w:t>
            </w:r>
            <w:proofErr w:type="spellStart"/>
            <w:r w:rsidR="00675CE2" w:rsidRPr="00AC104B">
              <w:rPr>
                <w:sz w:val="24"/>
                <w:szCs w:val="24"/>
              </w:rPr>
              <w:t>исла</w:t>
            </w:r>
            <w:proofErr w:type="spellEnd"/>
            <w:r w:rsidR="00675CE2" w:rsidRPr="00AC104B">
              <w:rPr>
                <w:sz w:val="24"/>
                <w:szCs w:val="24"/>
              </w:rPr>
              <w:t xml:space="preserve"> </w:t>
            </w:r>
            <w:proofErr w:type="spellStart"/>
            <w:r w:rsidR="00675CE2" w:rsidRPr="00AC104B">
              <w:rPr>
                <w:sz w:val="24"/>
                <w:szCs w:val="24"/>
              </w:rPr>
              <w:t>проактивной</w:t>
            </w:r>
            <w:proofErr w:type="spellEnd"/>
            <w:r w:rsidR="00675CE2" w:rsidRPr="00AC104B">
              <w:rPr>
                <w:sz w:val="24"/>
                <w:szCs w:val="24"/>
              </w:rPr>
              <w:t>, патриотически настроенной молодежи</w:t>
            </w:r>
            <w:r w:rsidR="00E72F15" w:rsidRPr="00AC104B">
              <w:rPr>
                <w:sz w:val="24"/>
                <w:szCs w:val="24"/>
              </w:rPr>
              <w:t>, верящих в возможности самореал</w:t>
            </w:r>
            <w:r w:rsidR="00E72F15" w:rsidRPr="00AC104B">
              <w:rPr>
                <w:sz w:val="24"/>
                <w:szCs w:val="24"/>
              </w:rPr>
              <w:t>и</w:t>
            </w:r>
            <w:r w:rsidR="00E72F15" w:rsidRPr="00AC104B">
              <w:rPr>
                <w:sz w:val="24"/>
                <w:szCs w:val="24"/>
              </w:rPr>
              <w:t>зации в России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3204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Развитие ценностно-смысловой сферы и духовной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культуры,</w:t>
            </w:r>
            <w:r w:rsidR="008D6AFE">
              <w:rPr>
                <w:sz w:val="24"/>
                <w:szCs w:val="24"/>
              </w:rPr>
              <w:t xml:space="preserve"> нравственных</w:t>
            </w:r>
            <w:r w:rsidR="008D6AFE">
              <w:rPr>
                <w:sz w:val="24"/>
                <w:szCs w:val="24"/>
              </w:rPr>
              <w:tab/>
              <w:t xml:space="preserve">чувств </w:t>
            </w:r>
            <w:r w:rsidRPr="00AC104B">
              <w:rPr>
                <w:sz w:val="24"/>
                <w:szCs w:val="24"/>
              </w:rPr>
              <w:t>и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крепкого нравственного стержня</w:t>
            </w:r>
            <w:r w:rsidR="00E72F15" w:rsidRPr="00AC104B">
              <w:rPr>
                <w:sz w:val="24"/>
                <w:szCs w:val="24"/>
              </w:rPr>
              <w:t>. С</w:t>
            </w:r>
            <w:r w:rsidR="00E72F15" w:rsidRPr="00AC104B">
              <w:rPr>
                <w:sz w:val="24"/>
                <w:szCs w:val="24"/>
              </w:rPr>
              <w:t>о</w:t>
            </w:r>
            <w:r w:rsidR="00E72F15" w:rsidRPr="00AC104B">
              <w:rPr>
                <w:sz w:val="24"/>
                <w:szCs w:val="24"/>
              </w:rPr>
              <w:lastRenderedPageBreak/>
              <w:t>здание условий для увеличения числа студентов, разделя</w:t>
            </w:r>
            <w:r w:rsidR="00E72F15" w:rsidRPr="00AC104B">
              <w:rPr>
                <w:sz w:val="24"/>
                <w:szCs w:val="24"/>
              </w:rPr>
              <w:t>ю</w:t>
            </w:r>
            <w:r w:rsidR="00E72F15" w:rsidRPr="00AC104B">
              <w:rPr>
                <w:sz w:val="24"/>
                <w:szCs w:val="24"/>
              </w:rPr>
              <w:t>щих и поддерживающих ценности, закрепленные в Указе Президента Российской Федерации от 9.11.2022 г. № 809 «Об утверждении Основ государственной политики по с</w:t>
            </w:r>
            <w:r w:rsidR="00E72F15" w:rsidRPr="00AC104B">
              <w:rPr>
                <w:sz w:val="24"/>
                <w:szCs w:val="24"/>
              </w:rPr>
              <w:t>о</w:t>
            </w:r>
            <w:r w:rsidR="00E72F15" w:rsidRPr="00AC104B">
              <w:rPr>
                <w:sz w:val="24"/>
                <w:szCs w:val="24"/>
              </w:rPr>
              <w:t>хранению и укреплению традиционных российских духовно-нравственных ценностей»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lastRenderedPageBreak/>
              <w:t>Культурно-творческое и добр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вольческое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(волонтерское, экол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гическое)</w:t>
            </w:r>
          </w:p>
        </w:tc>
        <w:tc>
          <w:tcPr>
            <w:tcW w:w="3204" w:type="pct"/>
          </w:tcPr>
          <w:p w:rsidR="00146E49" w:rsidRPr="00AC104B" w:rsidRDefault="00146E49" w:rsidP="008D6A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Художественное и эстетическое развитие, участие в воло</w:t>
            </w:r>
            <w:r w:rsidRPr="00AC104B">
              <w:rPr>
                <w:sz w:val="24"/>
                <w:szCs w:val="24"/>
              </w:rPr>
              <w:t>н</w:t>
            </w:r>
            <w:r w:rsidRPr="00AC104B">
              <w:rPr>
                <w:sz w:val="24"/>
                <w:szCs w:val="24"/>
              </w:rPr>
              <w:t>терском и добровольческом движении, выявление талантов, знакомство с материальными и нематериальными объектами человеческой культуры, экологически целесообразное пов</w:t>
            </w:r>
            <w:r w:rsidRPr="00AC104B">
              <w:rPr>
                <w:sz w:val="24"/>
                <w:szCs w:val="24"/>
              </w:rPr>
              <w:t>е</w:t>
            </w:r>
            <w:r w:rsidRPr="00AC104B">
              <w:rPr>
                <w:sz w:val="24"/>
                <w:szCs w:val="24"/>
              </w:rPr>
              <w:t>дение в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окружающей среде</w:t>
            </w:r>
          </w:p>
        </w:tc>
      </w:tr>
      <w:tr w:rsidR="00146E49" w:rsidRPr="00AC104B" w:rsidTr="004F455C">
        <w:trPr>
          <w:trHeight w:val="20"/>
        </w:trPr>
        <w:tc>
          <w:tcPr>
            <w:tcW w:w="5000" w:type="pct"/>
            <w:gridSpan w:val="2"/>
          </w:tcPr>
          <w:p w:rsidR="00146E49" w:rsidRPr="00AC104B" w:rsidRDefault="00146E49" w:rsidP="008D6A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Вариативная часть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AC104B">
              <w:rPr>
                <w:sz w:val="24"/>
                <w:szCs w:val="24"/>
              </w:rPr>
              <w:t>девиантного</w:t>
            </w:r>
            <w:proofErr w:type="spellEnd"/>
            <w:r w:rsidRPr="00AC104B">
              <w:rPr>
                <w:sz w:val="24"/>
                <w:szCs w:val="24"/>
              </w:rPr>
              <w:t xml:space="preserve"> пов</w:t>
            </w:r>
            <w:r w:rsidRPr="00AC104B">
              <w:rPr>
                <w:sz w:val="24"/>
                <w:szCs w:val="24"/>
              </w:rPr>
              <w:t>е</w:t>
            </w:r>
            <w:r w:rsidRPr="00AC104B">
              <w:rPr>
                <w:sz w:val="24"/>
                <w:szCs w:val="24"/>
              </w:rPr>
              <w:t>дения</w:t>
            </w:r>
          </w:p>
        </w:tc>
        <w:tc>
          <w:tcPr>
            <w:tcW w:w="3204" w:type="pct"/>
          </w:tcPr>
          <w:p w:rsidR="00146E49" w:rsidRPr="00AC104B" w:rsidRDefault="00146E49" w:rsidP="008D6AFE">
            <w:pPr>
              <w:pStyle w:val="TableParagraph"/>
              <w:tabs>
                <w:tab w:val="left" w:pos="160"/>
                <w:tab w:val="left" w:pos="2748"/>
              </w:tabs>
              <w:ind w:left="0"/>
              <w:jc w:val="both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 xml:space="preserve">Формирование мотивации на эффективное социально-психологическое и физическое развитие, </w:t>
            </w:r>
            <w:r w:rsidR="00E72F15" w:rsidRPr="00AC104B">
              <w:rPr>
                <w:sz w:val="24"/>
                <w:szCs w:val="24"/>
              </w:rPr>
              <w:t xml:space="preserve">мотивации </w:t>
            </w:r>
            <w:r w:rsidRPr="00AC104B">
              <w:rPr>
                <w:sz w:val="24"/>
                <w:szCs w:val="24"/>
              </w:rPr>
              <w:t>на</w:t>
            </w:r>
            <w:r w:rsidRPr="00AC104B">
              <w:rPr>
                <w:sz w:val="24"/>
                <w:szCs w:val="24"/>
              </w:rPr>
              <w:tab/>
              <w:t>с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циально-поддерживающее</w:t>
            </w:r>
            <w:r w:rsidR="00E72F15" w:rsidRPr="00AC104B">
              <w:rPr>
                <w:sz w:val="24"/>
                <w:szCs w:val="24"/>
              </w:rPr>
              <w:t xml:space="preserve"> п</w:t>
            </w:r>
            <w:r w:rsidRPr="00AC104B">
              <w:rPr>
                <w:sz w:val="24"/>
                <w:szCs w:val="24"/>
              </w:rPr>
              <w:t>оведение, организация социал</w:t>
            </w:r>
            <w:r w:rsidRPr="00AC104B">
              <w:rPr>
                <w:sz w:val="24"/>
                <w:szCs w:val="24"/>
              </w:rPr>
              <w:t>ь</w:t>
            </w:r>
            <w:r w:rsidRPr="00AC104B">
              <w:rPr>
                <w:sz w:val="24"/>
                <w:szCs w:val="24"/>
              </w:rPr>
              <w:t>ной среды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04" w:type="pct"/>
          </w:tcPr>
          <w:p w:rsidR="00146E49" w:rsidRPr="00AC104B" w:rsidRDefault="00146E49" w:rsidP="008D6AFE">
            <w:pPr>
              <w:pStyle w:val="TableParagraph"/>
              <w:tabs>
                <w:tab w:val="left" w:pos="1922"/>
                <w:tab w:val="left" w:pos="3169"/>
                <w:tab w:val="left" w:pos="4267"/>
                <w:tab w:val="left" w:pos="5571"/>
              </w:tabs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Формирование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культуры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ведения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здорового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безопасного образа жизни, развитие способности к сохранению и укре</w:t>
            </w:r>
            <w:r w:rsidRPr="00AC104B">
              <w:rPr>
                <w:sz w:val="24"/>
                <w:szCs w:val="24"/>
              </w:rPr>
              <w:t>п</w:t>
            </w:r>
            <w:r w:rsidRPr="00AC104B">
              <w:rPr>
                <w:sz w:val="24"/>
                <w:szCs w:val="24"/>
              </w:rPr>
              <w:t>лению здоровья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Развитие студенческого сам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управления</w:t>
            </w:r>
          </w:p>
        </w:tc>
        <w:tc>
          <w:tcPr>
            <w:tcW w:w="3204" w:type="pct"/>
          </w:tcPr>
          <w:p w:rsidR="00146E49" w:rsidRPr="00AC104B" w:rsidRDefault="00146E49" w:rsidP="008D6A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Организация всесторонней и общественно-полезной студе</w:t>
            </w:r>
            <w:r w:rsidRPr="00AC104B">
              <w:rPr>
                <w:sz w:val="24"/>
                <w:szCs w:val="24"/>
              </w:rPr>
              <w:t>н</w:t>
            </w:r>
            <w:r w:rsidRPr="00AC104B">
              <w:rPr>
                <w:sz w:val="24"/>
                <w:szCs w:val="24"/>
              </w:rPr>
              <w:t>ческой жизни, системной работы по приобщению студенч</w:t>
            </w:r>
            <w:r w:rsidRPr="00AC104B">
              <w:rPr>
                <w:sz w:val="24"/>
                <w:szCs w:val="24"/>
              </w:rPr>
              <w:t>е</w:t>
            </w:r>
            <w:r w:rsidRPr="00AC104B">
              <w:rPr>
                <w:sz w:val="24"/>
                <w:szCs w:val="24"/>
              </w:rPr>
              <w:t>ской молодежи к культурным, духовно-нравственным це</w:t>
            </w:r>
            <w:r w:rsidRPr="00AC104B">
              <w:rPr>
                <w:sz w:val="24"/>
                <w:szCs w:val="24"/>
              </w:rPr>
              <w:t>н</w:t>
            </w:r>
            <w:r w:rsidRPr="00AC104B">
              <w:rPr>
                <w:sz w:val="24"/>
                <w:szCs w:val="24"/>
              </w:rPr>
              <w:t>ностям, содействие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социальной самореализации студентов</w:t>
            </w:r>
          </w:p>
        </w:tc>
      </w:tr>
      <w:tr w:rsidR="00146E49" w:rsidRPr="00AC104B" w:rsidTr="004F455C">
        <w:trPr>
          <w:trHeight w:val="20"/>
        </w:trPr>
        <w:tc>
          <w:tcPr>
            <w:tcW w:w="1796" w:type="pct"/>
          </w:tcPr>
          <w:p w:rsidR="00146E49" w:rsidRPr="00AC104B" w:rsidRDefault="00146E4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Работа в студенческих общеж</w:t>
            </w:r>
            <w:r w:rsidRPr="00AC104B">
              <w:rPr>
                <w:sz w:val="24"/>
                <w:szCs w:val="24"/>
              </w:rPr>
              <w:t>и</w:t>
            </w:r>
            <w:r w:rsidRPr="00AC104B">
              <w:rPr>
                <w:sz w:val="24"/>
                <w:szCs w:val="24"/>
              </w:rPr>
              <w:t>тиях</w:t>
            </w:r>
          </w:p>
        </w:tc>
        <w:tc>
          <w:tcPr>
            <w:tcW w:w="3204" w:type="pct"/>
          </w:tcPr>
          <w:p w:rsidR="00146E49" w:rsidRPr="00AC104B" w:rsidRDefault="00146E49" w:rsidP="008D6A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Мобилизация студенческого коллектива общежития для а</w:t>
            </w:r>
            <w:r w:rsidRPr="00AC104B">
              <w:rPr>
                <w:sz w:val="24"/>
                <w:szCs w:val="24"/>
              </w:rPr>
              <w:t>к</w:t>
            </w:r>
            <w:r w:rsidRPr="00AC104B">
              <w:rPr>
                <w:sz w:val="24"/>
                <w:szCs w:val="24"/>
              </w:rPr>
              <w:t>тивной работы по созданию комфортной среды проживания, развития навыков самоуправления и</w:t>
            </w:r>
            <w:r w:rsidR="008D6AFE">
              <w:rPr>
                <w:sz w:val="24"/>
                <w:szCs w:val="24"/>
              </w:rPr>
              <w:t xml:space="preserve"> </w:t>
            </w:r>
            <w:r w:rsidR="00E72F15" w:rsidRPr="00AC104B">
              <w:rPr>
                <w:sz w:val="24"/>
                <w:szCs w:val="24"/>
              </w:rPr>
              <w:t>с</w:t>
            </w:r>
            <w:r w:rsidRPr="00AC104B">
              <w:rPr>
                <w:sz w:val="24"/>
                <w:szCs w:val="24"/>
              </w:rPr>
              <w:t>амовоспитания</w:t>
            </w:r>
            <w:r w:rsidR="00E72F15" w:rsidRPr="00AC104B">
              <w:rPr>
                <w:sz w:val="24"/>
                <w:szCs w:val="24"/>
              </w:rPr>
              <w:t>; по</w:t>
            </w:r>
            <w:r w:rsidR="00E72F15" w:rsidRPr="00AC104B">
              <w:rPr>
                <w:sz w:val="24"/>
                <w:szCs w:val="24"/>
              </w:rPr>
              <w:t>д</w:t>
            </w:r>
            <w:r w:rsidR="00E72F15" w:rsidRPr="00AC104B">
              <w:rPr>
                <w:sz w:val="24"/>
                <w:szCs w:val="24"/>
              </w:rPr>
              <w:t>держка и создание комфортных условий для студенческих семей</w:t>
            </w:r>
          </w:p>
        </w:tc>
      </w:tr>
    </w:tbl>
    <w:p w:rsidR="008D6AFE" w:rsidRDefault="008D6AFE" w:rsidP="008D6AFE">
      <w:pPr>
        <w:pStyle w:val="1"/>
        <w:tabs>
          <w:tab w:val="left" w:pos="1322"/>
        </w:tabs>
        <w:rPr>
          <w:szCs w:val="24"/>
        </w:rPr>
      </w:pPr>
    </w:p>
    <w:p w:rsidR="00A624D0" w:rsidRPr="00AC104B" w:rsidRDefault="008D6AFE" w:rsidP="008D6AFE">
      <w:pPr>
        <w:pStyle w:val="1"/>
        <w:tabs>
          <w:tab w:val="left" w:pos="1322"/>
        </w:tabs>
        <w:ind w:left="709" w:firstLine="0"/>
        <w:rPr>
          <w:szCs w:val="24"/>
        </w:rPr>
      </w:pPr>
      <w:bookmarkStart w:id="18" w:name="_Toc150278701"/>
      <w:bookmarkStart w:id="19" w:name="_Toc150278737"/>
      <w:r>
        <w:rPr>
          <w:szCs w:val="24"/>
        </w:rPr>
        <w:t xml:space="preserve">3.3 </w:t>
      </w:r>
      <w:r w:rsidR="002D28F9" w:rsidRPr="00AC104B">
        <w:rPr>
          <w:szCs w:val="24"/>
        </w:rPr>
        <w:t>Формы и методы воспитательной работы</w:t>
      </w:r>
      <w:bookmarkEnd w:id="18"/>
      <w:bookmarkEnd w:id="19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 xml:space="preserve">Под </w:t>
      </w:r>
      <w:r w:rsidRPr="00AC104B">
        <w:rPr>
          <w:i/>
          <w:szCs w:val="24"/>
        </w:rPr>
        <w:t xml:space="preserve">формами организации </w:t>
      </w:r>
      <w:r w:rsidRPr="00AC104B">
        <w:rPr>
          <w:szCs w:val="24"/>
        </w:rPr>
        <w:t>воспитательной работы понимаются различные варианты о</w:t>
      </w:r>
      <w:r w:rsidRPr="00AC104B">
        <w:rPr>
          <w:szCs w:val="24"/>
        </w:rPr>
        <w:t>р</w:t>
      </w:r>
      <w:r w:rsidRPr="00AC104B">
        <w:rPr>
          <w:szCs w:val="24"/>
        </w:rPr>
        <w:t>ганизации конкретного воспитательного процесса, в котором объединены и сочетаются цель, задачи, принципы, закономерности, методы и приемы воспитания в Университете.</w:t>
      </w:r>
    </w:p>
    <w:p w:rsidR="00A624D0" w:rsidRPr="00AC104B" w:rsidRDefault="002D28F9" w:rsidP="005D5CE6">
      <w:pPr>
        <w:ind w:firstLine="709"/>
        <w:rPr>
          <w:sz w:val="24"/>
          <w:szCs w:val="24"/>
        </w:rPr>
      </w:pPr>
      <w:r w:rsidRPr="00AC104B">
        <w:rPr>
          <w:i/>
          <w:sz w:val="24"/>
          <w:szCs w:val="24"/>
        </w:rPr>
        <w:t>Формы</w:t>
      </w:r>
      <w:r w:rsidRPr="00AC104B">
        <w:rPr>
          <w:sz w:val="24"/>
          <w:szCs w:val="24"/>
        </w:rPr>
        <w:t>: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77"/>
        </w:tabs>
        <w:ind w:left="0" w:firstLine="709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по количеству участников: индивидуальные (субъект-субъектное взаимодействие в системе преподаватель – обучающийся), групповые (творческие коллективы, спортивные к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манды, клубы, кружки по интересам и так далее), массовые (фестивали, олимпиады, праздники, субботники и т.д.);</w:t>
      </w:r>
      <w:proofErr w:type="gramEnd"/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77"/>
          <w:tab w:val="left" w:pos="11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целевой направленности, позиции участников, объективным воспитательным во</w:t>
      </w:r>
      <w:r w:rsidRPr="00AC104B">
        <w:rPr>
          <w:sz w:val="24"/>
          <w:szCs w:val="24"/>
        </w:rPr>
        <w:t>з</w:t>
      </w:r>
      <w:r w:rsidRPr="00AC104B">
        <w:rPr>
          <w:sz w:val="24"/>
          <w:szCs w:val="24"/>
        </w:rPr>
        <w:t>можностям: мероприятия, дела, игры;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77"/>
          <w:tab w:val="left" w:pos="128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времени проведения: кратковременные, продолжительные, традиционные;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77"/>
          <w:tab w:val="left" w:pos="115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видам деятельности: трудовые, спортивные, художественные, научные, обществе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ные и др.;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5"/>
          <w:tab w:val="left" w:pos="1077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результату воспитательной работы: социально-значимый результат, информационный обмен, выработка решения.</w:t>
      </w:r>
    </w:p>
    <w:p w:rsidR="00A624D0" w:rsidRPr="00AC104B" w:rsidRDefault="002D28F9" w:rsidP="005D5CE6">
      <w:pPr>
        <w:pStyle w:val="a3"/>
        <w:rPr>
          <w:szCs w:val="24"/>
        </w:rPr>
      </w:pPr>
      <w:proofErr w:type="gramStart"/>
      <w:r w:rsidRPr="00AC104B">
        <w:rPr>
          <w:i/>
          <w:szCs w:val="24"/>
        </w:rPr>
        <w:t xml:space="preserve">Методы воспитания </w:t>
      </w:r>
      <w:r w:rsidRPr="00AC104B">
        <w:rPr>
          <w:szCs w:val="24"/>
        </w:rPr>
        <w:t>– способы влияния преподавателя (организатора) воспитательной деятельности на сознание, волю и поведение обучающихся Университета с целью формиров</w:t>
      </w:r>
      <w:r w:rsidRPr="00AC104B">
        <w:rPr>
          <w:szCs w:val="24"/>
        </w:rPr>
        <w:t>а</w:t>
      </w:r>
      <w:r w:rsidRPr="00AC104B">
        <w:rPr>
          <w:szCs w:val="24"/>
        </w:rPr>
        <w:t>ния у них устойчивых убеждений и определенных норм поведения (через разъяснение, убежд</w:t>
      </w:r>
      <w:r w:rsidRPr="00AC104B">
        <w:rPr>
          <w:szCs w:val="24"/>
        </w:rPr>
        <w:t>е</w:t>
      </w:r>
      <w:r w:rsidRPr="00AC104B">
        <w:rPr>
          <w:szCs w:val="24"/>
        </w:rPr>
        <w:t>ние, пример, совет, требование, общественное мнение, поручение, задание, упражнение, соре</w:t>
      </w:r>
      <w:r w:rsidRPr="00AC104B">
        <w:rPr>
          <w:szCs w:val="24"/>
        </w:rPr>
        <w:t>в</w:t>
      </w:r>
      <w:r w:rsidRPr="00AC104B">
        <w:rPr>
          <w:szCs w:val="24"/>
        </w:rPr>
        <w:t>нование, одобрение, контроль, самоконтроль и др.):</w:t>
      </w:r>
      <w:proofErr w:type="gramEnd"/>
    </w:p>
    <w:p w:rsidR="00A624D0" w:rsidRPr="00AC104B" w:rsidRDefault="00A624D0" w:rsidP="005D5CE6">
      <w:pPr>
        <w:pStyle w:val="a3"/>
        <w:jc w:val="left"/>
        <w:rPr>
          <w:szCs w:val="24"/>
        </w:rPr>
      </w:pPr>
    </w:p>
    <w:tbl>
      <w:tblPr>
        <w:tblStyle w:val="TableNormal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2"/>
        <w:gridCol w:w="3442"/>
        <w:gridCol w:w="3765"/>
      </w:tblGrid>
      <w:tr w:rsidR="00A624D0" w:rsidRPr="00AC104B" w:rsidTr="004F455C">
        <w:trPr>
          <w:trHeight w:val="20"/>
        </w:trPr>
        <w:tc>
          <w:tcPr>
            <w:tcW w:w="1410" w:type="pct"/>
          </w:tcPr>
          <w:p w:rsidR="00A624D0" w:rsidRPr="00AC104B" w:rsidRDefault="002D28F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lastRenderedPageBreak/>
              <w:t>Формирование сознания личности</w:t>
            </w:r>
          </w:p>
        </w:tc>
        <w:tc>
          <w:tcPr>
            <w:tcW w:w="1714" w:type="pct"/>
          </w:tcPr>
          <w:p w:rsidR="00A624D0" w:rsidRPr="00AC104B" w:rsidRDefault="002D28F9" w:rsidP="008D6A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Организации деятельности и формирования опыта</w:t>
            </w:r>
          </w:p>
          <w:p w:rsidR="00A624D0" w:rsidRPr="00AC104B" w:rsidRDefault="002D28F9" w:rsidP="008D6A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поведения</w:t>
            </w:r>
          </w:p>
        </w:tc>
        <w:tc>
          <w:tcPr>
            <w:tcW w:w="1875" w:type="pct"/>
          </w:tcPr>
          <w:p w:rsidR="00A624D0" w:rsidRPr="00AC104B" w:rsidRDefault="002D28F9" w:rsidP="008D6AFE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Мотивации деятельности и пов</w:t>
            </w:r>
            <w:r w:rsidRPr="00AC104B">
              <w:rPr>
                <w:sz w:val="24"/>
                <w:szCs w:val="24"/>
              </w:rPr>
              <w:t>е</w:t>
            </w:r>
            <w:r w:rsidRPr="00AC104B">
              <w:rPr>
                <w:sz w:val="24"/>
                <w:szCs w:val="24"/>
              </w:rPr>
              <w:t>дения</w:t>
            </w:r>
          </w:p>
        </w:tc>
      </w:tr>
      <w:tr w:rsidR="00A624D0" w:rsidRPr="00AC104B" w:rsidTr="004F455C">
        <w:trPr>
          <w:trHeight w:val="20"/>
        </w:trPr>
        <w:tc>
          <w:tcPr>
            <w:tcW w:w="1410" w:type="pct"/>
          </w:tcPr>
          <w:p w:rsidR="00A624D0" w:rsidRPr="00AC104B" w:rsidRDefault="002D28F9" w:rsidP="008D6AFE">
            <w:pPr>
              <w:pStyle w:val="TableParagraph"/>
              <w:tabs>
                <w:tab w:val="left" w:pos="1137"/>
              </w:tabs>
              <w:ind w:left="0"/>
              <w:rPr>
                <w:sz w:val="24"/>
                <w:szCs w:val="24"/>
              </w:rPr>
            </w:pPr>
            <w:proofErr w:type="gramStart"/>
            <w:r w:rsidRPr="00AC104B">
              <w:rPr>
                <w:sz w:val="24"/>
                <w:szCs w:val="24"/>
              </w:rPr>
              <w:t>Беседа, диспут, внушение, инструктаж, контроль, объяснение, пример,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разъяснение, рассказ, с</w:t>
            </w:r>
            <w:r w:rsidRPr="00AC104B">
              <w:rPr>
                <w:sz w:val="24"/>
                <w:szCs w:val="24"/>
              </w:rPr>
              <w:t>а</w:t>
            </w:r>
            <w:r w:rsidRPr="00AC104B">
              <w:rPr>
                <w:sz w:val="24"/>
                <w:szCs w:val="24"/>
              </w:rPr>
              <w:t>моконтроль, совет, убе</w:t>
            </w:r>
            <w:r w:rsidRPr="00AC104B">
              <w:rPr>
                <w:sz w:val="24"/>
                <w:szCs w:val="24"/>
              </w:rPr>
              <w:t>ж</w:t>
            </w:r>
            <w:r w:rsidRPr="00AC104B">
              <w:rPr>
                <w:sz w:val="24"/>
                <w:szCs w:val="24"/>
              </w:rPr>
              <w:t>дение и др.</w:t>
            </w:r>
            <w:proofErr w:type="gramEnd"/>
          </w:p>
        </w:tc>
        <w:tc>
          <w:tcPr>
            <w:tcW w:w="1714" w:type="pct"/>
          </w:tcPr>
          <w:p w:rsidR="00A624D0" w:rsidRPr="00AC104B" w:rsidRDefault="002D28F9" w:rsidP="004F45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AC104B">
              <w:rPr>
                <w:sz w:val="24"/>
                <w:szCs w:val="24"/>
              </w:rPr>
              <w:t>Задание, общественное мнение, педагогическое требование, п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ручение,</w:t>
            </w:r>
            <w:r w:rsidR="004F455C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приучение,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создание воспитывающих ситуаций, тр</w:t>
            </w:r>
            <w:r w:rsidRPr="00AC104B">
              <w:rPr>
                <w:sz w:val="24"/>
                <w:szCs w:val="24"/>
              </w:rPr>
              <w:t>е</w:t>
            </w:r>
            <w:r w:rsidRPr="00AC104B">
              <w:rPr>
                <w:sz w:val="24"/>
                <w:szCs w:val="24"/>
              </w:rPr>
              <w:t>нинг, упражнение и др.</w:t>
            </w:r>
            <w:proofErr w:type="gramEnd"/>
          </w:p>
        </w:tc>
        <w:tc>
          <w:tcPr>
            <w:tcW w:w="1875" w:type="pct"/>
          </w:tcPr>
          <w:p w:rsidR="00A624D0" w:rsidRPr="00AC104B" w:rsidRDefault="002D28F9" w:rsidP="004F455C">
            <w:pPr>
              <w:pStyle w:val="TableParagraph"/>
              <w:tabs>
                <w:tab w:val="left" w:pos="2156"/>
              </w:tabs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Одобрение,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поощрение</w:t>
            </w:r>
            <w:r w:rsidR="004F455C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социальной</w:t>
            </w:r>
            <w:r w:rsidR="008D6AFE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активности, порицание, создание ситуаций успеха, создание ситу</w:t>
            </w:r>
            <w:r w:rsidRPr="00AC104B">
              <w:rPr>
                <w:sz w:val="24"/>
                <w:szCs w:val="24"/>
              </w:rPr>
              <w:t>а</w:t>
            </w:r>
            <w:r w:rsidRPr="00AC104B">
              <w:rPr>
                <w:sz w:val="24"/>
                <w:szCs w:val="24"/>
              </w:rPr>
              <w:t>ций для эмоционально-нравственных переживаний, с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ревнование и</w:t>
            </w:r>
            <w:r w:rsidR="004F455C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др.</w:t>
            </w:r>
          </w:p>
        </w:tc>
      </w:tr>
    </w:tbl>
    <w:p w:rsidR="00A624D0" w:rsidRPr="00AC104B" w:rsidRDefault="00A624D0" w:rsidP="005D5CE6">
      <w:pPr>
        <w:pStyle w:val="a3"/>
        <w:jc w:val="left"/>
        <w:rPr>
          <w:szCs w:val="24"/>
        </w:rPr>
      </w:pPr>
    </w:p>
    <w:p w:rsidR="00A624D0" w:rsidRPr="00AC104B" w:rsidRDefault="002D28F9" w:rsidP="004F455C">
      <w:pPr>
        <w:pStyle w:val="1"/>
        <w:numPr>
          <w:ilvl w:val="1"/>
          <w:numId w:val="13"/>
        </w:numPr>
        <w:tabs>
          <w:tab w:val="left" w:pos="1322"/>
        </w:tabs>
        <w:rPr>
          <w:szCs w:val="24"/>
        </w:rPr>
      </w:pPr>
      <w:bookmarkStart w:id="20" w:name="_Toc150278702"/>
      <w:bookmarkStart w:id="21" w:name="_Toc150278738"/>
      <w:r w:rsidRPr="00AC104B">
        <w:rPr>
          <w:szCs w:val="24"/>
        </w:rPr>
        <w:t>Ресурсное обеспечение реализации рабочей программы воспитания</w:t>
      </w:r>
      <w:bookmarkEnd w:id="20"/>
      <w:bookmarkEnd w:id="21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t xml:space="preserve">Выделяют следующие </w:t>
      </w:r>
      <w:r w:rsidRPr="00AC104B">
        <w:rPr>
          <w:i/>
          <w:szCs w:val="24"/>
        </w:rPr>
        <w:t xml:space="preserve">виды </w:t>
      </w:r>
      <w:r w:rsidRPr="00AC104B">
        <w:rPr>
          <w:szCs w:val="24"/>
        </w:rPr>
        <w:t>обеспечения: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нормативно-правовое;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кадровое обеспечение;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финансовое;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информационное;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научно-методическое и учебно-методическое;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материально-техническое.</w:t>
      </w:r>
    </w:p>
    <w:p w:rsidR="00A624D0" w:rsidRPr="00AC104B" w:rsidRDefault="002D28F9" w:rsidP="008D6AFE">
      <w:pPr>
        <w:pStyle w:val="2"/>
        <w:numPr>
          <w:ilvl w:val="0"/>
          <w:numId w:val="0"/>
        </w:numPr>
        <w:ind w:left="709"/>
        <w:rPr>
          <w:szCs w:val="24"/>
        </w:rPr>
      </w:pPr>
      <w:bookmarkStart w:id="22" w:name="_Toc150278703"/>
      <w:bookmarkStart w:id="23" w:name="_Toc150278739"/>
      <w:r w:rsidRPr="00AC104B">
        <w:rPr>
          <w:szCs w:val="24"/>
        </w:rPr>
        <w:t>Нормативно-правовое</w:t>
      </w:r>
      <w:bookmarkEnd w:id="22"/>
      <w:bookmarkEnd w:id="23"/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Содержание нормативно-правового обеспечения как вида ресурсного обеспечения ре</w:t>
      </w:r>
      <w:r w:rsidRPr="00AC104B">
        <w:rPr>
          <w:szCs w:val="24"/>
        </w:rPr>
        <w:t>а</w:t>
      </w:r>
      <w:r w:rsidRPr="00AC104B">
        <w:rPr>
          <w:szCs w:val="24"/>
        </w:rPr>
        <w:t>лизации рабочей программы воспитания в Университете включает: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рабочую программу воспитания Университета (</w:t>
      </w:r>
      <w:proofErr w:type="gramStart"/>
      <w:r w:rsidRPr="00AC104B">
        <w:rPr>
          <w:sz w:val="24"/>
          <w:szCs w:val="24"/>
        </w:rPr>
        <w:t>общая</w:t>
      </w:r>
      <w:proofErr w:type="gramEnd"/>
      <w:r w:rsidRPr="00AC104B">
        <w:rPr>
          <w:sz w:val="24"/>
          <w:szCs w:val="24"/>
        </w:rPr>
        <w:t>);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  <w:tab w:val="left" w:pos="115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рабочие программы воспитания, реализуемые как компонент основных образовател</w:t>
      </w:r>
      <w:r w:rsidRPr="00AC104B">
        <w:rPr>
          <w:sz w:val="24"/>
          <w:szCs w:val="24"/>
        </w:rPr>
        <w:t>ь</w:t>
      </w:r>
      <w:r w:rsidRPr="00AC104B">
        <w:rPr>
          <w:sz w:val="24"/>
          <w:szCs w:val="24"/>
        </w:rPr>
        <w:t>ных программ;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календарный план воспитательной работы на учебный год;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  <w:tab w:val="left" w:pos="115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примерные трудовые функции организаторов воспитательной деятельности в системе воспитательной работы (заместитель декана по воспитательной работе, куратор учебной гру</w:t>
      </w:r>
      <w:r w:rsidRPr="00AC104B">
        <w:rPr>
          <w:sz w:val="24"/>
          <w:szCs w:val="24"/>
        </w:rPr>
        <w:t>п</w:t>
      </w:r>
      <w:r w:rsidRPr="00AC104B">
        <w:rPr>
          <w:sz w:val="24"/>
          <w:szCs w:val="24"/>
        </w:rPr>
        <w:t>пы);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  <w:tab w:val="left" w:pos="1149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положение об объединенном совете обучающихся, о других органах студенческого самоуправления, план работы объединенного совета обучающихся и другое;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стандарт предприятия «Воспитательная и </w:t>
      </w:r>
      <w:proofErr w:type="spellStart"/>
      <w:r w:rsidRPr="00AC104B">
        <w:rPr>
          <w:sz w:val="24"/>
          <w:szCs w:val="24"/>
        </w:rPr>
        <w:t>внеучебная</w:t>
      </w:r>
      <w:proofErr w:type="spellEnd"/>
      <w:r w:rsidRPr="00AC104B">
        <w:rPr>
          <w:sz w:val="24"/>
          <w:szCs w:val="24"/>
        </w:rPr>
        <w:t xml:space="preserve"> деятельность»;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иные документы, регламентирующие воспитательную деятельность.</w:t>
      </w:r>
    </w:p>
    <w:p w:rsidR="00A624D0" w:rsidRPr="00AC104B" w:rsidRDefault="002D28F9" w:rsidP="008D6AFE">
      <w:pPr>
        <w:pStyle w:val="2"/>
        <w:numPr>
          <w:ilvl w:val="0"/>
          <w:numId w:val="0"/>
        </w:numPr>
        <w:ind w:left="709"/>
        <w:rPr>
          <w:szCs w:val="24"/>
        </w:rPr>
      </w:pPr>
      <w:bookmarkStart w:id="24" w:name="_Toc150278704"/>
      <w:bookmarkStart w:id="25" w:name="_Toc150278740"/>
      <w:r w:rsidRPr="00AC104B">
        <w:rPr>
          <w:szCs w:val="24"/>
        </w:rPr>
        <w:t>Кадровое</w:t>
      </w:r>
      <w:bookmarkEnd w:id="24"/>
      <w:bookmarkEnd w:id="25"/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Содержание кадрового обеспечения как вида ресурсного обеспечения реализации раб</w:t>
      </w:r>
      <w:r w:rsidRPr="00AC104B">
        <w:rPr>
          <w:szCs w:val="24"/>
        </w:rPr>
        <w:t>о</w:t>
      </w:r>
      <w:r w:rsidRPr="00AC104B">
        <w:rPr>
          <w:szCs w:val="24"/>
        </w:rPr>
        <w:t>чей программы воспитания в Университете включает: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993"/>
          <w:tab w:val="left" w:pos="149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структуры, обеспечивающие основные направления воспитательной деятельности (отдел организации воспитательной работы, деканаты, кафедры);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993"/>
          <w:tab w:val="left" w:pos="106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кадры, занимающиеся управлением воспитательной деятельности на уровне Униве</w:t>
      </w:r>
      <w:r w:rsidRPr="00AC104B">
        <w:rPr>
          <w:sz w:val="24"/>
          <w:szCs w:val="24"/>
        </w:rPr>
        <w:t>р</w:t>
      </w:r>
      <w:r w:rsidRPr="00AC104B">
        <w:rPr>
          <w:sz w:val="24"/>
          <w:szCs w:val="24"/>
        </w:rPr>
        <w:t xml:space="preserve">ситета (ректор, проректор по воспитательной работе и </w:t>
      </w:r>
      <w:r w:rsidR="003E4A4F" w:rsidRPr="00AC104B">
        <w:rPr>
          <w:sz w:val="24"/>
          <w:szCs w:val="24"/>
        </w:rPr>
        <w:t>работе с молодежью</w:t>
      </w:r>
      <w:r w:rsidRPr="00AC104B">
        <w:rPr>
          <w:sz w:val="24"/>
          <w:szCs w:val="24"/>
        </w:rPr>
        <w:t>, начальник отдела организации воспитательной работы);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кадры, выполняющие функции заместителя декана по воспитательной работе;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993"/>
          <w:tab w:val="left" w:pos="1068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преподавателей, выполняющих функции куратора академической группы и сообщ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ства обучающихся;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993"/>
          <w:tab w:val="left" w:pos="102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кадры, обеспечивающие занятие обучающихся творчеством, медиа, физической кул</w:t>
      </w:r>
      <w:r w:rsidRPr="00AC104B">
        <w:rPr>
          <w:sz w:val="24"/>
          <w:szCs w:val="24"/>
        </w:rPr>
        <w:t>ь</w:t>
      </w:r>
      <w:r w:rsidRPr="00AC104B">
        <w:rPr>
          <w:sz w:val="24"/>
          <w:szCs w:val="24"/>
        </w:rPr>
        <w:t>турой и спортом, оказывающие психолого-педагогическую помощь, осуществляющие социол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гические исследования обучающихся (руководители творческих студий, спортивных секций, тренер</w:t>
      </w:r>
      <w:proofErr w:type="gramStart"/>
      <w:r w:rsidRPr="00AC104B">
        <w:rPr>
          <w:sz w:val="24"/>
          <w:szCs w:val="24"/>
        </w:rPr>
        <w:t>ы-</w:t>
      </w:r>
      <w:proofErr w:type="gramEnd"/>
      <w:r w:rsidRPr="00AC104B">
        <w:rPr>
          <w:sz w:val="24"/>
          <w:szCs w:val="24"/>
        </w:rPr>
        <w:t xml:space="preserve"> преподаватели, психолог, социальный педагог, руководители студенческих кружков и спортивных секций);</w:t>
      </w:r>
    </w:p>
    <w:p w:rsidR="00A624D0" w:rsidRPr="00AC104B" w:rsidRDefault="002D28F9" w:rsidP="008D6AFE">
      <w:pPr>
        <w:pStyle w:val="a4"/>
        <w:numPr>
          <w:ilvl w:val="1"/>
          <w:numId w:val="2"/>
        </w:numPr>
        <w:tabs>
          <w:tab w:val="left" w:pos="993"/>
          <w:tab w:val="left" w:pos="1178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организацию повышения квалификации и профессиональной переподготовки преп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 xml:space="preserve">давателей (организаторов) воспитательной деятельности и управленческих кадров по вопросам воспитания обучающихся (проректор по воспитательной работе и </w:t>
      </w:r>
      <w:r w:rsidR="003E4A4F" w:rsidRPr="00AC104B">
        <w:rPr>
          <w:sz w:val="24"/>
          <w:szCs w:val="24"/>
        </w:rPr>
        <w:t>работе с молодежью</w:t>
      </w:r>
      <w:r w:rsidRPr="00AC104B">
        <w:rPr>
          <w:sz w:val="24"/>
          <w:szCs w:val="24"/>
        </w:rPr>
        <w:t>, начал</w:t>
      </w:r>
      <w:r w:rsidRPr="00AC104B">
        <w:rPr>
          <w:sz w:val="24"/>
          <w:szCs w:val="24"/>
        </w:rPr>
        <w:t>ь</w:t>
      </w:r>
      <w:r w:rsidRPr="00AC104B">
        <w:rPr>
          <w:sz w:val="24"/>
          <w:szCs w:val="24"/>
        </w:rPr>
        <w:lastRenderedPageBreak/>
        <w:t>ник отдела организации воспитательной работы, деканы факультетов, заведующие кафедрами).</w:t>
      </w:r>
    </w:p>
    <w:p w:rsidR="00A624D0" w:rsidRPr="00AC104B" w:rsidRDefault="002D28F9" w:rsidP="00A16AF2">
      <w:pPr>
        <w:pStyle w:val="2"/>
        <w:numPr>
          <w:ilvl w:val="0"/>
          <w:numId w:val="0"/>
        </w:numPr>
        <w:ind w:left="709"/>
        <w:rPr>
          <w:szCs w:val="24"/>
        </w:rPr>
      </w:pPr>
      <w:bookmarkStart w:id="26" w:name="_Toc150278705"/>
      <w:bookmarkStart w:id="27" w:name="_Toc150278741"/>
      <w:r w:rsidRPr="00AC104B">
        <w:rPr>
          <w:szCs w:val="24"/>
        </w:rPr>
        <w:t>Финансовое</w:t>
      </w:r>
      <w:bookmarkEnd w:id="26"/>
      <w:bookmarkEnd w:id="27"/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Содержание финансового обеспечения как вида ресурсного обеспечения реализации р</w:t>
      </w:r>
      <w:r w:rsidRPr="00AC104B">
        <w:rPr>
          <w:szCs w:val="24"/>
        </w:rPr>
        <w:t>а</w:t>
      </w:r>
      <w:r w:rsidRPr="00AC104B">
        <w:rPr>
          <w:szCs w:val="24"/>
        </w:rPr>
        <w:t>бочей программы воспитания в Университете включает: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1068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обеспечение реализации рабочей программы воспитания ФГБОУ ВО «КнАГУ», р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бочих программ воспитания как компонентов основной профессиональной образовательной программы (должно осуществляться в объеме не ниже установленных Министерством науки и высшего образования Российской Федерации базовых нормативных затрат на оказание гос</w:t>
      </w:r>
      <w:r w:rsidRPr="00AC104B">
        <w:rPr>
          <w:sz w:val="24"/>
          <w:szCs w:val="24"/>
        </w:rPr>
        <w:t>у</w:t>
      </w:r>
      <w:r w:rsidRPr="00AC104B">
        <w:rPr>
          <w:sz w:val="24"/>
          <w:szCs w:val="24"/>
        </w:rPr>
        <w:t>дарственной услуги в сфере образования для определенного уровня образования и направления подготовки);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1068"/>
          <w:tab w:val="left" w:pos="114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средства: на оплату работы кураторов академических групп, деятельности студенч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ских объединений; новых штатных единиц, отвечающих за воспитательную работу в Универс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 xml:space="preserve">тете; повышение квалификации и профессиональную переподготовку </w:t>
      </w:r>
      <w:proofErr w:type="gramStart"/>
      <w:r w:rsidRPr="00AC104B">
        <w:rPr>
          <w:sz w:val="24"/>
          <w:szCs w:val="24"/>
        </w:rPr>
        <w:t>профессорско- препод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вательского</w:t>
      </w:r>
      <w:proofErr w:type="gramEnd"/>
      <w:r w:rsidRPr="00AC104B">
        <w:rPr>
          <w:sz w:val="24"/>
          <w:szCs w:val="24"/>
        </w:rPr>
        <w:t xml:space="preserve"> состава и управленческих кадров по вопросам воспитания обучающихся.</w:t>
      </w:r>
    </w:p>
    <w:p w:rsidR="00A624D0" w:rsidRPr="00AC104B" w:rsidRDefault="002D28F9" w:rsidP="00A16AF2">
      <w:pPr>
        <w:pStyle w:val="2"/>
        <w:numPr>
          <w:ilvl w:val="0"/>
          <w:numId w:val="0"/>
        </w:numPr>
        <w:ind w:left="709"/>
        <w:rPr>
          <w:szCs w:val="24"/>
        </w:rPr>
      </w:pPr>
      <w:bookmarkStart w:id="28" w:name="_Toc150278706"/>
      <w:bookmarkStart w:id="29" w:name="_Toc150278742"/>
      <w:r w:rsidRPr="00AC104B">
        <w:rPr>
          <w:szCs w:val="24"/>
        </w:rPr>
        <w:t>Информационное</w:t>
      </w:r>
      <w:bookmarkEnd w:id="28"/>
      <w:bookmarkEnd w:id="29"/>
    </w:p>
    <w:p w:rsidR="00A624D0" w:rsidRPr="00AC104B" w:rsidRDefault="002D28F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t>Включает: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993"/>
          <w:tab w:val="left" w:pos="115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наличие на официальном сайте Университета содержательно наполненного раздела «Воспитательная работа»;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993"/>
          <w:tab w:val="left" w:pos="105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размещение локальных документов Университета по организации воспитательной д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ятельности в Университете, в том числе рабочей программы воспитания и календарного плана воспитательной работы на учебный год;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993"/>
          <w:tab w:val="left" w:pos="137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своевременное отражение мониторинга воспитательной деятельности Университета;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993"/>
          <w:tab w:val="left" w:pos="1236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информирование субъектов образовательных отношений о запланированных и пр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шедших мероприятиях и событиях воспитательной направленности;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иную информацию.</w:t>
      </w:r>
    </w:p>
    <w:p w:rsidR="00A624D0" w:rsidRPr="00AC104B" w:rsidRDefault="002D28F9" w:rsidP="00A16AF2">
      <w:pPr>
        <w:pStyle w:val="2"/>
        <w:numPr>
          <w:ilvl w:val="0"/>
          <w:numId w:val="0"/>
        </w:numPr>
        <w:ind w:left="709"/>
        <w:jc w:val="both"/>
        <w:rPr>
          <w:szCs w:val="24"/>
        </w:rPr>
      </w:pPr>
      <w:bookmarkStart w:id="30" w:name="_Toc150278707"/>
      <w:bookmarkStart w:id="31" w:name="_Toc150278743"/>
      <w:r w:rsidRPr="00AC104B">
        <w:rPr>
          <w:szCs w:val="24"/>
        </w:rPr>
        <w:t>Научно-методическое и учебно-методическое</w:t>
      </w:r>
      <w:bookmarkEnd w:id="30"/>
      <w:bookmarkEnd w:id="31"/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Содержание научно-методического и учебно-методического обеспечения воспитател</w:t>
      </w:r>
      <w:r w:rsidRPr="00AC104B">
        <w:rPr>
          <w:szCs w:val="24"/>
        </w:rPr>
        <w:t>ь</w:t>
      </w:r>
      <w:r w:rsidRPr="00AC104B">
        <w:rPr>
          <w:szCs w:val="24"/>
        </w:rPr>
        <w:t>ной работы как вида ресурсного обеспечения рабочей программы воспитания в университете включает:</w:t>
      </w:r>
    </w:p>
    <w:p w:rsidR="00A624D0" w:rsidRPr="00A16AF2" w:rsidRDefault="002D28F9" w:rsidP="00A16AF2">
      <w:pPr>
        <w:pStyle w:val="a4"/>
        <w:numPr>
          <w:ilvl w:val="1"/>
          <w:numId w:val="2"/>
        </w:numPr>
        <w:tabs>
          <w:tab w:val="left" w:pos="993"/>
          <w:tab w:val="left" w:pos="1399"/>
        </w:tabs>
        <w:ind w:left="0" w:firstLine="709"/>
        <w:rPr>
          <w:szCs w:val="24"/>
        </w:rPr>
      </w:pPr>
      <w:r w:rsidRPr="00A16AF2">
        <w:rPr>
          <w:sz w:val="24"/>
          <w:szCs w:val="24"/>
        </w:rPr>
        <w:t>наличие научно-методических, учебно-методических и методических пособий, разр</w:t>
      </w:r>
      <w:r w:rsidRPr="00A16AF2">
        <w:rPr>
          <w:sz w:val="24"/>
          <w:szCs w:val="24"/>
        </w:rPr>
        <w:t>а</w:t>
      </w:r>
      <w:r w:rsidRPr="00A16AF2">
        <w:rPr>
          <w:sz w:val="24"/>
          <w:szCs w:val="24"/>
        </w:rPr>
        <w:t>боток, сценариев и рекомендаций как условие</w:t>
      </w:r>
      <w:r w:rsidR="00A16AF2" w:rsidRPr="00A16AF2">
        <w:rPr>
          <w:sz w:val="24"/>
          <w:szCs w:val="24"/>
        </w:rPr>
        <w:t xml:space="preserve"> </w:t>
      </w:r>
      <w:r w:rsidRPr="00A16AF2">
        <w:rPr>
          <w:szCs w:val="24"/>
        </w:rPr>
        <w:t>реализации основной образовательной программы, рабочей программы воспитания и календарного плана воспитательной работы в университете;</w:t>
      </w:r>
    </w:p>
    <w:p w:rsidR="00A624D0" w:rsidRPr="00AC104B" w:rsidRDefault="002D28F9" w:rsidP="00A16AF2">
      <w:pPr>
        <w:pStyle w:val="a4"/>
        <w:numPr>
          <w:ilvl w:val="1"/>
          <w:numId w:val="2"/>
        </w:numPr>
        <w:tabs>
          <w:tab w:val="left" w:pos="993"/>
          <w:tab w:val="left" w:pos="1197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учебно-методическое обеспечение воспитательного процесса, соответствующее тр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бованиям к учебно-методическому обеспечению основных профессиональных образовательных программ.</w:t>
      </w:r>
    </w:p>
    <w:p w:rsidR="00A624D0" w:rsidRPr="00AC104B" w:rsidRDefault="002D28F9" w:rsidP="00A16AF2">
      <w:pPr>
        <w:pStyle w:val="2"/>
        <w:numPr>
          <w:ilvl w:val="0"/>
          <w:numId w:val="0"/>
        </w:numPr>
        <w:ind w:left="709"/>
        <w:rPr>
          <w:szCs w:val="24"/>
        </w:rPr>
      </w:pPr>
      <w:bookmarkStart w:id="32" w:name="_Toc150278708"/>
      <w:bookmarkStart w:id="33" w:name="_Toc150278744"/>
      <w:r w:rsidRPr="00AC104B">
        <w:rPr>
          <w:szCs w:val="24"/>
        </w:rPr>
        <w:t>Материально-техническое</w:t>
      </w:r>
      <w:bookmarkEnd w:id="32"/>
      <w:bookmarkEnd w:id="33"/>
    </w:p>
    <w:p w:rsidR="00A624D0" w:rsidRPr="00AC104B" w:rsidRDefault="002D28F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t>Сведения о зданиях и сооружениях, используемых в воспитательном процессе, пре</w:t>
      </w:r>
      <w:r w:rsidRPr="00AC104B">
        <w:rPr>
          <w:szCs w:val="24"/>
        </w:rPr>
        <w:t>д</w:t>
      </w:r>
      <w:r w:rsidRPr="00AC104B">
        <w:rPr>
          <w:szCs w:val="24"/>
        </w:rPr>
        <w:t>ставлены ниже.</w:t>
      </w:r>
    </w:p>
    <w:p w:rsidR="00A624D0" w:rsidRPr="00AC104B" w:rsidRDefault="002D28F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t>Учебные помещения: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50"/>
        <w:gridCol w:w="3072"/>
        <w:gridCol w:w="3917"/>
      </w:tblGrid>
      <w:tr w:rsidR="00A624D0" w:rsidRPr="00AC104B" w:rsidTr="004F455C">
        <w:trPr>
          <w:trHeight w:val="263"/>
        </w:trPr>
        <w:tc>
          <w:tcPr>
            <w:tcW w:w="1519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530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951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Назначение объекта</w:t>
            </w:r>
          </w:p>
        </w:tc>
      </w:tr>
      <w:tr w:rsidR="00A624D0" w:rsidRPr="00AC104B" w:rsidTr="004F455C">
        <w:trPr>
          <w:trHeight w:val="268"/>
        </w:trPr>
        <w:tc>
          <w:tcPr>
            <w:tcW w:w="1519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Главный корпус № 1</w:t>
            </w:r>
          </w:p>
        </w:tc>
        <w:tc>
          <w:tcPr>
            <w:tcW w:w="1530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1951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Учебный корпус</w:t>
            </w:r>
          </w:p>
        </w:tc>
      </w:tr>
      <w:tr w:rsidR="00A624D0" w:rsidRPr="00AC104B" w:rsidTr="004F455C">
        <w:trPr>
          <w:trHeight w:val="268"/>
        </w:trPr>
        <w:tc>
          <w:tcPr>
            <w:tcW w:w="1519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Корпус № 2</w:t>
            </w:r>
          </w:p>
        </w:tc>
        <w:tc>
          <w:tcPr>
            <w:tcW w:w="1530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1951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Учебный корпус</w:t>
            </w:r>
          </w:p>
        </w:tc>
      </w:tr>
      <w:tr w:rsidR="00A624D0" w:rsidRPr="00AC104B" w:rsidTr="004F455C">
        <w:trPr>
          <w:trHeight w:val="268"/>
        </w:trPr>
        <w:tc>
          <w:tcPr>
            <w:tcW w:w="1519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Корпус № 3</w:t>
            </w:r>
          </w:p>
        </w:tc>
        <w:tc>
          <w:tcPr>
            <w:tcW w:w="1530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1951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Учебный корпус</w:t>
            </w:r>
          </w:p>
        </w:tc>
      </w:tr>
      <w:tr w:rsidR="00A624D0" w:rsidRPr="00AC104B" w:rsidTr="004F455C">
        <w:trPr>
          <w:trHeight w:val="269"/>
        </w:trPr>
        <w:tc>
          <w:tcPr>
            <w:tcW w:w="1519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Корпус № 5</w:t>
            </w:r>
          </w:p>
        </w:tc>
        <w:tc>
          <w:tcPr>
            <w:tcW w:w="1530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1951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Учебный корпус</w:t>
            </w:r>
          </w:p>
        </w:tc>
      </w:tr>
      <w:tr w:rsidR="00A624D0" w:rsidRPr="00AC104B" w:rsidTr="004F455C">
        <w:trPr>
          <w:trHeight w:val="268"/>
        </w:trPr>
        <w:tc>
          <w:tcPr>
            <w:tcW w:w="1519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Спортивный комплекс</w:t>
            </w:r>
          </w:p>
        </w:tc>
        <w:tc>
          <w:tcPr>
            <w:tcW w:w="1530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1951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Спортивный комплекс</w:t>
            </w:r>
          </w:p>
        </w:tc>
      </w:tr>
    </w:tbl>
    <w:p w:rsidR="004F455C" w:rsidRDefault="004F455C" w:rsidP="005D5CE6">
      <w:pPr>
        <w:pStyle w:val="a3"/>
        <w:jc w:val="left"/>
        <w:rPr>
          <w:szCs w:val="24"/>
        </w:rPr>
      </w:pPr>
    </w:p>
    <w:p w:rsidR="004F455C" w:rsidRDefault="004F455C">
      <w:pPr>
        <w:rPr>
          <w:sz w:val="24"/>
          <w:szCs w:val="24"/>
        </w:rPr>
      </w:pPr>
      <w:r>
        <w:rPr>
          <w:szCs w:val="24"/>
        </w:rPr>
        <w:br w:type="page"/>
      </w:r>
    </w:p>
    <w:p w:rsidR="00A624D0" w:rsidRPr="00AC104B" w:rsidRDefault="002D28F9" w:rsidP="00A16AF2">
      <w:pPr>
        <w:pStyle w:val="1"/>
        <w:numPr>
          <w:ilvl w:val="1"/>
          <w:numId w:val="12"/>
        </w:numPr>
        <w:tabs>
          <w:tab w:val="left" w:pos="1313"/>
        </w:tabs>
        <w:rPr>
          <w:szCs w:val="24"/>
        </w:rPr>
      </w:pPr>
      <w:bookmarkStart w:id="34" w:name="_Toc150278709"/>
      <w:bookmarkStart w:id="35" w:name="_Toc150278745"/>
      <w:r w:rsidRPr="00AC104B">
        <w:rPr>
          <w:szCs w:val="24"/>
        </w:rPr>
        <w:lastRenderedPageBreak/>
        <w:t>Инфраструктура Университета, обеспечивающая реализацию рабочей пр</w:t>
      </w:r>
      <w:r w:rsidRPr="00AC104B">
        <w:rPr>
          <w:szCs w:val="24"/>
        </w:rPr>
        <w:t>о</w:t>
      </w:r>
      <w:r w:rsidRPr="00AC104B">
        <w:rPr>
          <w:szCs w:val="24"/>
        </w:rPr>
        <w:t>граммы воспитания</w:t>
      </w:r>
      <w:bookmarkEnd w:id="34"/>
      <w:bookmarkEnd w:id="35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53"/>
        <w:gridCol w:w="1727"/>
        <w:gridCol w:w="1253"/>
        <w:gridCol w:w="1413"/>
        <w:gridCol w:w="3293"/>
      </w:tblGrid>
      <w:tr w:rsidR="00A624D0" w:rsidRPr="00AC104B" w:rsidTr="004F455C">
        <w:trPr>
          <w:trHeight w:val="20"/>
        </w:trPr>
        <w:tc>
          <w:tcPr>
            <w:tcW w:w="1172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Вид помещения</w:t>
            </w:r>
          </w:p>
        </w:tc>
        <w:tc>
          <w:tcPr>
            <w:tcW w:w="860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Адрес места нахождения</w:t>
            </w:r>
          </w:p>
        </w:tc>
        <w:tc>
          <w:tcPr>
            <w:tcW w:w="624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Площадь, м</w:t>
            </w:r>
            <w:proofErr w:type="gramStart"/>
            <w:r w:rsidRPr="00AC104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04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1640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Приспособленность для и</w:t>
            </w:r>
            <w:r w:rsidRPr="00AC104B">
              <w:rPr>
                <w:sz w:val="24"/>
                <w:szCs w:val="24"/>
              </w:rPr>
              <w:t>с</w:t>
            </w:r>
            <w:r w:rsidRPr="00AC104B">
              <w:rPr>
                <w:sz w:val="24"/>
                <w:szCs w:val="24"/>
              </w:rPr>
              <w:t>пользования инвалидами и лицами с ограниченными</w:t>
            </w:r>
            <w:r w:rsidR="00A16AF2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во</w:t>
            </w:r>
            <w:r w:rsidRPr="00AC104B">
              <w:rPr>
                <w:sz w:val="24"/>
                <w:szCs w:val="24"/>
              </w:rPr>
              <w:t>з</w:t>
            </w:r>
            <w:r w:rsidRPr="00AC104B">
              <w:rPr>
                <w:sz w:val="24"/>
                <w:szCs w:val="24"/>
              </w:rPr>
              <w:t>можностями здоровья</w:t>
            </w:r>
          </w:p>
        </w:tc>
      </w:tr>
      <w:tr w:rsidR="00A624D0" w:rsidRPr="00AC104B" w:rsidTr="004F455C">
        <w:trPr>
          <w:trHeight w:val="20"/>
        </w:trPr>
        <w:tc>
          <w:tcPr>
            <w:tcW w:w="1172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Научно-техническая библиотека</w:t>
            </w:r>
          </w:p>
        </w:tc>
        <w:tc>
          <w:tcPr>
            <w:tcW w:w="860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624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840,7</w:t>
            </w:r>
          </w:p>
        </w:tc>
        <w:tc>
          <w:tcPr>
            <w:tcW w:w="704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19</w:t>
            </w:r>
          </w:p>
        </w:tc>
        <w:tc>
          <w:tcPr>
            <w:tcW w:w="1640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Соответствует</w:t>
            </w:r>
          </w:p>
        </w:tc>
      </w:tr>
      <w:tr w:rsidR="00A624D0" w:rsidRPr="00AC104B" w:rsidTr="004F455C">
        <w:trPr>
          <w:trHeight w:val="20"/>
        </w:trPr>
        <w:tc>
          <w:tcPr>
            <w:tcW w:w="1172" w:type="pct"/>
          </w:tcPr>
          <w:p w:rsidR="00A624D0" w:rsidRPr="00AC104B" w:rsidRDefault="002D28F9" w:rsidP="00A16AF2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Актовый зал</w:t>
            </w:r>
          </w:p>
        </w:tc>
        <w:tc>
          <w:tcPr>
            <w:tcW w:w="860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624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515,3</w:t>
            </w:r>
          </w:p>
        </w:tc>
        <w:tc>
          <w:tcPr>
            <w:tcW w:w="704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420</w:t>
            </w:r>
          </w:p>
        </w:tc>
        <w:tc>
          <w:tcPr>
            <w:tcW w:w="1640" w:type="pct"/>
          </w:tcPr>
          <w:p w:rsidR="00A624D0" w:rsidRPr="00AC104B" w:rsidRDefault="002D28F9" w:rsidP="00A16A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Частично</w:t>
            </w:r>
          </w:p>
        </w:tc>
      </w:tr>
    </w:tbl>
    <w:p w:rsidR="004F455C" w:rsidRDefault="004F455C" w:rsidP="005D5CE6">
      <w:pPr>
        <w:pStyle w:val="a3"/>
        <w:jc w:val="left"/>
        <w:rPr>
          <w:szCs w:val="24"/>
        </w:rPr>
      </w:pPr>
    </w:p>
    <w:p w:rsidR="00A624D0" w:rsidRPr="00AC104B" w:rsidRDefault="002D28F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t>Объекты спорта: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81"/>
        <w:gridCol w:w="2041"/>
        <w:gridCol w:w="1640"/>
        <w:gridCol w:w="3377"/>
      </w:tblGrid>
      <w:tr w:rsidR="00A624D0" w:rsidRPr="00AC104B" w:rsidTr="004F455C">
        <w:trPr>
          <w:trHeight w:val="20"/>
        </w:trPr>
        <w:tc>
          <w:tcPr>
            <w:tcW w:w="1484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Вид помещения</w:t>
            </w:r>
          </w:p>
        </w:tc>
        <w:tc>
          <w:tcPr>
            <w:tcW w:w="1016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Адрес места нахождения</w:t>
            </w:r>
          </w:p>
        </w:tc>
        <w:tc>
          <w:tcPr>
            <w:tcW w:w="817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Площадь, м</w:t>
            </w:r>
            <w:proofErr w:type="gramStart"/>
            <w:r w:rsidRPr="00AC104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682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Приспособленность для и</w:t>
            </w:r>
            <w:r w:rsidRPr="00AC104B">
              <w:rPr>
                <w:sz w:val="24"/>
                <w:szCs w:val="24"/>
              </w:rPr>
              <w:t>с</w:t>
            </w:r>
            <w:r w:rsidRPr="00AC104B">
              <w:rPr>
                <w:sz w:val="24"/>
                <w:szCs w:val="24"/>
              </w:rPr>
              <w:t>пользования инвалидами и л</w:t>
            </w:r>
            <w:r w:rsidRPr="00AC104B">
              <w:rPr>
                <w:sz w:val="24"/>
                <w:szCs w:val="24"/>
              </w:rPr>
              <w:t>и</w:t>
            </w:r>
            <w:r w:rsidRPr="00AC104B">
              <w:rPr>
                <w:sz w:val="24"/>
                <w:szCs w:val="24"/>
              </w:rPr>
              <w:t>цами с ограниченными во</w:t>
            </w:r>
            <w:r w:rsidRPr="00AC104B">
              <w:rPr>
                <w:sz w:val="24"/>
                <w:szCs w:val="24"/>
              </w:rPr>
              <w:t>з</w:t>
            </w:r>
            <w:r w:rsidRPr="00AC104B">
              <w:rPr>
                <w:sz w:val="24"/>
                <w:szCs w:val="24"/>
              </w:rPr>
              <w:t>можностями</w:t>
            </w:r>
            <w:r w:rsidR="004F455C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здоровья</w:t>
            </w:r>
          </w:p>
        </w:tc>
      </w:tr>
      <w:tr w:rsidR="00A624D0" w:rsidRPr="00AC104B" w:rsidTr="004F455C">
        <w:trPr>
          <w:trHeight w:val="484"/>
        </w:trPr>
        <w:tc>
          <w:tcPr>
            <w:tcW w:w="1484" w:type="pct"/>
            <w:vAlign w:val="center"/>
          </w:tcPr>
          <w:p w:rsidR="00A624D0" w:rsidRPr="00AC104B" w:rsidRDefault="002D28F9" w:rsidP="0027624C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Спортивный комплекс</w:t>
            </w:r>
          </w:p>
        </w:tc>
        <w:tc>
          <w:tcPr>
            <w:tcW w:w="1016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817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726,5</w:t>
            </w:r>
          </w:p>
        </w:tc>
        <w:tc>
          <w:tcPr>
            <w:tcW w:w="1682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Частично</w:t>
            </w:r>
          </w:p>
        </w:tc>
      </w:tr>
      <w:tr w:rsidR="00A624D0" w:rsidRPr="00AC104B" w:rsidTr="004F455C">
        <w:trPr>
          <w:trHeight w:val="20"/>
        </w:trPr>
        <w:tc>
          <w:tcPr>
            <w:tcW w:w="1484" w:type="pct"/>
          </w:tcPr>
          <w:p w:rsidR="00A624D0" w:rsidRPr="00AC104B" w:rsidRDefault="002D28F9" w:rsidP="004F455C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Открытый стадион шир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кого профиля</w:t>
            </w:r>
            <w:r w:rsidR="004F455C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с элементами полосы препятствий</w:t>
            </w:r>
          </w:p>
        </w:tc>
        <w:tc>
          <w:tcPr>
            <w:tcW w:w="1016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817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1906,2</w:t>
            </w:r>
          </w:p>
        </w:tc>
        <w:tc>
          <w:tcPr>
            <w:tcW w:w="1682" w:type="pct"/>
            <w:vAlign w:val="center"/>
          </w:tcPr>
          <w:p w:rsidR="00A624D0" w:rsidRPr="00AC104B" w:rsidRDefault="002D28F9" w:rsidP="004F45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Частично</w:t>
            </w:r>
          </w:p>
        </w:tc>
      </w:tr>
    </w:tbl>
    <w:p w:rsidR="004F455C" w:rsidRDefault="004F455C" w:rsidP="005D5CE6">
      <w:pPr>
        <w:pStyle w:val="a3"/>
        <w:jc w:val="left"/>
        <w:rPr>
          <w:szCs w:val="24"/>
        </w:rPr>
      </w:pPr>
    </w:p>
    <w:p w:rsidR="00A624D0" w:rsidRPr="00AC104B" w:rsidRDefault="002D28F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t xml:space="preserve">Условия охраны здоровья </w:t>
      </w:r>
      <w:proofErr w:type="gramStart"/>
      <w:r w:rsidRPr="00AC104B">
        <w:rPr>
          <w:szCs w:val="24"/>
        </w:rPr>
        <w:t>обучающихся</w:t>
      </w:r>
      <w:proofErr w:type="gramEnd"/>
      <w:r w:rsidRPr="00AC104B">
        <w:rPr>
          <w:szCs w:val="24"/>
        </w:rPr>
        <w:t>: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8"/>
        <w:gridCol w:w="1881"/>
        <w:gridCol w:w="1413"/>
        <w:gridCol w:w="1566"/>
        <w:gridCol w:w="3441"/>
      </w:tblGrid>
      <w:tr w:rsidR="00BB55AB" w:rsidRPr="00AC104B" w:rsidTr="00BB55AB">
        <w:trPr>
          <w:trHeight w:val="1104"/>
        </w:trPr>
        <w:tc>
          <w:tcPr>
            <w:tcW w:w="865" w:type="pct"/>
            <w:vAlign w:val="center"/>
          </w:tcPr>
          <w:p w:rsidR="00BB55AB" w:rsidRPr="00AC104B" w:rsidRDefault="00BB55AB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помещ</w:t>
            </w:r>
            <w:r w:rsidRPr="00AC104B">
              <w:rPr>
                <w:sz w:val="24"/>
                <w:szCs w:val="24"/>
              </w:rPr>
              <w:t>е</w:t>
            </w:r>
            <w:r w:rsidRPr="00AC104B">
              <w:rPr>
                <w:sz w:val="24"/>
                <w:szCs w:val="24"/>
              </w:rPr>
              <w:t>ния</w:t>
            </w:r>
          </w:p>
        </w:tc>
        <w:tc>
          <w:tcPr>
            <w:tcW w:w="937" w:type="pct"/>
            <w:vAlign w:val="center"/>
          </w:tcPr>
          <w:p w:rsidR="00BB55AB" w:rsidRPr="00AC104B" w:rsidRDefault="00BB55AB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места нахождения</w:t>
            </w:r>
          </w:p>
        </w:tc>
        <w:tc>
          <w:tcPr>
            <w:tcW w:w="704" w:type="pct"/>
            <w:vAlign w:val="center"/>
          </w:tcPr>
          <w:p w:rsidR="00BB55AB" w:rsidRPr="00AC104B" w:rsidRDefault="00BB55AB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Площадь,</w:t>
            </w:r>
            <w:r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м</w:t>
            </w:r>
            <w:proofErr w:type="gramStart"/>
            <w:r w:rsidRPr="00AC104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80" w:type="pct"/>
            <w:vAlign w:val="center"/>
          </w:tcPr>
          <w:p w:rsidR="00BB55AB" w:rsidRPr="00AC104B" w:rsidRDefault="00BB55AB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мест</w:t>
            </w:r>
          </w:p>
        </w:tc>
        <w:tc>
          <w:tcPr>
            <w:tcW w:w="1715" w:type="pct"/>
            <w:vAlign w:val="center"/>
          </w:tcPr>
          <w:p w:rsidR="00BB55AB" w:rsidRPr="00AC104B" w:rsidRDefault="00BB55AB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Приспособленность для</w:t>
            </w:r>
            <w:r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</w:t>
            </w:r>
            <w:r w:rsidRPr="00AC104B">
              <w:rPr>
                <w:sz w:val="24"/>
                <w:szCs w:val="24"/>
              </w:rPr>
              <w:t>с</w:t>
            </w:r>
            <w:r w:rsidRPr="00AC104B">
              <w:rPr>
                <w:sz w:val="24"/>
                <w:szCs w:val="24"/>
              </w:rPr>
              <w:t>пользования инвалидами и л</w:t>
            </w:r>
            <w:r w:rsidRPr="00AC104B">
              <w:rPr>
                <w:sz w:val="24"/>
                <w:szCs w:val="24"/>
              </w:rPr>
              <w:t>и</w:t>
            </w:r>
            <w:r w:rsidRPr="00AC104B">
              <w:rPr>
                <w:sz w:val="24"/>
                <w:szCs w:val="24"/>
              </w:rPr>
              <w:t>цами с ограниченными</w:t>
            </w:r>
            <w:r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возмо</w:t>
            </w:r>
            <w:r w:rsidRPr="00AC104B">
              <w:rPr>
                <w:sz w:val="24"/>
                <w:szCs w:val="24"/>
              </w:rPr>
              <w:t>ж</w:t>
            </w:r>
            <w:r w:rsidRPr="00AC104B">
              <w:rPr>
                <w:sz w:val="24"/>
                <w:szCs w:val="24"/>
              </w:rPr>
              <w:t>ностями здоровья</w:t>
            </w:r>
          </w:p>
        </w:tc>
      </w:tr>
      <w:tr w:rsidR="00A624D0" w:rsidRPr="00AC104B" w:rsidTr="00BB55AB">
        <w:trPr>
          <w:trHeight w:val="20"/>
        </w:trPr>
        <w:tc>
          <w:tcPr>
            <w:tcW w:w="865" w:type="pct"/>
            <w:vAlign w:val="center"/>
          </w:tcPr>
          <w:p w:rsidR="00A624D0" w:rsidRPr="00AC104B" w:rsidRDefault="002D28F9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Медпункт в учебном</w:t>
            </w:r>
            <w:r w:rsidR="004F455C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ко</w:t>
            </w:r>
            <w:r w:rsidRPr="00AC104B">
              <w:rPr>
                <w:sz w:val="24"/>
                <w:szCs w:val="24"/>
              </w:rPr>
              <w:t>р</w:t>
            </w:r>
            <w:r w:rsidRPr="00AC104B">
              <w:rPr>
                <w:sz w:val="24"/>
                <w:szCs w:val="24"/>
              </w:rPr>
              <w:t>пусе № 1</w:t>
            </w:r>
          </w:p>
        </w:tc>
        <w:tc>
          <w:tcPr>
            <w:tcW w:w="937" w:type="pct"/>
            <w:vAlign w:val="center"/>
          </w:tcPr>
          <w:p w:rsidR="00A624D0" w:rsidRPr="00AC104B" w:rsidRDefault="002D28F9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704" w:type="pct"/>
            <w:vAlign w:val="center"/>
          </w:tcPr>
          <w:p w:rsidR="00A624D0" w:rsidRPr="00AC104B" w:rsidRDefault="002D28F9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40</w:t>
            </w:r>
          </w:p>
        </w:tc>
        <w:tc>
          <w:tcPr>
            <w:tcW w:w="780" w:type="pct"/>
            <w:vAlign w:val="center"/>
          </w:tcPr>
          <w:p w:rsidR="00A624D0" w:rsidRPr="00AC104B" w:rsidRDefault="002D28F9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6</w:t>
            </w:r>
          </w:p>
        </w:tc>
        <w:tc>
          <w:tcPr>
            <w:tcW w:w="1715" w:type="pct"/>
            <w:vAlign w:val="center"/>
          </w:tcPr>
          <w:p w:rsidR="00A624D0" w:rsidRPr="00AC104B" w:rsidRDefault="002D28F9" w:rsidP="00BB55A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Соответствует</w:t>
            </w:r>
          </w:p>
        </w:tc>
      </w:tr>
    </w:tbl>
    <w:p w:rsidR="004F38C3" w:rsidRDefault="004F38C3" w:rsidP="005D5CE6">
      <w:pPr>
        <w:pStyle w:val="a3"/>
        <w:rPr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Сведения о доступе к электронной информационно-образовательной среде, информац</w:t>
      </w:r>
      <w:r w:rsidRPr="00AC104B">
        <w:rPr>
          <w:szCs w:val="24"/>
        </w:rPr>
        <w:t>и</w:t>
      </w:r>
      <w:r w:rsidRPr="00AC104B">
        <w:rPr>
          <w:szCs w:val="24"/>
        </w:rPr>
        <w:t xml:space="preserve">онным системам и информационно-телекоммуникационным сетям и электронным ресурсам, к которым обеспечивается доступ </w:t>
      </w:r>
      <w:proofErr w:type="gramStart"/>
      <w:r w:rsidRPr="00AC104B">
        <w:rPr>
          <w:szCs w:val="24"/>
        </w:rPr>
        <w:t>обучающихся</w:t>
      </w:r>
      <w:proofErr w:type="gramEnd"/>
      <w:r w:rsidRPr="00AC104B">
        <w:rPr>
          <w:szCs w:val="24"/>
        </w:rPr>
        <w:t>: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9"/>
        <w:gridCol w:w="2980"/>
      </w:tblGrid>
      <w:tr w:rsidR="00A624D0" w:rsidRPr="00AC104B" w:rsidTr="004F38C3">
        <w:trPr>
          <w:trHeight w:val="551"/>
        </w:trPr>
        <w:tc>
          <w:tcPr>
            <w:tcW w:w="3516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4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Наличие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или количество</w:t>
            </w:r>
          </w:p>
        </w:tc>
      </w:tr>
      <w:tr w:rsidR="00A624D0" w:rsidRPr="00AC104B" w:rsidTr="004F38C3">
        <w:trPr>
          <w:trHeight w:val="454"/>
        </w:trPr>
        <w:tc>
          <w:tcPr>
            <w:tcW w:w="3516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Наличие в образовательной организации электронной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информац</w:t>
            </w:r>
            <w:r w:rsidRPr="00AC104B">
              <w:rPr>
                <w:sz w:val="24"/>
                <w:szCs w:val="24"/>
              </w:rPr>
              <w:t>и</w:t>
            </w:r>
            <w:r w:rsidRPr="00AC104B">
              <w:rPr>
                <w:sz w:val="24"/>
                <w:szCs w:val="24"/>
              </w:rPr>
              <w:t>онно-образовательной среды</w:t>
            </w:r>
          </w:p>
        </w:tc>
        <w:tc>
          <w:tcPr>
            <w:tcW w:w="1484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Да</w:t>
            </w:r>
          </w:p>
        </w:tc>
      </w:tr>
      <w:tr w:rsidR="00A624D0" w:rsidRPr="00AC104B" w:rsidTr="004F38C3">
        <w:trPr>
          <w:trHeight w:val="454"/>
        </w:trPr>
        <w:tc>
          <w:tcPr>
            <w:tcW w:w="3516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Общее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количество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компьютеров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с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выходом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в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 xml:space="preserve">информационно-телекоммуникационную сеть Интернет, к которым имеют доступ </w:t>
            </w:r>
            <w:proofErr w:type="gramStart"/>
            <w:r w:rsidRPr="00AC104B">
              <w:rPr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484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524</w:t>
            </w:r>
          </w:p>
        </w:tc>
      </w:tr>
      <w:tr w:rsidR="00A624D0" w:rsidRPr="00AC104B" w:rsidTr="004F38C3">
        <w:trPr>
          <w:trHeight w:val="454"/>
        </w:trPr>
        <w:tc>
          <w:tcPr>
            <w:tcW w:w="3516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Общее количество электронно-библиотечных систем,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 xml:space="preserve">к которым имеют доступ </w:t>
            </w:r>
            <w:proofErr w:type="gramStart"/>
            <w:r w:rsidRPr="00AC104B">
              <w:rPr>
                <w:sz w:val="24"/>
                <w:szCs w:val="24"/>
              </w:rPr>
              <w:t>обучающиеся</w:t>
            </w:r>
            <w:proofErr w:type="gramEnd"/>
            <w:r w:rsidRPr="00AC104B">
              <w:rPr>
                <w:sz w:val="24"/>
                <w:szCs w:val="24"/>
              </w:rPr>
              <w:t xml:space="preserve"> (собственных или на договорной о</w:t>
            </w:r>
            <w:r w:rsidRPr="00AC104B">
              <w:rPr>
                <w:sz w:val="24"/>
                <w:szCs w:val="24"/>
              </w:rPr>
              <w:t>с</w:t>
            </w:r>
            <w:r w:rsidRPr="00AC104B">
              <w:rPr>
                <w:sz w:val="24"/>
                <w:szCs w:val="24"/>
              </w:rPr>
              <w:t>нове)</w:t>
            </w:r>
          </w:p>
        </w:tc>
        <w:tc>
          <w:tcPr>
            <w:tcW w:w="1484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5</w:t>
            </w:r>
          </w:p>
        </w:tc>
      </w:tr>
      <w:tr w:rsidR="00A624D0" w:rsidRPr="00AC104B" w:rsidTr="004F38C3">
        <w:trPr>
          <w:trHeight w:val="454"/>
        </w:trPr>
        <w:tc>
          <w:tcPr>
            <w:tcW w:w="3516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Наличие собственных электронных образовательных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 информ</w:t>
            </w:r>
            <w:r w:rsidRPr="00AC104B">
              <w:rPr>
                <w:sz w:val="24"/>
                <w:szCs w:val="24"/>
              </w:rPr>
              <w:t>а</w:t>
            </w:r>
            <w:r w:rsidRPr="00AC104B">
              <w:rPr>
                <w:sz w:val="24"/>
                <w:szCs w:val="24"/>
              </w:rPr>
              <w:t>ционных ресурсов</w:t>
            </w:r>
          </w:p>
        </w:tc>
        <w:tc>
          <w:tcPr>
            <w:tcW w:w="1484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Да</w:t>
            </w:r>
          </w:p>
        </w:tc>
      </w:tr>
      <w:tr w:rsidR="00A624D0" w:rsidRPr="00AC104B" w:rsidTr="004F38C3">
        <w:trPr>
          <w:trHeight w:val="454"/>
        </w:trPr>
        <w:tc>
          <w:tcPr>
            <w:tcW w:w="3516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Наличие сторонних электронных образовательных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 информац</w:t>
            </w:r>
            <w:r w:rsidRPr="00AC104B">
              <w:rPr>
                <w:sz w:val="24"/>
                <w:szCs w:val="24"/>
              </w:rPr>
              <w:t>и</w:t>
            </w:r>
            <w:r w:rsidRPr="00AC104B">
              <w:rPr>
                <w:sz w:val="24"/>
                <w:szCs w:val="24"/>
              </w:rPr>
              <w:t>онных ресурсов</w:t>
            </w:r>
          </w:p>
        </w:tc>
        <w:tc>
          <w:tcPr>
            <w:tcW w:w="1484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Нет</w:t>
            </w:r>
          </w:p>
        </w:tc>
      </w:tr>
      <w:tr w:rsidR="00A624D0" w:rsidRPr="00AC104B" w:rsidTr="004F38C3">
        <w:trPr>
          <w:trHeight w:val="454"/>
        </w:trPr>
        <w:tc>
          <w:tcPr>
            <w:tcW w:w="3516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Наличие базы данных электронного каталога</w:t>
            </w:r>
          </w:p>
        </w:tc>
        <w:tc>
          <w:tcPr>
            <w:tcW w:w="1484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Да</w:t>
            </w:r>
          </w:p>
        </w:tc>
      </w:tr>
    </w:tbl>
    <w:p w:rsidR="004F38C3" w:rsidRDefault="004F38C3" w:rsidP="005D5CE6">
      <w:pPr>
        <w:pStyle w:val="a3"/>
        <w:jc w:val="left"/>
        <w:rPr>
          <w:szCs w:val="24"/>
        </w:rPr>
      </w:pPr>
    </w:p>
    <w:p w:rsidR="00A624D0" w:rsidRPr="00AC104B" w:rsidRDefault="002D28F9" w:rsidP="005D5CE6">
      <w:pPr>
        <w:pStyle w:val="a3"/>
        <w:jc w:val="left"/>
        <w:rPr>
          <w:szCs w:val="24"/>
        </w:rPr>
      </w:pPr>
      <w:r w:rsidRPr="00AC104B">
        <w:rPr>
          <w:szCs w:val="24"/>
        </w:rPr>
        <w:lastRenderedPageBreak/>
        <w:t>Культурные объекты: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67"/>
        <w:gridCol w:w="3139"/>
        <w:gridCol w:w="4233"/>
      </w:tblGrid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Наименование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объекта</w:t>
            </w:r>
          </w:p>
        </w:tc>
        <w:tc>
          <w:tcPr>
            <w:tcW w:w="1563" w:type="pct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Адрес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объекта</w:t>
            </w:r>
          </w:p>
        </w:tc>
        <w:tc>
          <w:tcPr>
            <w:tcW w:w="2108" w:type="pct"/>
          </w:tcPr>
          <w:p w:rsidR="00A624D0" w:rsidRPr="00AC104B" w:rsidRDefault="002D28F9" w:rsidP="004F38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Назначение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объекта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Актовый зал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2108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Кабинет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для деятельн</w:t>
            </w:r>
            <w:r w:rsidRPr="00AC104B">
              <w:rPr>
                <w:sz w:val="24"/>
                <w:szCs w:val="24"/>
              </w:rPr>
              <w:t>о</w:t>
            </w:r>
            <w:r w:rsidRPr="00AC104B">
              <w:rPr>
                <w:sz w:val="24"/>
                <w:szCs w:val="24"/>
              </w:rPr>
              <w:t>сти студенческих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об</w:t>
            </w:r>
            <w:r w:rsidRPr="00AC104B">
              <w:rPr>
                <w:sz w:val="24"/>
                <w:szCs w:val="24"/>
              </w:rPr>
              <w:t>ъ</w:t>
            </w:r>
            <w:r w:rsidRPr="00AC104B">
              <w:rPr>
                <w:sz w:val="24"/>
                <w:szCs w:val="24"/>
              </w:rPr>
              <w:t>единений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2108" w:type="pct"/>
            <w:vAlign w:val="center"/>
          </w:tcPr>
          <w:p w:rsidR="00A624D0" w:rsidRPr="00AC104B" w:rsidRDefault="004F38C3" w:rsidP="004F38C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28F9"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2108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Учебно-исторический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музей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2108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Отдел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орган</w:t>
            </w:r>
            <w:bookmarkStart w:id="36" w:name="_GoBack"/>
            <w:bookmarkEnd w:id="36"/>
            <w:r w:rsidRPr="00AC104B">
              <w:rPr>
                <w:sz w:val="24"/>
                <w:szCs w:val="24"/>
              </w:rPr>
              <w:t>изации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во</w:t>
            </w:r>
            <w:r w:rsidRPr="00AC104B">
              <w:rPr>
                <w:sz w:val="24"/>
                <w:szCs w:val="24"/>
              </w:rPr>
              <w:t>с</w:t>
            </w:r>
            <w:r w:rsidRPr="00AC104B">
              <w:rPr>
                <w:sz w:val="24"/>
                <w:szCs w:val="24"/>
              </w:rPr>
              <w:t>питательной работы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2108" w:type="pct"/>
            <w:vAlign w:val="center"/>
          </w:tcPr>
          <w:p w:rsidR="00A624D0" w:rsidRPr="00AC104B" w:rsidRDefault="004F38C3" w:rsidP="004F38C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28F9"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Библиотека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и электро</w:t>
            </w:r>
            <w:r w:rsidRPr="00AC104B">
              <w:rPr>
                <w:sz w:val="24"/>
                <w:szCs w:val="24"/>
              </w:rPr>
              <w:t>н</w:t>
            </w:r>
            <w:r w:rsidRPr="00AC104B">
              <w:rPr>
                <w:sz w:val="24"/>
                <w:szCs w:val="24"/>
              </w:rPr>
              <w:t>ный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читальный зал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Ленина, 27</w:t>
            </w:r>
          </w:p>
        </w:tc>
        <w:tc>
          <w:tcPr>
            <w:tcW w:w="2108" w:type="pct"/>
            <w:vAlign w:val="center"/>
          </w:tcPr>
          <w:p w:rsidR="00A624D0" w:rsidRPr="00AC104B" w:rsidRDefault="004F38C3" w:rsidP="004F38C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28F9"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Комната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самоподгото</w:t>
            </w:r>
            <w:r w:rsidRPr="00AC104B">
              <w:rPr>
                <w:sz w:val="24"/>
                <w:szCs w:val="24"/>
              </w:rPr>
              <w:t>в</w:t>
            </w:r>
            <w:r w:rsidRPr="00AC104B">
              <w:rPr>
                <w:sz w:val="24"/>
                <w:szCs w:val="24"/>
              </w:rPr>
              <w:t>ки общежития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Ул. Котовского, 3</w:t>
            </w:r>
          </w:p>
        </w:tc>
        <w:tc>
          <w:tcPr>
            <w:tcW w:w="2108" w:type="pct"/>
            <w:vAlign w:val="center"/>
          </w:tcPr>
          <w:p w:rsidR="00A624D0" w:rsidRPr="00AC104B" w:rsidRDefault="004F38C3" w:rsidP="004F38C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28F9"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  <w:tr w:rsidR="00A624D0" w:rsidRPr="00AC104B" w:rsidTr="004F38C3">
        <w:trPr>
          <w:trHeight w:val="340"/>
        </w:trPr>
        <w:tc>
          <w:tcPr>
            <w:tcW w:w="1328" w:type="pct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>Комната самоподгото</w:t>
            </w:r>
            <w:r w:rsidRPr="00AC104B">
              <w:rPr>
                <w:sz w:val="24"/>
                <w:szCs w:val="24"/>
              </w:rPr>
              <w:t>в</w:t>
            </w:r>
            <w:r w:rsidRPr="00AC104B">
              <w:rPr>
                <w:sz w:val="24"/>
                <w:szCs w:val="24"/>
              </w:rPr>
              <w:t>ки</w:t>
            </w:r>
            <w:r w:rsidR="004F38C3">
              <w:rPr>
                <w:sz w:val="24"/>
                <w:szCs w:val="24"/>
              </w:rPr>
              <w:t xml:space="preserve"> </w:t>
            </w:r>
            <w:r w:rsidRPr="00AC104B">
              <w:rPr>
                <w:sz w:val="24"/>
                <w:szCs w:val="24"/>
              </w:rPr>
              <w:t>общежития</w:t>
            </w:r>
          </w:p>
        </w:tc>
        <w:tc>
          <w:tcPr>
            <w:tcW w:w="1563" w:type="pct"/>
            <w:vAlign w:val="center"/>
          </w:tcPr>
          <w:p w:rsidR="00A624D0" w:rsidRPr="00AC104B" w:rsidRDefault="002D28F9" w:rsidP="004F38C3">
            <w:pPr>
              <w:pStyle w:val="TableParagraph"/>
              <w:ind w:left="0"/>
              <w:rPr>
                <w:sz w:val="24"/>
                <w:szCs w:val="24"/>
              </w:rPr>
            </w:pPr>
            <w:r w:rsidRPr="00AC104B">
              <w:rPr>
                <w:sz w:val="24"/>
                <w:szCs w:val="24"/>
              </w:rPr>
              <w:t xml:space="preserve">Ул. </w:t>
            </w:r>
            <w:proofErr w:type="spellStart"/>
            <w:r w:rsidRPr="00AC104B">
              <w:rPr>
                <w:sz w:val="24"/>
                <w:szCs w:val="24"/>
              </w:rPr>
              <w:t>Первостроителей</w:t>
            </w:r>
            <w:proofErr w:type="spellEnd"/>
            <w:r w:rsidRPr="00AC104B">
              <w:rPr>
                <w:sz w:val="24"/>
                <w:szCs w:val="24"/>
              </w:rPr>
              <w:t>, 22/2</w:t>
            </w:r>
          </w:p>
        </w:tc>
        <w:tc>
          <w:tcPr>
            <w:tcW w:w="2108" w:type="pct"/>
            <w:vAlign w:val="center"/>
          </w:tcPr>
          <w:p w:rsidR="00A624D0" w:rsidRPr="00AC104B" w:rsidRDefault="004F38C3" w:rsidP="004F38C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28F9" w:rsidRPr="00AC104B">
              <w:rPr>
                <w:sz w:val="24"/>
                <w:szCs w:val="24"/>
              </w:rPr>
              <w:t>Проведение воспитательной работы</w:t>
            </w:r>
          </w:p>
        </w:tc>
      </w:tr>
    </w:tbl>
    <w:p w:rsidR="004F38C3" w:rsidRDefault="004F38C3" w:rsidP="004F38C3">
      <w:pPr>
        <w:pStyle w:val="1"/>
        <w:tabs>
          <w:tab w:val="left" w:pos="1322"/>
        </w:tabs>
        <w:ind w:left="709" w:firstLine="0"/>
        <w:jc w:val="both"/>
        <w:rPr>
          <w:szCs w:val="24"/>
        </w:rPr>
      </w:pPr>
    </w:p>
    <w:p w:rsidR="00A624D0" w:rsidRPr="00AC104B" w:rsidRDefault="002D28F9" w:rsidP="00A16AF2">
      <w:pPr>
        <w:pStyle w:val="1"/>
        <w:numPr>
          <w:ilvl w:val="1"/>
          <w:numId w:val="12"/>
        </w:numPr>
        <w:tabs>
          <w:tab w:val="left" w:pos="1322"/>
        </w:tabs>
        <w:ind w:left="0" w:firstLine="709"/>
        <w:jc w:val="both"/>
        <w:rPr>
          <w:szCs w:val="24"/>
        </w:rPr>
      </w:pPr>
      <w:bookmarkStart w:id="37" w:name="_Toc150278710"/>
      <w:bookmarkStart w:id="38" w:name="_Toc150278746"/>
      <w:r w:rsidRPr="00AC104B">
        <w:rPr>
          <w:szCs w:val="24"/>
        </w:rPr>
        <w:t>Социокультурное пространство. Сетевое взаимодействие</w:t>
      </w:r>
      <w:bookmarkEnd w:id="37"/>
      <w:bookmarkEnd w:id="38"/>
    </w:p>
    <w:p w:rsidR="00A624D0" w:rsidRPr="00AC104B" w:rsidRDefault="002D28F9" w:rsidP="005D5CE6">
      <w:pPr>
        <w:ind w:firstLine="709"/>
        <w:rPr>
          <w:b/>
          <w:sz w:val="24"/>
          <w:szCs w:val="24"/>
        </w:rPr>
      </w:pPr>
      <w:r w:rsidRPr="00AC104B">
        <w:rPr>
          <w:b/>
          <w:sz w:val="24"/>
          <w:szCs w:val="24"/>
        </w:rPr>
        <w:t>с организациями, социальными институтами и субъектами воспитания</w:t>
      </w:r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4F38C3">
      <w:pPr>
        <w:pStyle w:val="2"/>
        <w:numPr>
          <w:ilvl w:val="0"/>
          <w:numId w:val="0"/>
        </w:numPr>
        <w:ind w:left="709"/>
        <w:jc w:val="both"/>
        <w:rPr>
          <w:szCs w:val="24"/>
        </w:rPr>
      </w:pPr>
      <w:bookmarkStart w:id="39" w:name="_Toc150278711"/>
      <w:bookmarkStart w:id="40" w:name="_Toc150278747"/>
      <w:r w:rsidRPr="00AC104B">
        <w:rPr>
          <w:szCs w:val="24"/>
        </w:rPr>
        <w:t>Социокультурное пространство</w:t>
      </w:r>
      <w:bookmarkEnd w:id="39"/>
      <w:bookmarkEnd w:id="40"/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Перечень объектов г. Комсомольска-на-Амуре, обладающих высоким воспитывающим потенциалом:</w:t>
      </w:r>
    </w:p>
    <w:p w:rsidR="00A624D0" w:rsidRPr="00573E50" w:rsidRDefault="002D28F9" w:rsidP="00573E50">
      <w:pPr>
        <w:pStyle w:val="a4"/>
        <w:numPr>
          <w:ilvl w:val="1"/>
          <w:numId w:val="2"/>
        </w:numPr>
        <w:tabs>
          <w:tab w:val="left" w:pos="1044"/>
        </w:tabs>
        <w:ind w:left="0" w:firstLine="709"/>
        <w:rPr>
          <w:szCs w:val="24"/>
        </w:rPr>
      </w:pPr>
      <w:proofErr w:type="gramStart"/>
      <w:r w:rsidRPr="00573E50">
        <w:rPr>
          <w:sz w:val="24"/>
          <w:szCs w:val="24"/>
        </w:rPr>
        <w:t>Городские централизованные библиотеки: № 1 (ул. Ленина, 79/2);</w:t>
      </w:r>
      <w:r w:rsidR="00573E50" w:rsidRPr="00573E50">
        <w:rPr>
          <w:sz w:val="24"/>
          <w:szCs w:val="24"/>
        </w:rPr>
        <w:t xml:space="preserve"> </w:t>
      </w:r>
      <w:r w:rsidRPr="00573E50">
        <w:rPr>
          <w:szCs w:val="24"/>
        </w:rPr>
        <w:t>№ 4 (ул. Советская, 29); № 15 (ул. Калинина, 24); № 10 (ул. Алтайская, 8);</w:t>
      </w:r>
      <w:r w:rsidR="00573E50" w:rsidRPr="00573E50">
        <w:rPr>
          <w:szCs w:val="24"/>
        </w:rPr>
        <w:t xml:space="preserve"> </w:t>
      </w:r>
      <w:r w:rsidRPr="00573E50">
        <w:rPr>
          <w:szCs w:val="24"/>
        </w:rPr>
        <w:t>№ 8 (ул. Ленина, 28); № 4 (бул. Юности); № 7 (</w:t>
      </w:r>
      <w:proofErr w:type="spellStart"/>
      <w:r w:rsidRPr="00573E50">
        <w:rPr>
          <w:szCs w:val="24"/>
        </w:rPr>
        <w:t>мкр</w:t>
      </w:r>
      <w:proofErr w:type="spellEnd"/>
      <w:r w:rsidRPr="00573E50">
        <w:rPr>
          <w:szCs w:val="24"/>
        </w:rPr>
        <w:t>.</w:t>
      </w:r>
      <w:proofErr w:type="gramEnd"/>
      <w:r w:rsidRPr="00573E50">
        <w:rPr>
          <w:szCs w:val="24"/>
        </w:rPr>
        <w:t xml:space="preserve"> Дружба, 4); № 6 (Магистральное шоссе, 17/1); библиотека им. Н. Островского (ул. Сидоренко, 1/2); № 11 (ул. Культурная, 18);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Музей изобразительных искусств (пр.</w:t>
      </w:r>
      <w:proofErr w:type="gramEnd"/>
      <w:r w:rsidRPr="00AC104B">
        <w:rPr>
          <w:sz w:val="24"/>
          <w:szCs w:val="24"/>
        </w:rPr>
        <w:t xml:space="preserve"> </w:t>
      </w:r>
      <w:proofErr w:type="gramStart"/>
      <w:r w:rsidRPr="00AC104B">
        <w:rPr>
          <w:sz w:val="24"/>
          <w:szCs w:val="24"/>
        </w:rPr>
        <w:t>Мира, 16);</w:t>
      </w:r>
      <w:proofErr w:type="gramEnd"/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 xml:space="preserve">Музей трудовой славы (ул. </w:t>
      </w:r>
      <w:proofErr w:type="gramStart"/>
      <w:r w:rsidRPr="00AC104B">
        <w:rPr>
          <w:sz w:val="24"/>
          <w:szCs w:val="24"/>
        </w:rPr>
        <w:t>Заводская</w:t>
      </w:r>
      <w:proofErr w:type="gramEnd"/>
      <w:r w:rsidRPr="00AC104B">
        <w:rPr>
          <w:sz w:val="24"/>
          <w:szCs w:val="24"/>
        </w:rPr>
        <w:t>, 2);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Городской краеведческий музей (ул. Кирова, 27);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05"/>
          <w:tab w:val="left" w:pos="1044"/>
        </w:tabs>
        <w:ind w:left="0" w:firstLine="709"/>
        <w:jc w:val="left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Образцовый Молодежный театр «Город Солнца» (пр.</w:t>
      </w:r>
      <w:proofErr w:type="gramEnd"/>
      <w:r w:rsidRPr="00AC104B">
        <w:rPr>
          <w:sz w:val="24"/>
          <w:szCs w:val="24"/>
        </w:rPr>
        <w:t xml:space="preserve"> Ленина, 44/4);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Комсомольский-на-Амуре театр драмы (пр.</w:t>
      </w:r>
      <w:proofErr w:type="gramEnd"/>
      <w:r w:rsidRPr="00AC104B">
        <w:rPr>
          <w:sz w:val="24"/>
          <w:szCs w:val="24"/>
        </w:rPr>
        <w:t xml:space="preserve"> </w:t>
      </w:r>
      <w:proofErr w:type="spellStart"/>
      <w:proofErr w:type="gramStart"/>
      <w:r w:rsidRPr="00AC104B">
        <w:rPr>
          <w:sz w:val="24"/>
          <w:szCs w:val="24"/>
        </w:rPr>
        <w:t>Первостроителей</w:t>
      </w:r>
      <w:proofErr w:type="spellEnd"/>
      <w:r w:rsidRPr="00AC104B">
        <w:rPr>
          <w:sz w:val="24"/>
          <w:szCs w:val="24"/>
        </w:rPr>
        <w:t>, 11);</w:t>
      </w:r>
      <w:proofErr w:type="gramEnd"/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Парк культуры и отдыха им. Ю. А. Гагарина (ул. Калинина, 2/2);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Яблоневый сад (г. Комсомольск-на-Амуре);</w:t>
      </w:r>
    </w:p>
    <w:p w:rsidR="00146E49" w:rsidRPr="00AC104B" w:rsidRDefault="00146E4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Филиал Государственного фонда поддержки участников специальной военной опер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ции «Защитники Отечества» по Хабаровскому краю;</w:t>
      </w:r>
    </w:p>
    <w:p w:rsidR="00A624D0" w:rsidRDefault="002D28F9" w:rsidP="00573E50">
      <w:pPr>
        <w:pStyle w:val="a4"/>
        <w:numPr>
          <w:ilvl w:val="1"/>
          <w:numId w:val="2"/>
        </w:numPr>
        <w:tabs>
          <w:tab w:val="left" w:pos="1010"/>
          <w:tab w:val="left" w:pos="1044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Спортивный комплекс «Строитель» (ул. Кирова – Партизанская).</w:t>
      </w:r>
    </w:p>
    <w:p w:rsidR="00573E50" w:rsidRPr="00AC104B" w:rsidRDefault="00573E50" w:rsidP="00573E50">
      <w:pPr>
        <w:pStyle w:val="a4"/>
        <w:tabs>
          <w:tab w:val="left" w:pos="1010"/>
        </w:tabs>
        <w:ind w:left="709" w:firstLine="0"/>
        <w:jc w:val="left"/>
        <w:rPr>
          <w:sz w:val="24"/>
          <w:szCs w:val="24"/>
        </w:rPr>
      </w:pPr>
    </w:p>
    <w:p w:rsidR="00A624D0" w:rsidRDefault="002D28F9" w:rsidP="00573E50">
      <w:pPr>
        <w:pStyle w:val="2"/>
        <w:numPr>
          <w:ilvl w:val="0"/>
          <w:numId w:val="0"/>
        </w:numPr>
        <w:ind w:left="709"/>
        <w:jc w:val="both"/>
        <w:rPr>
          <w:szCs w:val="24"/>
        </w:rPr>
      </w:pPr>
      <w:bookmarkStart w:id="41" w:name="_Toc150278712"/>
      <w:bookmarkStart w:id="42" w:name="_Toc150278748"/>
      <w:r w:rsidRPr="00AC104B">
        <w:rPr>
          <w:szCs w:val="24"/>
        </w:rPr>
        <w:t>Сетевое взаимодействие с организациями, социальными институтами и субъектами воспитания</w:t>
      </w:r>
      <w:bookmarkEnd w:id="41"/>
      <w:bookmarkEnd w:id="42"/>
    </w:p>
    <w:p w:rsidR="00573E50" w:rsidRPr="00AC104B" w:rsidRDefault="00573E50" w:rsidP="00573E50">
      <w:pPr>
        <w:pStyle w:val="2"/>
        <w:numPr>
          <w:ilvl w:val="0"/>
          <w:numId w:val="0"/>
        </w:numPr>
        <w:ind w:left="709"/>
        <w:jc w:val="both"/>
        <w:rPr>
          <w:szCs w:val="24"/>
        </w:rPr>
      </w:pPr>
    </w:p>
    <w:p w:rsidR="00A624D0" w:rsidRPr="00AC104B" w:rsidRDefault="002D28F9" w:rsidP="005D5CE6">
      <w:pPr>
        <w:pStyle w:val="a3"/>
        <w:tabs>
          <w:tab w:val="left" w:pos="142"/>
        </w:tabs>
        <w:rPr>
          <w:szCs w:val="24"/>
        </w:rPr>
      </w:pPr>
      <w:proofErr w:type="gramStart"/>
      <w:r w:rsidRPr="00AC104B">
        <w:rPr>
          <w:szCs w:val="24"/>
        </w:rPr>
        <w:t>Университет осуществляет воспитательную деятельность с различными социальными партнерами: общественными организациями, социальными институтами и субъектами воспит</w:t>
      </w:r>
      <w:r w:rsidRPr="00AC104B">
        <w:rPr>
          <w:szCs w:val="24"/>
        </w:rPr>
        <w:t>а</w:t>
      </w:r>
      <w:r w:rsidRPr="00AC104B">
        <w:rPr>
          <w:szCs w:val="24"/>
        </w:rPr>
        <w:t>ния (отдел по молодежной политике управления по физической культуре, спорту и молодежной политике администрации г. Комсомольска-на-Амуре; КГАУ</w:t>
      </w:r>
      <w:r w:rsidR="003E4A4F" w:rsidRPr="00AC104B">
        <w:rPr>
          <w:szCs w:val="24"/>
        </w:rPr>
        <w:t xml:space="preserve"> </w:t>
      </w:r>
      <w:r w:rsidRPr="00AC104B">
        <w:rPr>
          <w:szCs w:val="24"/>
        </w:rPr>
        <w:t>«Дом</w:t>
      </w:r>
      <w:r w:rsidR="00573E50">
        <w:rPr>
          <w:szCs w:val="24"/>
        </w:rPr>
        <w:t xml:space="preserve"> </w:t>
      </w:r>
      <w:r w:rsidRPr="00AC104B">
        <w:rPr>
          <w:szCs w:val="24"/>
        </w:rPr>
        <w:t>молодежи»;</w:t>
      </w:r>
      <w:r w:rsidR="003E4A4F" w:rsidRPr="00AC104B">
        <w:rPr>
          <w:szCs w:val="24"/>
        </w:rPr>
        <w:t xml:space="preserve">  </w:t>
      </w:r>
      <w:r w:rsidRPr="00AC104B">
        <w:rPr>
          <w:szCs w:val="24"/>
        </w:rPr>
        <w:t>Молодежная общественная палата при Комсомольской-на-Амуре городской Думе; Молодежное правител</w:t>
      </w:r>
      <w:r w:rsidRPr="00AC104B">
        <w:rPr>
          <w:szCs w:val="24"/>
        </w:rPr>
        <w:t>ь</w:t>
      </w:r>
      <w:r w:rsidRPr="00AC104B">
        <w:rPr>
          <w:szCs w:val="24"/>
        </w:rPr>
        <w:t>ство Хабаровского края; региональное и городское отделения студенческих трудовых отрядов;</w:t>
      </w:r>
      <w:proofErr w:type="gramEnd"/>
      <w:r w:rsidRPr="00AC104B">
        <w:rPr>
          <w:szCs w:val="24"/>
        </w:rPr>
        <w:t xml:space="preserve"> спортивные федерации Хабаровского края; отраслевые союзы и общества по профилям подг</w:t>
      </w:r>
      <w:r w:rsidRPr="00AC104B">
        <w:rPr>
          <w:szCs w:val="24"/>
        </w:rPr>
        <w:t>о</w:t>
      </w:r>
      <w:r w:rsidRPr="00AC104B">
        <w:rPr>
          <w:szCs w:val="24"/>
        </w:rPr>
        <w:t xml:space="preserve">товки студентов в университете; Хабаровская краевая общественная организация «Ассамблея </w:t>
      </w:r>
      <w:r w:rsidRPr="00AC104B">
        <w:rPr>
          <w:szCs w:val="24"/>
        </w:rPr>
        <w:lastRenderedPageBreak/>
        <w:t>народов Хабаровского края»).</w:t>
      </w:r>
    </w:p>
    <w:p w:rsidR="00A624D0" w:rsidRPr="00AC104B" w:rsidRDefault="002D28F9" w:rsidP="005D5CE6">
      <w:pPr>
        <w:pStyle w:val="a3"/>
        <w:rPr>
          <w:szCs w:val="24"/>
        </w:rPr>
      </w:pPr>
      <w:proofErr w:type="gramStart"/>
      <w:r w:rsidRPr="00AC104B">
        <w:rPr>
          <w:szCs w:val="24"/>
        </w:rPr>
        <w:t>Основными субъектами воспитания (как социальные институты) являются: высшие учебные заведения Хабаровского края и ДФО, семья, общественные организации города Ко</w:t>
      </w:r>
      <w:r w:rsidRPr="00AC104B">
        <w:rPr>
          <w:szCs w:val="24"/>
        </w:rPr>
        <w:t>м</w:t>
      </w:r>
      <w:r w:rsidRPr="00AC104B">
        <w:rPr>
          <w:szCs w:val="24"/>
        </w:rPr>
        <w:t>сомольска-на-Амуре и Хабаровского края просветительской направленности, религиозные о</w:t>
      </w:r>
      <w:r w:rsidRPr="00AC104B">
        <w:rPr>
          <w:szCs w:val="24"/>
        </w:rPr>
        <w:t>р</w:t>
      </w:r>
      <w:r w:rsidRPr="00AC104B">
        <w:rPr>
          <w:szCs w:val="24"/>
        </w:rPr>
        <w:t>ганизации, представляющие традиционные для России конфессии,</w:t>
      </w:r>
      <w:r w:rsidR="004F0DF8">
        <w:rPr>
          <w:szCs w:val="24"/>
        </w:rPr>
        <w:t xml:space="preserve"> </w:t>
      </w:r>
      <w:r w:rsidRPr="00AC104B">
        <w:rPr>
          <w:szCs w:val="24"/>
        </w:rPr>
        <w:t>организации военно-патриотической направленности, спортивные секции и клубы, радио и телевидение, творческие объединения деятелей культуры, профильные структуры Вооруженных сил, в том числе по р</w:t>
      </w:r>
      <w:r w:rsidRPr="00AC104B">
        <w:rPr>
          <w:szCs w:val="24"/>
        </w:rPr>
        <w:t>а</w:t>
      </w:r>
      <w:r w:rsidRPr="00AC104B">
        <w:rPr>
          <w:szCs w:val="24"/>
        </w:rPr>
        <w:t>боте с допризывной молодежью, ветеранские и волонтерские</w:t>
      </w:r>
      <w:proofErr w:type="gramEnd"/>
      <w:r w:rsidRPr="00AC104B">
        <w:rPr>
          <w:szCs w:val="24"/>
        </w:rPr>
        <w:t xml:space="preserve"> (добровольческие) организации,</w:t>
      </w:r>
      <w:r w:rsidR="003E4A4F" w:rsidRPr="00AC104B">
        <w:rPr>
          <w:szCs w:val="24"/>
        </w:rPr>
        <w:t xml:space="preserve"> </w:t>
      </w:r>
      <w:r w:rsidRPr="00AC104B">
        <w:rPr>
          <w:szCs w:val="24"/>
        </w:rPr>
        <w:t>некоммерческие организации, сетевые сообщества.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p w:rsidR="00A624D0" w:rsidRPr="00573E50" w:rsidRDefault="002D28F9" w:rsidP="005D5CE6">
      <w:pPr>
        <w:pStyle w:val="1"/>
        <w:numPr>
          <w:ilvl w:val="0"/>
          <w:numId w:val="12"/>
        </w:numPr>
        <w:tabs>
          <w:tab w:val="left" w:pos="1111"/>
        </w:tabs>
        <w:ind w:left="0" w:firstLine="709"/>
        <w:rPr>
          <w:szCs w:val="24"/>
        </w:rPr>
      </w:pPr>
      <w:bookmarkStart w:id="43" w:name="_Toc150278713"/>
      <w:bookmarkStart w:id="44" w:name="_Toc150278749"/>
      <w:r w:rsidRPr="00573E50">
        <w:rPr>
          <w:szCs w:val="24"/>
        </w:rPr>
        <w:t>УПРАВЛЕНИЕ ВОСПИТАТЕЛЬНОЙ РАБОТОЙ В УНИВЕРСИТЕТЕ. М</w:t>
      </w:r>
      <w:r w:rsidRPr="00573E50">
        <w:rPr>
          <w:szCs w:val="24"/>
        </w:rPr>
        <w:t>О</w:t>
      </w:r>
      <w:r w:rsidRPr="00573E50">
        <w:rPr>
          <w:szCs w:val="24"/>
        </w:rPr>
        <w:t>НИТОРИНГ КАЧЕСТВА</w:t>
      </w:r>
      <w:r w:rsidR="00573E50" w:rsidRPr="00573E50">
        <w:rPr>
          <w:szCs w:val="24"/>
        </w:rPr>
        <w:t xml:space="preserve"> </w:t>
      </w:r>
      <w:r w:rsidRPr="00573E50">
        <w:rPr>
          <w:szCs w:val="24"/>
        </w:rPr>
        <w:t>ОРГАНИЗАЦИИ ВОСПИТАТЕЛЬНОЙ ДЕЯТЕЛЬНОСТИ</w:t>
      </w:r>
      <w:bookmarkEnd w:id="43"/>
      <w:bookmarkEnd w:id="44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73E50">
      <w:pPr>
        <w:pStyle w:val="1"/>
        <w:numPr>
          <w:ilvl w:val="1"/>
          <w:numId w:val="14"/>
        </w:numPr>
        <w:tabs>
          <w:tab w:val="left" w:pos="1322"/>
        </w:tabs>
        <w:rPr>
          <w:szCs w:val="24"/>
        </w:rPr>
      </w:pPr>
      <w:bookmarkStart w:id="45" w:name="_Toc150278714"/>
      <w:bookmarkStart w:id="46" w:name="_Toc150278750"/>
      <w:r w:rsidRPr="00AC104B">
        <w:rPr>
          <w:szCs w:val="24"/>
        </w:rPr>
        <w:t>Воспитательная система и управление системой воспитательной работы</w:t>
      </w:r>
      <w:bookmarkEnd w:id="45"/>
      <w:bookmarkEnd w:id="46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Воспитательная система представляет собой целостный комплекс воспитательных целей и задач, кадровых ресурсов, их реализующих в процессе целенаправленной деятельности, и о</w:t>
      </w:r>
      <w:r w:rsidRPr="00AC104B">
        <w:rPr>
          <w:szCs w:val="24"/>
        </w:rPr>
        <w:t>т</w:t>
      </w:r>
      <w:r w:rsidRPr="00AC104B">
        <w:rPr>
          <w:szCs w:val="24"/>
        </w:rPr>
        <w:t>ношений, возникающих между участниками воспитательного процесса. Для воспитательной системы характерно неразрывное единство с воспитывающей средой, во взаимоотношениях с которой система проявляет свою целостность. Воспитательная система должна обеспечить формирование универсальных компетенций в соответствии с Федеральными государственными образовательными стандартами.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Цели воспитательной деятельности определяются нормативн</w:t>
      </w:r>
      <w:proofErr w:type="gramStart"/>
      <w:r w:rsidRPr="00AC104B">
        <w:rPr>
          <w:szCs w:val="24"/>
        </w:rPr>
        <w:t>о-</w:t>
      </w:r>
      <w:proofErr w:type="gramEnd"/>
      <w:r w:rsidRPr="00AC104B">
        <w:rPr>
          <w:szCs w:val="24"/>
        </w:rPr>
        <w:t xml:space="preserve"> правовыми документами в сфере образования, молодёжной политики и направлены на развитие личностных качеств гражданина-патриота и профессионала, формирование универсальных компетенций. Воспит</w:t>
      </w:r>
      <w:r w:rsidRPr="00AC104B">
        <w:rPr>
          <w:szCs w:val="24"/>
        </w:rPr>
        <w:t>а</w:t>
      </w:r>
      <w:r w:rsidRPr="00AC104B">
        <w:rPr>
          <w:szCs w:val="24"/>
        </w:rPr>
        <w:t>тельная деятельность в Университете исходит из задач профессионального образования и включает время аудиторных занятий, а также свободное от учёбы время и осуществляется в различных формах.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Система управления воспитательной работой в Университете строится на основе прин</w:t>
      </w:r>
      <w:r w:rsidRPr="00AC104B">
        <w:rPr>
          <w:szCs w:val="24"/>
        </w:rPr>
        <w:t>я</w:t>
      </w:r>
      <w:r w:rsidRPr="00AC104B">
        <w:rPr>
          <w:szCs w:val="24"/>
        </w:rPr>
        <w:t>той в нём системы управления функционированием и развитием ФГБОУ ВО «КнАГУ», регл</w:t>
      </w:r>
      <w:r w:rsidRPr="00AC104B">
        <w:rPr>
          <w:szCs w:val="24"/>
        </w:rPr>
        <w:t>а</w:t>
      </w:r>
      <w:r w:rsidRPr="00AC104B">
        <w:rPr>
          <w:szCs w:val="24"/>
        </w:rPr>
        <w:t>ментируется соответствующими положениями о структурных подразделениях, должностными инструкциями и локальными актами.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Воспитательный процесс в Университете реализуется на уровнях управления: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образовательной организации;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факультета;</w:t>
      </w:r>
    </w:p>
    <w:p w:rsidR="00A624D0" w:rsidRPr="00AC104B" w:rsidRDefault="002D28F9" w:rsidP="00573E50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кафедры;</w:t>
      </w:r>
    </w:p>
    <w:p w:rsidR="00A624D0" w:rsidRPr="00573E50" w:rsidRDefault="002D28F9" w:rsidP="00573E50">
      <w:pPr>
        <w:pStyle w:val="a4"/>
        <w:numPr>
          <w:ilvl w:val="1"/>
          <w:numId w:val="2"/>
        </w:numPr>
        <w:tabs>
          <w:tab w:val="left" w:pos="1005"/>
          <w:tab w:val="left" w:pos="1321"/>
          <w:tab w:val="left" w:pos="3337"/>
          <w:tab w:val="left" w:pos="5342"/>
          <w:tab w:val="left" w:pos="6426"/>
          <w:tab w:val="left" w:pos="7668"/>
        </w:tabs>
        <w:ind w:left="0" w:firstLine="709"/>
        <w:rPr>
          <w:szCs w:val="24"/>
        </w:rPr>
      </w:pPr>
      <w:r w:rsidRPr="00573E50">
        <w:rPr>
          <w:sz w:val="24"/>
          <w:szCs w:val="24"/>
        </w:rPr>
        <w:t>иных структурных подразделений вуза (общежитие, библиотека и т.д.). Воспитател</w:t>
      </w:r>
      <w:r w:rsidRPr="00573E50">
        <w:rPr>
          <w:sz w:val="24"/>
          <w:szCs w:val="24"/>
        </w:rPr>
        <w:t>ь</w:t>
      </w:r>
      <w:r w:rsidRPr="00573E50">
        <w:rPr>
          <w:sz w:val="24"/>
          <w:szCs w:val="24"/>
        </w:rPr>
        <w:t>ная работа ведется под непосредственным руководством ректора</w:t>
      </w:r>
      <w:r w:rsidR="00573E50" w:rsidRPr="00573E50">
        <w:rPr>
          <w:sz w:val="24"/>
          <w:szCs w:val="24"/>
        </w:rPr>
        <w:t xml:space="preserve"> </w:t>
      </w:r>
      <w:r w:rsidRPr="00573E50">
        <w:rPr>
          <w:sz w:val="24"/>
          <w:szCs w:val="24"/>
        </w:rPr>
        <w:t>Университета.</w:t>
      </w:r>
      <w:r w:rsidR="00573E50" w:rsidRPr="00573E50">
        <w:rPr>
          <w:sz w:val="24"/>
          <w:szCs w:val="24"/>
        </w:rPr>
        <w:t xml:space="preserve"> </w:t>
      </w:r>
      <w:r w:rsidRPr="00573E50">
        <w:rPr>
          <w:sz w:val="24"/>
          <w:szCs w:val="24"/>
        </w:rPr>
        <w:t>Координирует</w:t>
      </w:r>
      <w:r w:rsidR="00573E50" w:rsidRPr="00573E50">
        <w:rPr>
          <w:sz w:val="24"/>
          <w:szCs w:val="24"/>
        </w:rPr>
        <w:t xml:space="preserve"> </w:t>
      </w:r>
      <w:r w:rsidRPr="00573E50">
        <w:rPr>
          <w:sz w:val="24"/>
          <w:szCs w:val="24"/>
        </w:rPr>
        <w:t>работу</w:t>
      </w:r>
      <w:r w:rsidR="00573E50" w:rsidRPr="00573E50">
        <w:rPr>
          <w:sz w:val="24"/>
          <w:szCs w:val="24"/>
        </w:rPr>
        <w:t xml:space="preserve"> </w:t>
      </w:r>
      <w:r w:rsidRPr="00573E50">
        <w:rPr>
          <w:sz w:val="24"/>
          <w:szCs w:val="24"/>
        </w:rPr>
        <w:t>данного</w:t>
      </w:r>
      <w:r w:rsidR="00573E50" w:rsidRPr="00573E50">
        <w:rPr>
          <w:sz w:val="24"/>
          <w:szCs w:val="24"/>
        </w:rPr>
        <w:t xml:space="preserve"> </w:t>
      </w:r>
      <w:r w:rsidRPr="00573E50">
        <w:rPr>
          <w:sz w:val="24"/>
          <w:szCs w:val="24"/>
        </w:rPr>
        <w:t>направления</w:t>
      </w:r>
      <w:r w:rsidR="00573E50" w:rsidRPr="00573E50">
        <w:rPr>
          <w:sz w:val="24"/>
          <w:szCs w:val="24"/>
        </w:rPr>
        <w:t xml:space="preserve"> </w:t>
      </w:r>
      <w:r w:rsidRPr="00573E50">
        <w:rPr>
          <w:szCs w:val="24"/>
        </w:rPr>
        <w:t xml:space="preserve">проректор по ВР и </w:t>
      </w:r>
      <w:r w:rsidR="003E4A4F" w:rsidRPr="00573E50">
        <w:rPr>
          <w:szCs w:val="24"/>
        </w:rPr>
        <w:t>РМ</w:t>
      </w:r>
      <w:r w:rsidRPr="00573E50">
        <w:rPr>
          <w:szCs w:val="24"/>
        </w:rPr>
        <w:t>, который осуществляет координацию деятельн</w:t>
      </w:r>
      <w:r w:rsidRPr="00573E50">
        <w:rPr>
          <w:szCs w:val="24"/>
        </w:rPr>
        <w:t>о</w:t>
      </w:r>
      <w:r w:rsidRPr="00573E50">
        <w:rPr>
          <w:szCs w:val="24"/>
        </w:rPr>
        <w:t>сти всех подразделений Университета, участвующих в воспитательной работе со студентами.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i/>
          <w:szCs w:val="24"/>
        </w:rPr>
        <w:t xml:space="preserve">Общее руководство и </w:t>
      </w:r>
      <w:proofErr w:type="gramStart"/>
      <w:r w:rsidRPr="00AC104B">
        <w:rPr>
          <w:i/>
          <w:szCs w:val="24"/>
        </w:rPr>
        <w:t xml:space="preserve">контроль </w:t>
      </w:r>
      <w:r w:rsidRPr="00AC104B">
        <w:rPr>
          <w:szCs w:val="24"/>
        </w:rPr>
        <w:t>за</w:t>
      </w:r>
      <w:proofErr w:type="gramEnd"/>
      <w:r w:rsidRPr="00AC104B">
        <w:rPr>
          <w:szCs w:val="24"/>
        </w:rPr>
        <w:t xml:space="preserve"> составлением и выполнением планов воспитательной работы в Университете осуществляет начальник отдела организации воспитательной работы. В состав отдела организации воспитательной работы входят студенческие клубы, которые пр</w:t>
      </w:r>
      <w:r w:rsidRPr="00AC104B">
        <w:rPr>
          <w:szCs w:val="24"/>
        </w:rPr>
        <w:t>и</w:t>
      </w:r>
      <w:r w:rsidRPr="00AC104B">
        <w:rPr>
          <w:szCs w:val="24"/>
        </w:rPr>
        <w:t>нимают участие в обеспечении методического и практического развития воспитательной де</w:t>
      </w:r>
      <w:r w:rsidRPr="00AC104B">
        <w:rPr>
          <w:szCs w:val="24"/>
        </w:rPr>
        <w:t>я</w:t>
      </w:r>
      <w:r w:rsidRPr="00AC104B">
        <w:rPr>
          <w:szCs w:val="24"/>
        </w:rPr>
        <w:t xml:space="preserve">тельности в Университете. Для решения тактических и оперативных задач создан постоянно действующий Совет по воспитательной работе. В основной состав Совета входят: проректор по </w:t>
      </w:r>
      <w:r w:rsidR="00974D2D" w:rsidRPr="00AC104B">
        <w:rPr>
          <w:szCs w:val="24"/>
        </w:rPr>
        <w:t>ВР и РМ</w:t>
      </w:r>
      <w:r w:rsidRPr="00AC104B">
        <w:rPr>
          <w:szCs w:val="24"/>
        </w:rPr>
        <w:t xml:space="preserve"> (председатель), начальник отдела организации воспитательной работы (зам. председ</w:t>
      </w:r>
      <w:r w:rsidRPr="00AC104B">
        <w:rPr>
          <w:szCs w:val="24"/>
        </w:rPr>
        <w:t>а</w:t>
      </w:r>
      <w:r w:rsidRPr="00AC104B">
        <w:rPr>
          <w:szCs w:val="24"/>
        </w:rPr>
        <w:t xml:space="preserve">теля совета), заместители деканов факультетов по воспитательной работе, </w:t>
      </w:r>
      <w:proofErr w:type="gramStart"/>
      <w:r w:rsidRPr="00AC104B">
        <w:rPr>
          <w:szCs w:val="24"/>
        </w:rPr>
        <w:t>заведующие</w:t>
      </w:r>
      <w:proofErr w:type="gramEnd"/>
      <w:r w:rsidRPr="00AC104B">
        <w:rPr>
          <w:szCs w:val="24"/>
        </w:rPr>
        <w:t xml:space="preserve"> студе</w:t>
      </w:r>
      <w:r w:rsidRPr="00AC104B">
        <w:rPr>
          <w:szCs w:val="24"/>
        </w:rPr>
        <w:t>н</w:t>
      </w:r>
      <w:r w:rsidRPr="00AC104B">
        <w:rPr>
          <w:szCs w:val="24"/>
        </w:rPr>
        <w:t>ческих общежитий, а также к работе при необходимости привлекаются руководители соотве</w:t>
      </w:r>
      <w:r w:rsidRPr="00AC104B">
        <w:rPr>
          <w:szCs w:val="24"/>
        </w:rPr>
        <w:t>т</w:t>
      </w:r>
      <w:r w:rsidRPr="00AC104B">
        <w:rPr>
          <w:szCs w:val="24"/>
        </w:rPr>
        <w:t>ствующих структурных подразделений вуза (кафедр, общежитий, студенческих клубов) и орг</w:t>
      </w:r>
      <w:r w:rsidRPr="00AC104B">
        <w:rPr>
          <w:szCs w:val="24"/>
        </w:rPr>
        <w:t>а</w:t>
      </w:r>
      <w:r w:rsidRPr="00AC104B">
        <w:rPr>
          <w:szCs w:val="24"/>
        </w:rPr>
        <w:t>нов студенческого самоуправления.</w:t>
      </w:r>
    </w:p>
    <w:p w:rsidR="00A624D0" w:rsidRPr="00AC104B" w:rsidRDefault="002D28F9" w:rsidP="005D5CE6">
      <w:pPr>
        <w:pStyle w:val="a3"/>
        <w:tabs>
          <w:tab w:val="left" w:pos="567"/>
          <w:tab w:val="left" w:pos="4620"/>
        </w:tabs>
        <w:rPr>
          <w:szCs w:val="24"/>
        </w:rPr>
      </w:pPr>
      <w:r w:rsidRPr="00AC104B">
        <w:rPr>
          <w:szCs w:val="24"/>
        </w:rPr>
        <w:t xml:space="preserve">На уровне </w:t>
      </w:r>
      <w:r w:rsidRPr="00AC104B">
        <w:rPr>
          <w:i/>
          <w:szCs w:val="24"/>
        </w:rPr>
        <w:t xml:space="preserve">факультета </w:t>
      </w:r>
      <w:r w:rsidRPr="00AC104B">
        <w:rPr>
          <w:szCs w:val="24"/>
        </w:rPr>
        <w:t>декан и заместитель декана по воспитательной работе обеспеч</w:t>
      </w:r>
      <w:r w:rsidRPr="00AC104B">
        <w:rPr>
          <w:szCs w:val="24"/>
        </w:rPr>
        <w:t>и</w:t>
      </w:r>
      <w:r w:rsidRPr="00AC104B">
        <w:rPr>
          <w:szCs w:val="24"/>
        </w:rPr>
        <w:t>вают проведение воспитательной работы, выполнение требований государственных образов</w:t>
      </w:r>
      <w:r w:rsidRPr="00AC104B">
        <w:rPr>
          <w:szCs w:val="24"/>
        </w:rPr>
        <w:t>а</w:t>
      </w:r>
      <w:r w:rsidRPr="00AC104B">
        <w:rPr>
          <w:szCs w:val="24"/>
        </w:rPr>
        <w:t xml:space="preserve">тельных стандартов в </w:t>
      </w:r>
      <w:r w:rsidR="00974D2D" w:rsidRPr="00AC104B">
        <w:rPr>
          <w:szCs w:val="24"/>
        </w:rPr>
        <w:t xml:space="preserve">отношении </w:t>
      </w:r>
      <w:r w:rsidRPr="00AC104B">
        <w:rPr>
          <w:szCs w:val="24"/>
        </w:rPr>
        <w:t>гуманитарной и профессиональной подготовки. Воспитател</w:t>
      </w:r>
      <w:r w:rsidRPr="00AC104B">
        <w:rPr>
          <w:szCs w:val="24"/>
        </w:rPr>
        <w:t>ь</w:t>
      </w:r>
      <w:r w:rsidRPr="00AC104B">
        <w:rPr>
          <w:szCs w:val="24"/>
        </w:rPr>
        <w:lastRenderedPageBreak/>
        <w:t>ная работа на</w:t>
      </w:r>
      <w:r w:rsidR="00E912FB">
        <w:rPr>
          <w:szCs w:val="24"/>
        </w:rPr>
        <w:t xml:space="preserve"> </w:t>
      </w:r>
      <w:r w:rsidRPr="00AC104B">
        <w:rPr>
          <w:szCs w:val="24"/>
        </w:rPr>
        <w:t>уровне факультетов дополняется функционированием системы кураторов уче</w:t>
      </w:r>
      <w:r w:rsidRPr="00AC104B">
        <w:rPr>
          <w:szCs w:val="24"/>
        </w:rPr>
        <w:t>б</w:t>
      </w:r>
      <w:r w:rsidRPr="00AC104B">
        <w:rPr>
          <w:szCs w:val="24"/>
        </w:rPr>
        <w:t>ных групп для студентов младших курсов очной формы обучения. Организацию и контроль р</w:t>
      </w:r>
      <w:r w:rsidRPr="00AC104B">
        <w:rPr>
          <w:szCs w:val="24"/>
        </w:rPr>
        <w:t>а</w:t>
      </w:r>
      <w:r w:rsidRPr="00AC104B">
        <w:rPr>
          <w:szCs w:val="24"/>
        </w:rPr>
        <w:t>боты кураторов учебных групп осуществляют деканы и заместители деканов факультетов.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 xml:space="preserve">На уровне </w:t>
      </w:r>
      <w:r w:rsidRPr="00AC104B">
        <w:rPr>
          <w:i/>
          <w:szCs w:val="24"/>
        </w:rPr>
        <w:t xml:space="preserve">кафедры </w:t>
      </w:r>
      <w:r w:rsidRPr="00AC104B">
        <w:rPr>
          <w:szCs w:val="24"/>
        </w:rPr>
        <w:t>решение воспитательных задач происходит через выполнение соо</w:t>
      </w:r>
      <w:r w:rsidRPr="00AC104B">
        <w:rPr>
          <w:szCs w:val="24"/>
        </w:rPr>
        <w:t>т</w:t>
      </w:r>
      <w:r w:rsidRPr="00AC104B">
        <w:rPr>
          <w:szCs w:val="24"/>
        </w:rPr>
        <w:t>ветствующих разделов основной профессиональной образовательной программы в рамках о</w:t>
      </w:r>
      <w:r w:rsidRPr="00AC104B">
        <w:rPr>
          <w:szCs w:val="24"/>
        </w:rPr>
        <w:t>т</w:t>
      </w:r>
      <w:r w:rsidRPr="00AC104B">
        <w:rPr>
          <w:szCs w:val="24"/>
        </w:rPr>
        <w:t xml:space="preserve">веденных академических часов в ходе работы со студентами в учебное, </w:t>
      </w:r>
      <w:proofErr w:type="spellStart"/>
      <w:r w:rsidRPr="00AC104B">
        <w:rPr>
          <w:szCs w:val="24"/>
        </w:rPr>
        <w:t>внеучебное</w:t>
      </w:r>
      <w:proofErr w:type="spellEnd"/>
      <w:r w:rsidRPr="00AC104B">
        <w:rPr>
          <w:szCs w:val="24"/>
        </w:rPr>
        <w:t xml:space="preserve"> время и в ходе контроля самостоятельной работы студентов. В индивидуальном плане преподавателя в разделе «Воспитательная работа» преподаватель отражает мероприятия текущей воспитател</w:t>
      </w:r>
      <w:r w:rsidRPr="00AC104B">
        <w:rPr>
          <w:szCs w:val="24"/>
        </w:rPr>
        <w:t>ь</w:t>
      </w:r>
      <w:r w:rsidRPr="00AC104B">
        <w:rPr>
          <w:szCs w:val="24"/>
        </w:rPr>
        <w:t>ной работы на занятиях, в качестве куратора учебной группы и иные. В план-отчёт кафедры включается воспитательная работа кафедры.</w:t>
      </w:r>
    </w:p>
    <w:p w:rsidR="00A624D0" w:rsidRPr="00AC104B" w:rsidRDefault="002D28F9" w:rsidP="00E912FB">
      <w:pPr>
        <w:pStyle w:val="a3"/>
        <w:rPr>
          <w:szCs w:val="24"/>
        </w:rPr>
      </w:pPr>
      <w:r w:rsidRPr="00AC104B">
        <w:rPr>
          <w:szCs w:val="24"/>
        </w:rPr>
        <w:t xml:space="preserve">На уровне </w:t>
      </w:r>
      <w:r w:rsidRPr="00AC104B">
        <w:rPr>
          <w:i/>
          <w:szCs w:val="24"/>
        </w:rPr>
        <w:t xml:space="preserve">иных структурных подразделений </w:t>
      </w:r>
      <w:r w:rsidRPr="00AC104B">
        <w:rPr>
          <w:szCs w:val="24"/>
        </w:rPr>
        <w:t>управление научно- исследовательской д</w:t>
      </w:r>
      <w:r w:rsidRPr="00AC104B">
        <w:rPr>
          <w:szCs w:val="24"/>
        </w:rPr>
        <w:t>е</w:t>
      </w:r>
      <w:r w:rsidRPr="00AC104B">
        <w:rPr>
          <w:szCs w:val="24"/>
        </w:rPr>
        <w:t xml:space="preserve">ятельностью как </w:t>
      </w:r>
      <w:proofErr w:type="gramStart"/>
      <w:r w:rsidRPr="00AC104B">
        <w:rPr>
          <w:szCs w:val="24"/>
        </w:rPr>
        <w:t>ответственный</w:t>
      </w:r>
      <w:proofErr w:type="gramEnd"/>
      <w:r w:rsidRPr="00AC104B">
        <w:rPr>
          <w:szCs w:val="24"/>
        </w:rPr>
        <w:t xml:space="preserve"> за научно- исследовательскую работу со студентами осущест</w:t>
      </w:r>
      <w:r w:rsidRPr="00AC104B">
        <w:rPr>
          <w:szCs w:val="24"/>
        </w:rPr>
        <w:t>в</w:t>
      </w:r>
      <w:r w:rsidRPr="00AC104B">
        <w:rPr>
          <w:szCs w:val="24"/>
        </w:rPr>
        <w:t xml:space="preserve">ляет организацию научно-исследовательской работы студентов в учебное и </w:t>
      </w:r>
      <w:proofErr w:type="spellStart"/>
      <w:r w:rsidRPr="00AC104B">
        <w:rPr>
          <w:szCs w:val="24"/>
        </w:rPr>
        <w:t>внеучебное</w:t>
      </w:r>
      <w:proofErr w:type="spellEnd"/>
      <w:r w:rsidRPr="00AC104B">
        <w:rPr>
          <w:szCs w:val="24"/>
        </w:rPr>
        <w:t xml:space="preserve"> время, содействует работе студенческого научного общества. Студенческие клубы способствуют м</w:t>
      </w:r>
      <w:r w:rsidRPr="00AC104B">
        <w:rPr>
          <w:szCs w:val="24"/>
        </w:rPr>
        <w:t>е</w:t>
      </w:r>
      <w:r w:rsidRPr="00AC104B">
        <w:rPr>
          <w:szCs w:val="24"/>
        </w:rPr>
        <w:t>тодическому обеспечению</w:t>
      </w:r>
      <w:r w:rsidR="004F0DF8">
        <w:rPr>
          <w:szCs w:val="24"/>
        </w:rPr>
        <w:t xml:space="preserve"> </w:t>
      </w:r>
      <w:r w:rsidRPr="00AC104B">
        <w:rPr>
          <w:szCs w:val="24"/>
        </w:rPr>
        <w:t>внеаудиторной работы со студентами, обеспечивают проведение конкретных мероприятий в соответствии с календарными планами, способствуют развитию связей ФГБОУ «КнАГУ» с культурными учреждениями города. Заведующий кафедрой ФВ</w:t>
      </w:r>
      <w:r w:rsidR="00974D2D" w:rsidRPr="00AC104B">
        <w:rPr>
          <w:szCs w:val="24"/>
        </w:rPr>
        <w:t xml:space="preserve"> </w:t>
      </w:r>
      <w:r w:rsidRPr="00AC104B">
        <w:rPr>
          <w:szCs w:val="24"/>
        </w:rPr>
        <w:t>и</w:t>
      </w:r>
      <w:proofErr w:type="gramStart"/>
      <w:r w:rsidRPr="00AC104B">
        <w:rPr>
          <w:szCs w:val="24"/>
        </w:rPr>
        <w:t xml:space="preserve"> С</w:t>
      </w:r>
      <w:proofErr w:type="gramEnd"/>
      <w:r w:rsidRPr="00AC104B">
        <w:rPr>
          <w:szCs w:val="24"/>
        </w:rPr>
        <w:t xml:space="preserve"> обеспечивает физическую подготовку студентов во </w:t>
      </w:r>
      <w:proofErr w:type="spellStart"/>
      <w:r w:rsidRPr="00AC104B">
        <w:rPr>
          <w:szCs w:val="24"/>
        </w:rPr>
        <w:t>внеучебное</w:t>
      </w:r>
      <w:proofErr w:type="spellEnd"/>
      <w:r w:rsidRPr="00AC104B">
        <w:rPr>
          <w:szCs w:val="24"/>
        </w:rPr>
        <w:t xml:space="preserve"> время, организует и координ</w:t>
      </w:r>
      <w:r w:rsidRPr="00AC104B">
        <w:rPr>
          <w:szCs w:val="24"/>
        </w:rPr>
        <w:t>и</w:t>
      </w:r>
      <w:r w:rsidRPr="00AC104B">
        <w:rPr>
          <w:szCs w:val="24"/>
        </w:rPr>
        <w:t>рует работу спортивно-оздоровительных секций и клубов. Отдел организации воспитательной работы осуществляет проведение экскурсионных, развивающих и обучающих программ и пр</w:t>
      </w:r>
      <w:r w:rsidRPr="00AC104B">
        <w:rPr>
          <w:szCs w:val="24"/>
        </w:rPr>
        <w:t>о</w:t>
      </w:r>
      <w:r w:rsidRPr="00AC104B">
        <w:rPr>
          <w:szCs w:val="24"/>
        </w:rPr>
        <w:t>ектов, а также развивает волонтерскую (</w:t>
      </w:r>
      <w:proofErr w:type="gramStart"/>
      <w:r w:rsidRPr="00AC104B">
        <w:rPr>
          <w:szCs w:val="24"/>
        </w:rPr>
        <w:t xml:space="preserve">добровольческую) </w:t>
      </w:r>
      <w:proofErr w:type="gramEnd"/>
      <w:r w:rsidRPr="00AC104B">
        <w:rPr>
          <w:szCs w:val="24"/>
        </w:rPr>
        <w:t>деятельность, обеспечивает псих</w:t>
      </w:r>
      <w:r w:rsidRPr="00AC104B">
        <w:rPr>
          <w:szCs w:val="24"/>
        </w:rPr>
        <w:t>о</w:t>
      </w:r>
      <w:r w:rsidRPr="00AC104B">
        <w:rPr>
          <w:szCs w:val="24"/>
        </w:rPr>
        <w:t>лого-педагогическое сопровождение воспитательного процесса. Газета «Университетская жизнь», официальный сайт Университета, официальные социальные сети вуза обеспечивают передачу лучшего передового опыта воспитательной работы со студентами, знакомят с инт</w:t>
      </w:r>
      <w:r w:rsidRPr="00AC104B">
        <w:rPr>
          <w:szCs w:val="24"/>
        </w:rPr>
        <w:t>е</w:t>
      </w:r>
      <w:r w:rsidRPr="00AC104B">
        <w:rPr>
          <w:szCs w:val="24"/>
        </w:rPr>
        <w:t>ресными инициативами и начинаниями в общественной деятельности. На примере лучших ст</w:t>
      </w:r>
      <w:r w:rsidRPr="00AC104B">
        <w:rPr>
          <w:szCs w:val="24"/>
        </w:rPr>
        <w:t>у</w:t>
      </w:r>
      <w:r w:rsidRPr="00AC104B">
        <w:rPr>
          <w:szCs w:val="24"/>
        </w:rPr>
        <w:t>дентов (победителей олимпиад, научных конференций, лауреатов художественных конкурсов, чемпионов в разных видах спорта, лидеров общественных объединений) средства массовой и</w:t>
      </w:r>
      <w:r w:rsidRPr="00AC104B">
        <w:rPr>
          <w:szCs w:val="24"/>
        </w:rPr>
        <w:t>н</w:t>
      </w:r>
      <w:r w:rsidRPr="00AC104B">
        <w:rPr>
          <w:szCs w:val="24"/>
        </w:rPr>
        <w:t>формации (СМИ), социальные сети Университета пропагандируют активное отношение к жи</w:t>
      </w:r>
      <w:r w:rsidRPr="00AC104B">
        <w:rPr>
          <w:szCs w:val="24"/>
        </w:rPr>
        <w:t>з</w:t>
      </w:r>
      <w:r w:rsidRPr="00AC104B">
        <w:rPr>
          <w:szCs w:val="24"/>
        </w:rPr>
        <w:t xml:space="preserve">ни и учебе, приверженность здоровому образу жизни. Большое место в СМИ, социальных сетях отводится </w:t>
      </w:r>
      <w:proofErr w:type="spellStart"/>
      <w:r w:rsidRPr="00AC104B">
        <w:rPr>
          <w:szCs w:val="24"/>
        </w:rPr>
        <w:t>профориентационным</w:t>
      </w:r>
      <w:proofErr w:type="spellEnd"/>
      <w:r w:rsidRPr="00AC104B">
        <w:rPr>
          <w:szCs w:val="24"/>
        </w:rPr>
        <w:t xml:space="preserve"> материалам, адресованным как студентам, которым предстоит трудоустройство, так и старшеклассникам – потенциальным абитуриентам Университета. С</w:t>
      </w:r>
      <w:r w:rsidRPr="00AC104B">
        <w:rPr>
          <w:szCs w:val="24"/>
        </w:rPr>
        <w:t>о</w:t>
      </w:r>
      <w:r w:rsidRPr="00AC104B">
        <w:rPr>
          <w:szCs w:val="24"/>
        </w:rPr>
        <w:t>циальные сети и СМИ – это трибуна для студенческого актива, где они рассказывают о своей деятельности и различных проектах, раскрывают способности студентов в журналистике, по</w:t>
      </w:r>
      <w:r w:rsidRPr="00AC104B">
        <w:rPr>
          <w:szCs w:val="24"/>
        </w:rPr>
        <w:t>э</w:t>
      </w:r>
      <w:r w:rsidRPr="00AC104B">
        <w:rPr>
          <w:szCs w:val="24"/>
        </w:rPr>
        <w:t>зии, репортажной и художественной фотографии. Библиотека, заведующие общежитиями ос</w:t>
      </w:r>
      <w:r w:rsidRPr="00AC104B">
        <w:rPr>
          <w:szCs w:val="24"/>
        </w:rPr>
        <w:t>у</w:t>
      </w:r>
      <w:r w:rsidRPr="00AC104B">
        <w:rPr>
          <w:szCs w:val="24"/>
        </w:rPr>
        <w:t xml:space="preserve">ществляют свою работу (в вопросах воспитания) в соответствии с планами работы. Социальный педагог и </w:t>
      </w:r>
      <w:proofErr w:type="spellStart"/>
      <w:r w:rsidR="00974D2D" w:rsidRPr="00AC104B">
        <w:rPr>
          <w:szCs w:val="24"/>
        </w:rPr>
        <w:t>педаго</w:t>
      </w:r>
      <w:proofErr w:type="spellEnd"/>
      <w:r w:rsidR="00974D2D" w:rsidRPr="00AC104B">
        <w:rPr>
          <w:szCs w:val="24"/>
        </w:rPr>
        <w:t>-</w:t>
      </w:r>
      <w:r w:rsidRPr="00AC104B">
        <w:rPr>
          <w:szCs w:val="24"/>
        </w:rPr>
        <w:t>психолог отдела организации воспитательной работы осуществляют монит</w:t>
      </w:r>
      <w:r w:rsidRPr="00AC104B">
        <w:rPr>
          <w:szCs w:val="24"/>
        </w:rPr>
        <w:t>о</w:t>
      </w:r>
      <w:r w:rsidRPr="00AC104B">
        <w:rPr>
          <w:szCs w:val="24"/>
        </w:rPr>
        <w:t>ринги социального и психологического портрета студентов, выявляют</w:t>
      </w:r>
      <w:r w:rsidR="00E912FB">
        <w:rPr>
          <w:szCs w:val="24"/>
        </w:rPr>
        <w:t xml:space="preserve"> </w:t>
      </w:r>
      <w:r w:rsidRPr="00AC104B">
        <w:rPr>
          <w:szCs w:val="24"/>
        </w:rPr>
        <w:t>направленность</w:t>
      </w:r>
      <w:r w:rsidR="00E912FB">
        <w:rPr>
          <w:szCs w:val="24"/>
        </w:rPr>
        <w:t xml:space="preserve"> </w:t>
      </w:r>
      <w:r w:rsidRPr="00AC104B">
        <w:rPr>
          <w:szCs w:val="24"/>
        </w:rPr>
        <w:t>их</w:t>
      </w:r>
      <w:r w:rsidR="00E912FB">
        <w:rPr>
          <w:szCs w:val="24"/>
        </w:rPr>
        <w:t xml:space="preserve"> </w:t>
      </w:r>
      <w:r w:rsidRPr="00AC104B">
        <w:rPr>
          <w:szCs w:val="24"/>
        </w:rPr>
        <w:t>инт</w:t>
      </w:r>
      <w:r w:rsidRPr="00AC104B">
        <w:rPr>
          <w:szCs w:val="24"/>
        </w:rPr>
        <w:t>е</w:t>
      </w:r>
      <w:r w:rsidRPr="00AC104B">
        <w:rPr>
          <w:szCs w:val="24"/>
        </w:rPr>
        <w:t>ресов, ценностей и мотивов.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Основным инструментом управления воспитательной работой в Университете является рабочая программа воспитательной деятельности и календарный план воспитательной работы на учебный год.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Основными функциями управления системой воспитательной работы в Университете выступают:</w:t>
      </w:r>
    </w:p>
    <w:p w:rsidR="00A624D0" w:rsidRPr="00E912FB" w:rsidRDefault="002D28F9" w:rsidP="00C80AE1">
      <w:pPr>
        <w:pStyle w:val="a4"/>
        <w:numPr>
          <w:ilvl w:val="1"/>
          <w:numId w:val="2"/>
        </w:numPr>
        <w:tabs>
          <w:tab w:val="left" w:pos="1044"/>
        </w:tabs>
        <w:ind w:left="0" w:firstLine="709"/>
        <w:jc w:val="left"/>
        <w:rPr>
          <w:szCs w:val="24"/>
        </w:rPr>
      </w:pPr>
      <w:r w:rsidRPr="00E912FB">
        <w:rPr>
          <w:sz w:val="24"/>
          <w:szCs w:val="24"/>
        </w:rPr>
        <w:t>анализ итогов воспитательной работы в Университете за учебный</w:t>
      </w:r>
      <w:r w:rsidR="00E912FB" w:rsidRPr="00E912FB">
        <w:rPr>
          <w:sz w:val="24"/>
          <w:szCs w:val="24"/>
        </w:rPr>
        <w:t xml:space="preserve"> </w:t>
      </w:r>
      <w:r w:rsidRPr="00E912FB">
        <w:rPr>
          <w:szCs w:val="24"/>
        </w:rPr>
        <w:t>год;</w:t>
      </w:r>
    </w:p>
    <w:p w:rsidR="00A624D0" w:rsidRPr="00E912FB" w:rsidRDefault="002D28F9" w:rsidP="00C80AE1">
      <w:pPr>
        <w:pStyle w:val="a4"/>
        <w:numPr>
          <w:ilvl w:val="1"/>
          <w:numId w:val="2"/>
        </w:numPr>
        <w:tabs>
          <w:tab w:val="left" w:pos="1044"/>
          <w:tab w:val="left" w:pos="1345"/>
          <w:tab w:val="left" w:pos="1346"/>
          <w:tab w:val="left" w:pos="3417"/>
          <w:tab w:val="left" w:pos="5720"/>
          <w:tab w:val="left" w:pos="6981"/>
          <w:tab w:val="left" w:pos="7677"/>
        </w:tabs>
        <w:ind w:left="0" w:firstLine="709"/>
        <w:rPr>
          <w:szCs w:val="24"/>
        </w:rPr>
      </w:pPr>
      <w:r w:rsidRPr="00E912FB">
        <w:rPr>
          <w:sz w:val="24"/>
          <w:szCs w:val="24"/>
        </w:rPr>
        <w:t>планирование</w:t>
      </w:r>
      <w:r w:rsidR="00C80AE1">
        <w:rPr>
          <w:sz w:val="24"/>
          <w:szCs w:val="24"/>
        </w:rPr>
        <w:t xml:space="preserve"> </w:t>
      </w:r>
      <w:r w:rsidRPr="00E912FB">
        <w:rPr>
          <w:sz w:val="24"/>
          <w:szCs w:val="24"/>
        </w:rPr>
        <w:t>воспитательной</w:t>
      </w:r>
      <w:r w:rsidR="00C80AE1">
        <w:rPr>
          <w:sz w:val="24"/>
          <w:szCs w:val="24"/>
        </w:rPr>
        <w:t xml:space="preserve"> </w:t>
      </w:r>
      <w:r w:rsidRPr="00E912FB">
        <w:rPr>
          <w:sz w:val="24"/>
          <w:szCs w:val="24"/>
        </w:rPr>
        <w:t>работы</w:t>
      </w:r>
      <w:r w:rsidR="00C80AE1">
        <w:rPr>
          <w:sz w:val="24"/>
          <w:szCs w:val="24"/>
        </w:rPr>
        <w:t xml:space="preserve"> </w:t>
      </w:r>
      <w:r w:rsidRPr="00E912FB">
        <w:rPr>
          <w:sz w:val="24"/>
          <w:szCs w:val="24"/>
        </w:rPr>
        <w:t>по</w:t>
      </w:r>
      <w:r w:rsidR="00C80AE1">
        <w:rPr>
          <w:sz w:val="24"/>
          <w:szCs w:val="24"/>
        </w:rPr>
        <w:t xml:space="preserve"> </w:t>
      </w:r>
      <w:r w:rsidRPr="00E912FB">
        <w:rPr>
          <w:sz w:val="24"/>
          <w:szCs w:val="24"/>
        </w:rPr>
        <w:t>организации</w:t>
      </w:r>
      <w:r w:rsidR="00E912FB" w:rsidRPr="00E912FB">
        <w:rPr>
          <w:sz w:val="24"/>
          <w:szCs w:val="24"/>
        </w:rPr>
        <w:t xml:space="preserve"> </w:t>
      </w:r>
      <w:r w:rsidRPr="00E912FB">
        <w:rPr>
          <w:szCs w:val="24"/>
        </w:rPr>
        <w:t>воспитательной деятельности в Университете на учебный год, включая календарный план воспитательной работы;</w:t>
      </w:r>
      <w:r w:rsidR="004F0DF8" w:rsidRPr="00E912FB">
        <w:rPr>
          <w:szCs w:val="24"/>
        </w:rPr>
        <w:t xml:space="preserve"> </w:t>
      </w:r>
      <w:r w:rsidRPr="00E912FB">
        <w:rPr>
          <w:szCs w:val="24"/>
        </w:rPr>
        <w:t>организация и рег</w:t>
      </w:r>
      <w:r w:rsidRPr="00E912FB">
        <w:rPr>
          <w:szCs w:val="24"/>
        </w:rPr>
        <w:t>у</w:t>
      </w:r>
      <w:r w:rsidRPr="00E912FB">
        <w:rPr>
          <w:szCs w:val="24"/>
        </w:rPr>
        <w:t>лирование воспитательной работы в Университете;</w:t>
      </w:r>
    </w:p>
    <w:p w:rsidR="00A624D0" w:rsidRDefault="002D28F9" w:rsidP="00C80AE1">
      <w:pPr>
        <w:pStyle w:val="a4"/>
        <w:numPr>
          <w:ilvl w:val="1"/>
          <w:numId w:val="2"/>
        </w:numPr>
        <w:tabs>
          <w:tab w:val="left" w:pos="1044"/>
          <w:tab w:val="left" w:pos="1289"/>
        </w:tabs>
        <w:ind w:left="0" w:firstLine="709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контроль за</w:t>
      </w:r>
      <w:proofErr w:type="gramEnd"/>
      <w:r w:rsidRPr="00AC104B">
        <w:rPr>
          <w:sz w:val="24"/>
          <w:szCs w:val="24"/>
        </w:rPr>
        <w:t xml:space="preserve"> исполнением управленческих решений по воспитательной работе (через мониторинг качества организации воспитательной деятельности).</w:t>
      </w:r>
    </w:p>
    <w:p w:rsidR="00E912FB" w:rsidRPr="00AC104B" w:rsidRDefault="00E912FB" w:rsidP="00E912FB">
      <w:pPr>
        <w:pStyle w:val="a4"/>
        <w:tabs>
          <w:tab w:val="left" w:pos="1289"/>
        </w:tabs>
        <w:ind w:left="709" w:firstLine="0"/>
        <w:rPr>
          <w:sz w:val="24"/>
          <w:szCs w:val="24"/>
        </w:rPr>
      </w:pPr>
    </w:p>
    <w:p w:rsidR="00A624D0" w:rsidRPr="00AC104B" w:rsidRDefault="002D28F9" w:rsidP="00573E50">
      <w:pPr>
        <w:pStyle w:val="1"/>
        <w:numPr>
          <w:ilvl w:val="1"/>
          <w:numId w:val="14"/>
        </w:numPr>
        <w:tabs>
          <w:tab w:val="left" w:pos="1298"/>
        </w:tabs>
        <w:ind w:left="0" w:firstLine="709"/>
        <w:rPr>
          <w:szCs w:val="24"/>
        </w:rPr>
      </w:pPr>
      <w:bookmarkStart w:id="47" w:name="_Toc150278715"/>
      <w:bookmarkStart w:id="48" w:name="_Toc150278751"/>
      <w:r w:rsidRPr="00AC104B">
        <w:rPr>
          <w:szCs w:val="24"/>
        </w:rPr>
        <w:t>Студенческое самоуправление (</w:t>
      </w:r>
      <w:proofErr w:type="spellStart"/>
      <w:r w:rsidRPr="00AC104B">
        <w:rPr>
          <w:szCs w:val="24"/>
        </w:rPr>
        <w:t>соуправление</w:t>
      </w:r>
      <w:proofErr w:type="spellEnd"/>
      <w:r w:rsidRPr="00AC104B">
        <w:rPr>
          <w:szCs w:val="24"/>
        </w:rPr>
        <w:t>) в Университете</w:t>
      </w:r>
      <w:bookmarkEnd w:id="47"/>
      <w:bookmarkEnd w:id="48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Основой деятельности студенческого самоуправления является подготовка, организация и реализация конкретных коллективн</w:t>
      </w:r>
      <w:proofErr w:type="gramStart"/>
      <w:r w:rsidRPr="00AC104B">
        <w:rPr>
          <w:szCs w:val="24"/>
        </w:rPr>
        <w:t>о-</w:t>
      </w:r>
      <w:proofErr w:type="gramEnd"/>
      <w:r w:rsidRPr="00AC104B">
        <w:rPr>
          <w:szCs w:val="24"/>
        </w:rPr>
        <w:t xml:space="preserve"> творческих дел, проектных и исследовательских работ, </w:t>
      </w:r>
      <w:r w:rsidRPr="00AC104B">
        <w:rPr>
          <w:szCs w:val="24"/>
        </w:rPr>
        <w:lastRenderedPageBreak/>
        <w:t>событий и мероприятий во взаимодействии с организаторами воспитательной деятельности в ФГБОУ ВО «КнАГУ», администрацией, социальными партнерами, работодателями и др. Разв</w:t>
      </w:r>
      <w:r w:rsidRPr="00AC104B">
        <w:rPr>
          <w:szCs w:val="24"/>
        </w:rPr>
        <w:t>и</w:t>
      </w:r>
      <w:r w:rsidRPr="00AC104B">
        <w:rPr>
          <w:szCs w:val="24"/>
        </w:rPr>
        <w:t>тие самоуправления происходит через различные виды деятельности и формы объединений обучающихся. Администрация Университета осуществляет взаимодействие с органами студе</w:t>
      </w:r>
      <w:r w:rsidRPr="00AC104B">
        <w:rPr>
          <w:szCs w:val="24"/>
        </w:rPr>
        <w:t>н</w:t>
      </w:r>
      <w:r w:rsidRPr="00AC104B">
        <w:rPr>
          <w:szCs w:val="24"/>
        </w:rPr>
        <w:t>ческого самоуправления.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Работа отдела организации воспитательной работы в Университете основана на систе</w:t>
      </w:r>
      <w:r w:rsidRPr="00AC104B">
        <w:rPr>
          <w:szCs w:val="24"/>
        </w:rPr>
        <w:t>м</w:t>
      </w:r>
      <w:r w:rsidRPr="00AC104B">
        <w:rPr>
          <w:szCs w:val="24"/>
        </w:rPr>
        <w:t>ном сочетании административного управления и самоуправления студентов. В Университете самоуправление представлено многовариантной системой, осуществляющейся на разных уро</w:t>
      </w:r>
      <w:r w:rsidRPr="00AC104B">
        <w:rPr>
          <w:szCs w:val="24"/>
        </w:rPr>
        <w:t>в</w:t>
      </w:r>
      <w:r w:rsidRPr="00AC104B">
        <w:rPr>
          <w:szCs w:val="24"/>
        </w:rPr>
        <w:t xml:space="preserve">нях и в разных организационных формах. Это объединенный студенческий совет, первичная профсоюзная организация студентов, </w:t>
      </w:r>
      <w:proofErr w:type="spellStart"/>
      <w:r w:rsidRPr="00AC104B">
        <w:rPr>
          <w:szCs w:val="24"/>
        </w:rPr>
        <w:t>старостаты</w:t>
      </w:r>
      <w:proofErr w:type="spellEnd"/>
      <w:r w:rsidRPr="00AC104B">
        <w:rPr>
          <w:szCs w:val="24"/>
        </w:rPr>
        <w:t>, советы факультетов, студенческие сообщ</w:t>
      </w:r>
      <w:r w:rsidRPr="00AC104B">
        <w:rPr>
          <w:szCs w:val="24"/>
        </w:rPr>
        <w:t>е</w:t>
      </w:r>
      <w:r w:rsidRPr="00AC104B">
        <w:rPr>
          <w:szCs w:val="24"/>
        </w:rPr>
        <w:t>ства и клубы. Целью студенческого самоуправления является организация в Университете пр</w:t>
      </w:r>
      <w:r w:rsidRPr="00AC104B">
        <w:rPr>
          <w:szCs w:val="24"/>
        </w:rPr>
        <w:t>о</w:t>
      </w:r>
      <w:r w:rsidRPr="00AC104B">
        <w:rPr>
          <w:szCs w:val="24"/>
        </w:rPr>
        <w:t>странства, максимально комфортного для студентов и способствующего их самореализации и саморазвитию, личностному росту. Перечень представленных форм самоуправления не стат</w:t>
      </w:r>
      <w:r w:rsidRPr="00AC104B">
        <w:rPr>
          <w:szCs w:val="24"/>
        </w:rPr>
        <w:t>и</w:t>
      </w:r>
      <w:r w:rsidRPr="00AC104B">
        <w:rPr>
          <w:szCs w:val="24"/>
        </w:rPr>
        <w:t>чен, так как в процессе деятельности возможны изменения форм самоорганизации студентов.</w:t>
      </w:r>
    </w:p>
    <w:p w:rsidR="00A624D0" w:rsidRPr="00AC104B" w:rsidRDefault="00A624D0" w:rsidP="005D5CE6">
      <w:pPr>
        <w:pStyle w:val="a3"/>
        <w:jc w:val="left"/>
        <w:rPr>
          <w:szCs w:val="24"/>
        </w:rPr>
      </w:pPr>
    </w:p>
    <w:p w:rsidR="00A624D0" w:rsidRPr="00AC104B" w:rsidRDefault="002D28F9" w:rsidP="00573E50">
      <w:pPr>
        <w:pStyle w:val="1"/>
        <w:numPr>
          <w:ilvl w:val="1"/>
          <w:numId w:val="14"/>
        </w:numPr>
        <w:tabs>
          <w:tab w:val="left" w:pos="1317"/>
        </w:tabs>
        <w:ind w:left="0" w:firstLine="709"/>
        <w:rPr>
          <w:szCs w:val="24"/>
        </w:rPr>
      </w:pPr>
      <w:bookmarkStart w:id="49" w:name="_Toc150278716"/>
      <w:bookmarkStart w:id="50" w:name="_Toc150278752"/>
      <w:r w:rsidRPr="00AC104B">
        <w:rPr>
          <w:szCs w:val="24"/>
        </w:rPr>
        <w:t>Мониторинг качества воспитательной работы и условий реализации соде</w:t>
      </w:r>
      <w:r w:rsidRPr="00AC104B">
        <w:rPr>
          <w:szCs w:val="24"/>
        </w:rPr>
        <w:t>р</w:t>
      </w:r>
      <w:r w:rsidRPr="00AC104B">
        <w:rPr>
          <w:szCs w:val="24"/>
        </w:rPr>
        <w:t>жания воспитательной деятельности</w:t>
      </w:r>
      <w:bookmarkEnd w:id="49"/>
      <w:bookmarkEnd w:id="50"/>
    </w:p>
    <w:p w:rsidR="00A624D0" w:rsidRPr="00AC104B" w:rsidRDefault="00A624D0" w:rsidP="005D5CE6">
      <w:pPr>
        <w:pStyle w:val="a3"/>
        <w:jc w:val="left"/>
        <w:rPr>
          <w:b/>
          <w:szCs w:val="24"/>
        </w:rPr>
      </w:pP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i/>
          <w:szCs w:val="24"/>
        </w:rPr>
        <w:t xml:space="preserve">Мониторинг качества воспитательной работы </w:t>
      </w:r>
      <w:r w:rsidRPr="00AC104B">
        <w:rPr>
          <w:szCs w:val="24"/>
        </w:rPr>
        <w:t>– это форма организации сбора, хран</w:t>
      </w:r>
      <w:r w:rsidRPr="00AC104B">
        <w:rPr>
          <w:szCs w:val="24"/>
        </w:rPr>
        <w:t>е</w:t>
      </w:r>
      <w:r w:rsidRPr="00AC104B">
        <w:rPr>
          <w:szCs w:val="24"/>
        </w:rPr>
        <w:t>ния, обработки и распространения информации о системе воспитательной работы в Универс</w:t>
      </w:r>
      <w:r w:rsidRPr="00AC104B">
        <w:rPr>
          <w:szCs w:val="24"/>
        </w:rPr>
        <w:t>и</w:t>
      </w:r>
      <w:r w:rsidRPr="00AC104B">
        <w:rPr>
          <w:szCs w:val="24"/>
        </w:rPr>
        <w:t>тете, обеспечивающая непрерывное слежение и прогнозирование развития данной системы.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Способами оценки достижимости результатов воспитательной деятельности на личнос</w:t>
      </w:r>
      <w:r w:rsidRPr="00AC104B">
        <w:rPr>
          <w:szCs w:val="24"/>
        </w:rPr>
        <w:t>т</w:t>
      </w:r>
      <w:r w:rsidRPr="00AC104B">
        <w:rPr>
          <w:szCs w:val="24"/>
        </w:rPr>
        <w:t>ном уровне выступают:</w:t>
      </w:r>
    </w:p>
    <w:p w:rsidR="00A624D0" w:rsidRPr="00AC104B" w:rsidRDefault="002D28F9" w:rsidP="005D5CE6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анкетирование, опрос, беседа и др.;</w:t>
      </w:r>
    </w:p>
    <w:p w:rsidR="00A624D0" w:rsidRPr="00AC104B" w:rsidRDefault="002D28F9" w:rsidP="005D5CE6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анализ результатов различных видов деятельности;</w:t>
      </w:r>
    </w:p>
    <w:p w:rsidR="00A624D0" w:rsidRPr="00AC104B" w:rsidRDefault="002D28F9" w:rsidP="005D5CE6">
      <w:pPr>
        <w:pStyle w:val="a4"/>
        <w:numPr>
          <w:ilvl w:val="1"/>
          <w:numId w:val="2"/>
        </w:numPr>
        <w:tabs>
          <w:tab w:val="left" w:pos="1010"/>
        </w:tabs>
        <w:ind w:left="0" w:firstLine="709"/>
        <w:jc w:val="left"/>
        <w:rPr>
          <w:sz w:val="24"/>
          <w:szCs w:val="24"/>
        </w:rPr>
      </w:pPr>
      <w:r w:rsidRPr="00AC104B">
        <w:rPr>
          <w:sz w:val="24"/>
          <w:szCs w:val="24"/>
        </w:rPr>
        <w:t>портфолио и др.</w:t>
      </w:r>
    </w:p>
    <w:p w:rsidR="00A624D0" w:rsidRPr="00AC104B" w:rsidRDefault="002D28F9" w:rsidP="004F0DF8">
      <w:pPr>
        <w:pStyle w:val="a3"/>
        <w:rPr>
          <w:szCs w:val="24"/>
        </w:rPr>
      </w:pPr>
      <w:r w:rsidRPr="00AC104B">
        <w:rPr>
          <w:szCs w:val="24"/>
        </w:rPr>
        <w:t>Кураторы академических групп, заведующий кафедрой, заместитель декана факультета по воспитательной работе, деканы, сотрудники отдела организации воспитательной работы осуществляют мониторинг качества воспитательной работы. Он проходит на основании отчетов о проведенных мероприятиях на факультетах, кафедрах, в учебных группах, в</w:t>
      </w:r>
      <w:r w:rsidR="004F0DF8">
        <w:rPr>
          <w:szCs w:val="24"/>
        </w:rPr>
        <w:t xml:space="preserve"> </w:t>
      </w:r>
      <w:r w:rsidRPr="00AC104B">
        <w:rPr>
          <w:szCs w:val="24"/>
        </w:rPr>
        <w:t>общежитиях. О</w:t>
      </w:r>
      <w:r w:rsidRPr="00AC104B">
        <w:rPr>
          <w:szCs w:val="24"/>
        </w:rPr>
        <w:t>т</w:t>
      </w:r>
      <w:r w:rsidRPr="00AC104B">
        <w:rPr>
          <w:szCs w:val="24"/>
        </w:rPr>
        <w:t>чет о выполнении предоставляется в отдел организации воспитательной работы в срок до 30 июня.</w:t>
      </w:r>
    </w:p>
    <w:p w:rsidR="00A624D0" w:rsidRPr="00AC104B" w:rsidRDefault="002D28F9" w:rsidP="005D5CE6">
      <w:pPr>
        <w:ind w:firstLine="709"/>
        <w:jc w:val="both"/>
        <w:rPr>
          <w:sz w:val="24"/>
          <w:szCs w:val="24"/>
        </w:rPr>
      </w:pPr>
      <w:r w:rsidRPr="00AC104B">
        <w:rPr>
          <w:sz w:val="24"/>
          <w:szCs w:val="24"/>
        </w:rPr>
        <w:t xml:space="preserve">Ключевыми показателями эффективности </w:t>
      </w:r>
      <w:r w:rsidRPr="00AC104B">
        <w:rPr>
          <w:i/>
          <w:sz w:val="24"/>
          <w:szCs w:val="24"/>
        </w:rPr>
        <w:t xml:space="preserve">качества </w:t>
      </w:r>
      <w:r w:rsidRPr="00AC104B">
        <w:rPr>
          <w:sz w:val="24"/>
          <w:szCs w:val="24"/>
        </w:rPr>
        <w:t xml:space="preserve">воспитательной работы и </w:t>
      </w:r>
      <w:r w:rsidRPr="00AC104B">
        <w:rPr>
          <w:i/>
          <w:sz w:val="24"/>
          <w:szCs w:val="24"/>
        </w:rPr>
        <w:t xml:space="preserve">условий реализации </w:t>
      </w:r>
      <w:r w:rsidRPr="00AC104B">
        <w:rPr>
          <w:sz w:val="24"/>
          <w:szCs w:val="24"/>
        </w:rPr>
        <w:t>содержания воспитательной деятельности выступают: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качество ресурсного обеспечения реализации воспитательной деятельности на ф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культетах и в Университете в целом; инфраструктуры Университета; воспитывающей среды и воспитательного процесса; управления системой воспитательной работы;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39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наличие нормативных документов, регламентирующих воспитательную работу в Университете, внутренних локальных актов, положений, должностных инструкций, методич</w:t>
      </w:r>
      <w:r w:rsidRPr="00AC104B">
        <w:rPr>
          <w:sz w:val="24"/>
          <w:szCs w:val="24"/>
        </w:rPr>
        <w:t>е</w:t>
      </w:r>
      <w:r w:rsidRPr="00AC104B">
        <w:rPr>
          <w:sz w:val="24"/>
          <w:szCs w:val="24"/>
        </w:rPr>
        <w:t>ских материалов;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текущих планов воспитательной работы в Университете на факультетах, планов раб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 xml:space="preserve">ты кафедр по воспитательной работе, индивидуальных планов преподавателей, отражающих их воспитательную и </w:t>
      </w:r>
      <w:proofErr w:type="spellStart"/>
      <w:r w:rsidRPr="00AC104B">
        <w:rPr>
          <w:sz w:val="24"/>
          <w:szCs w:val="24"/>
        </w:rPr>
        <w:t>внеучебную</w:t>
      </w:r>
      <w:proofErr w:type="spellEnd"/>
      <w:r w:rsidRPr="00AC104B">
        <w:rPr>
          <w:sz w:val="24"/>
          <w:szCs w:val="24"/>
        </w:rPr>
        <w:t xml:space="preserve"> деятельность со студентами;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24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отчета о воспитательной работе, рассмотрение вопросов воспитательной работы на Ученом совете Университета, факультетах, заседаниях кафедр.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87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доступных для студентов источников информации, содержащих план университе</w:t>
      </w:r>
      <w:r w:rsidRPr="00AC104B">
        <w:rPr>
          <w:sz w:val="24"/>
          <w:szCs w:val="24"/>
        </w:rPr>
        <w:t>т</w:t>
      </w:r>
      <w:r w:rsidRPr="00AC104B">
        <w:rPr>
          <w:sz w:val="24"/>
          <w:szCs w:val="24"/>
        </w:rPr>
        <w:t>ских событий/мероприятий, расписание работы творческих студий, работы спортивных секций и т.д.;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кураторов учебных групп;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наличие и работа студенческих общественных организаций (студенческий совет, </w:t>
      </w:r>
      <w:proofErr w:type="spellStart"/>
      <w:r w:rsidRPr="00AC104B">
        <w:rPr>
          <w:sz w:val="24"/>
          <w:szCs w:val="24"/>
        </w:rPr>
        <w:t>ст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ростат</w:t>
      </w:r>
      <w:proofErr w:type="spellEnd"/>
      <w:r w:rsidRPr="00AC104B">
        <w:rPr>
          <w:sz w:val="24"/>
          <w:szCs w:val="24"/>
        </w:rPr>
        <w:t>, Студенческий совет общежития и др.);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6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материально-технической базы для проведения воспитательной и </w:t>
      </w:r>
      <w:proofErr w:type="spellStart"/>
      <w:r w:rsidRPr="00AC104B">
        <w:rPr>
          <w:sz w:val="24"/>
          <w:szCs w:val="24"/>
        </w:rPr>
        <w:t>внеучебной</w:t>
      </w:r>
      <w:proofErr w:type="spellEnd"/>
      <w:r w:rsidRPr="00AC104B">
        <w:rPr>
          <w:sz w:val="24"/>
          <w:szCs w:val="24"/>
        </w:rPr>
        <w:t xml:space="preserve"> работы (организация рабочих мест, помещений студенческих организаций, актового зала, спортивных </w:t>
      </w:r>
      <w:r w:rsidRPr="00AC104B">
        <w:rPr>
          <w:sz w:val="24"/>
          <w:szCs w:val="24"/>
        </w:rPr>
        <w:lastRenderedPageBreak/>
        <w:t>залов и т.д.);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5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 xml:space="preserve">выделение средств на организацию воспитательной и </w:t>
      </w:r>
      <w:proofErr w:type="spellStart"/>
      <w:r w:rsidRPr="00AC104B">
        <w:rPr>
          <w:sz w:val="24"/>
          <w:szCs w:val="24"/>
        </w:rPr>
        <w:t>внеучебной</w:t>
      </w:r>
      <w:proofErr w:type="spellEnd"/>
      <w:r w:rsidRPr="00AC104B">
        <w:rPr>
          <w:sz w:val="24"/>
          <w:szCs w:val="24"/>
        </w:rPr>
        <w:t xml:space="preserve"> работы из бюджета Университета;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77"/>
        </w:tabs>
        <w:ind w:left="0" w:firstLine="709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 xml:space="preserve">организация и проведение воспитательной и </w:t>
      </w:r>
      <w:proofErr w:type="spellStart"/>
      <w:r w:rsidRPr="00AC104B">
        <w:rPr>
          <w:sz w:val="24"/>
          <w:szCs w:val="24"/>
        </w:rPr>
        <w:t>внеучебной</w:t>
      </w:r>
      <w:proofErr w:type="spellEnd"/>
      <w:r w:rsidRPr="00AC104B">
        <w:rPr>
          <w:sz w:val="24"/>
          <w:szCs w:val="24"/>
        </w:rPr>
        <w:t xml:space="preserve"> работы (проведение мер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приятий на уровне Университета, факультетов, кафедр; полнота и качество выполнения мер</w:t>
      </w:r>
      <w:r w:rsidRPr="00AC104B">
        <w:rPr>
          <w:sz w:val="24"/>
          <w:szCs w:val="24"/>
        </w:rPr>
        <w:t>о</w:t>
      </w:r>
      <w:r w:rsidRPr="00AC104B">
        <w:rPr>
          <w:sz w:val="24"/>
          <w:szCs w:val="24"/>
        </w:rPr>
        <w:t>приятий, предусмотренных планами воспитательной работы; количество студентов, занима</w:t>
      </w:r>
      <w:r w:rsidRPr="00AC104B">
        <w:rPr>
          <w:sz w:val="24"/>
          <w:szCs w:val="24"/>
        </w:rPr>
        <w:t>ю</w:t>
      </w:r>
      <w:r w:rsidRPr="00AC104B">
        <w:rPr>
          <w:sz w:val="24"/>
          <w:szCs w:val="24"/>
        </w:rPr>
        <w:t>щихся в творческих коллективах и спортивных секциях, студенческих научных сообществах, клубах и кружках, принимающих участие в мероприятиях на уровне Университета, достижения студентов в науке, общественной и учебной деятельности);</w:t>
      </w:r>
      <w:proofErr w:type="gramEnd"/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материалов, отражающих историю Университета;</w:t>
      </w:r>
    </w:p>
    <w:p w:rsidR="00A624D0" w:rsidRPr="004F0DF8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3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учет правонарушений, профилактические работы (по протоколам), наличие системы по работе с несоответствиями (приказы, распоряжения о наказании, информация по результ</w:t>
      </w:r>
      <w:r w:rsidRPr="00AC104B">
        <w:rPr>
          <w:sz w:val="24"/>
          <w:szCs w:val="24"/>
        </w:rPr>
        <w:t>а</w:t>
      </w:r>
      <w:r w:rsidRPr="00AC104B">
        <w:rPr>
          <w:sz w:val="24"/>
          <w:szCs w:val="24"/>
        </w:rPr>
        <w:t>там посещения общежитий и др.),</w:t>
      </w:r>
      <w:r w:rsidR="004F0DF8">
        <w:rPr>
          <w:sz w:val="24"/>
          <w:szCs w:val="24"/>
        </w:rPr>
        <w:t xml:space="preserve"> </w:t>
      </w:r>
      <w:r w:rsidRPr="004F0DF8">
        <w:rPr>
          <w:szCs w:val="24"/>
        </w:rPr>
        <w:t xml:space="preserve">количество мероприятий по профилактике правонарушений и </w:t>
      </w:r>
      <w:proofErr w:type="spellStart"/>
      <w:r w:rsidRPr="004F0DF8">
        <w:rPr>
          <w:szCs w:val="24"/>
        </w:rPr>
        <w:t>а</w:t>
      </w:r>
      <w:r w:rsidRPr="004F0DF8">
        <w:rPr>
          <w:szCs w:val="24"/>
        </w:rPr>
        <w:t>д</w:t>
      </w:r>
      <w:r w:rsidRPr="004F0DF8">
        <w:rPr>
          <w:szCs w:val="24"/>
        </w:rPr>
        <w:t>диктивного</w:t>
      </w:r>
      <w:proofErr w:type="spellEnd"/>
      <w:r w:rsidRPr="004F0DF8">
        <w:rPr>
          <w:szCs w:val="24"/>
        </w:rPr>
        <w:t xml:space="preserve"> поведения (количество правонарушений);</w:t>
      </w:r>
    </w:p>
    <w:p w:rsidR="00A624D0" w:rsidRPr="0083750D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82"/>
        </w:tabs>
        <w:ind w:left="0" w:firstLine="709"/>
        <w:rPr>
          <w:szCs w:val="24"/>
        </w:rPr>
      </w:pPr>
      <w:r w:rsidRPr="0083750D">
        <w:rPr>
          <w:sz w:val="24"/>
          <w:szCs w:val="24"/>
        </w:rPr>
        <w:t>внутренняя оценка состояния воспитательной работы – наличие</w:t>
      </w:r>
      <w:r w:rsidR="0083750D" w:rsidRPr="0083750D">
        <w:rPr>
          <w:sz w:val="24"/>
          <w:szCs w:val="24"/>
        </w:rPr>
        <w:t xml:space="preserve"> </w:t>
      </w:r>
      <w:r w:rsidRPr="0083750D">
        <w:rPr>
          <w:szCs w:val="24"/>
        </w:rPr>
        <w:t>«обратной связи» (пр</w:t>
      </w:r>
      <w:r w:rsidRPr="0083750D">
        <w:rPr>
          <w:szCs w:val="24"/>
        </w:rPr>
        <w:t>о</w:t>
      </w:r>
      <w:r w:rsidRPr="0083750D">
        <w:rPr>
          <w:szCs w:val="24"/>
        </w:rPr>
        <w:t>ведение опросов студентов, родителей, работодателей), в том числе особое значение имеют опросы ст</w:t>
      </w:r>
      <w:r w:rsidRPr="0083750D">
        <w:rPr>
          <w:szCs w:val="24"/>
        </w:rPr>
        <w:t>у</w:t>
      </w:r>
      <w:r w:rsidRPr="0083750D">
        <w:rPr>
          <w:szCs w:val="24"/>
        </w:rPr>
        <w:t>дентов для изучения их мнения с целью последующей корректировки воспитательной работы в Униве</w:t>
      </w:r>
      <w:r w:rsidRPr="0083750D">
        <w:rPr>
          <w:szCs w:val="24"/>
        </w:rPr>
        <w:t>р</w:t>
      </w:r>
      <w:r w:rsidRPr="0083750D">
        <w:rPr>
          <w:szCs w:val="24"/>
        </w:rPr>
        <w:t>ситете, кураторов, а также изучение удовлетворенности студентов учебным процессом, востребованн</w:t>
      </w:r>
      <w:r w:rsidRPr="0083750D">
        <w:rPr>
          <w:szCs w:val="24"/>
        </w:rPr>
        <w:t>о</w:t>
      </w:r>
      <w:r w:rsidRPr="0083750D">
        <w:rPr>
          <w:szCs w:val="24"/>
        </w:rPr>
        <w:t>сти социальной поддержки и помощи в трудоустройстве;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наличие системы поощрения студентов, сотрудников, материальное и моральное ст</w:t>
      </w:r>
      <w:r w:rsidRPr="00AC104B">
        <w:rPr>
          <w:sz w:val="24"/>
          <w:szCs w:val="24"/>
        </w:rPr>
        <w:t>и</w:t>
      </w:r>
      <w:r w:rsidRPr="00AC104B">
        <w:rPr>
          <w:sz w:val="24"/>
          <w:szCs w:val="24"/>
        </w:rPr>
        <w:t>мулирование (количество студентов, сотрудников, почетные грамоты, благодарственные пис</w:t>
      </w:r>
      <w:r w:rsidRPr="00AC104B">
        <w:rPr>
          <w:sz w:val="24"/>
          <w:szCs w:val="24"/>
        </w:rPr>
        <w:t>ь</w:t>
      </w:r>
      <w:r w:rsidRPr="00AC104B">
        <w:rPr>
          <w:sz w:val="24"/>
          <w:szCs w:val="24"/>
        </w:rPr>
        <w:t>ма за активную общественную работу в сфере воспитательной деятельности);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участие студентов в работе Ученого совета, стипендиальной комиссии Университета;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расширение социального партнерства и повышение имиджа Университета (наличие договоров, соглашений о творческом сотрудничестве, партнерстве);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68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система социальной защиты студентов (санитарно-гигиеническое обеспечение уче</w:t>
      </w:r>
      <w:r w:rsidRPr="00AC104B">
        <w:rPr>
          <w:sz w:val="24"/>
          <w:szCs w:val="24"/>
        </w:rPr>
        <w:t>б</w:t>
      </w:r>
      <w:r w:rsidRPr="00AC104B">
        <w:rPr>
          <w:sz w:val="24"/>
          <w:szCs w:val="24"/>
        </w:rPr>
        <w:t>но-воспитательного процесса – чистота в аудиториях, освещенность, наличие точек обществе</w:t>
      </w:r>
      <w:r w:rsidRPr="00AC104B">
        <w:rPr>
          <w:sz w:val="24"/>
          <w:szCs w:val="24"/>
        </w:rPr>
        <w:t>н</w:t>
      </w:r>
      <w:r w:rsidRPr="00AC104B">
        <w:rPr>
          <w:sz w:val="24"/>
          <w:szCs w:val="24"/>
        </w:rPr>
        <w:t>ного питания, состояние туалетов; факторы перегрузки и переутомления студентов, наличие базы данных социально незащищенных категорий студентов – сироты, инвалиды, студенческие семьи, студенты, имеющие детей, матери/отцы одиночки, студенты из числа малообеспеченных семей);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025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культура быта (эстетическое оформление в Университете, чистота и комфортность, доступность образовательной среды), культура поведения;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уровень воспитанности студентов и соблюдение правил внутреннего распорядка об</w:t>
      </w:r>
      <w:r w:rsidRPr="00AC104B">
        <w:rPr>
          <w:sz w:val="24"/>
          <w:szCs w:val="24"/>
        </w:rPr>
        <w:t>у</w:t>
      </w:r>
      <w:r w:rsidRPr="00AC104B">
        <w:rPr>
          <w:sz w:val="24"/>
          <w:szCs w:val="24"/>
        </w:rPr>
        <w:t>чающихся (по данным анкетирования и опросов преподавателей, сотрудников, работодателей и т.д.).</w:t>
      </w:r>
    </w:p>
    <w:p w:rsidR="00A624D0" w:rsidRPr="00AC104B" w:rsidRDefault="002D28F9" w:rsidP="0083750D">
      <w:pPr>
        <w:pStyle w:val="a3"/>
        <w:tabs>
          <w:tab w:val="left" w:pos="993"/>
        </w:tabs>
        <w:rPr>
          <w:szCs w:val="24"/>
        </w:rPr>
      </w:pPr>
      <w:r w:rsidRPr="00AC104B">
        <w:rPr>
          <w:szCs w:val="24"/>
        </w:rPr>
        <w:t>Анализ эффективности проведения воспитательной работы в Университете осуществл</w:t>
      </w:r>
      <w:r w:rsidRPr="00AC104B">
        <w:rPr>
          <w:szCs w:val="24"/>
        </w:rPr>
        <w:t>я</w:t>
      </w:r>
      <w:r w:rsidRPr="00AC104B">
        <w:rPr>
          <w:szCs w:val="24"/>
        </w:rPr>
        <w:t>ется Ученым советом, ректоратом. Непосредственный контроль выполнения положений раб</w:t>
      </w:r>
      <w:r w:rsidRPr="00AC104B">
        <w:rPr>
          <w:szCs w:val="24"/>
        </w:rPr>
        <w:t>о</w:t>
      </w:r>
      <w:r w:rsidRPr="00AC104B">
        <w:rPr>
          <w:szCs w:val="24"/>
        </w:rPr>
        <w:t>чей программы возложен на руководителя основной профессиональной образовательной пр</w:t>
      </w:r>
      <w:r w:rsidRPr="00AC104B">
        <w:rPr>
          <w:szCs w:val="24"/>
        </w:rPr>
        <w:t>о</w:t>
      </w:r>
      <w:r w:rsidRPr="00AC104B">
        <w:rPr>
          <w:szCs w:val="24"/>
        </w:rPr>
        <w:t>граммы, заведующего кафедрой и декана. Основные виды контроля: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итоговый</w:t>
      </w:r>
      <w:proofErr w:type="gramEnd"/>
      <w:r w:rsidRPr="00AC104B">
        <w:rPr>
          <w:sz w:val="24"/>
          <w:szCs w:val="24"/>
        </w:rPr>
        <w:t>: организуется по результатам учебного года;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AC104B">
        <w:rPr>
          <w:sz w:val="24"/>
          <w:szCs w:val="24"/>
        </w:rPr>
        <w:t>текущий</w:t>
      </w:r>
      <w:proofErr w:type="gramEnd"/>
      <w:r w:rsidRPr="00AC104B">
        <w:rPr>
          <w:sz w:val="24"/>
          <w:szCs w:val="24"/>
        </w:rPr>
        <w:t>: проводится в течение учебного года, охватывает деятельность отдельных структурных подразделений;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обобщающий: предусматривает комплексный анализ качества организации, хода и итогов воспитательной работы за определенный период времени;</w:t>
      </w:r>
    </w:p>
    <w:p w:rsidR="00A624D0" w:rsidRPr="00AC104B" w:rsidRDefault="002D28F9" w:rsidP="0083750D">
      <w:pPr>
        <w:pStyle w:val="a4"/>
        <w:numPr>
          <w:ilvl w:val="1"/>
          <w:numId w:val="2"/>
        </w:numPr>
        <w:tabs>
          <w:tab w:val="left" w:pos="993"/>
          <w:tab w:val="left" w:pos="1207"/>
        </w:tabs>
        <w:ind w:left="0" w:firstLine="709"/>
        <w:rPr>
          <w:sz w:val="24"/>
          <w:szCs w:val="24"/>
        </w:rPr>
      </w:pPr>
      <w:r w:rsidRPr="00AC104B">
        <w:rPr>
          <w:sz w:val="24"/>
          <w:szCs w:val="24"/>
        </w:rPr>
        <w:t>тематический: предполагает анализ отдельных направлений воспитательной работы или на уровне отдельных структурных подразделений.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В рамках и</w:t>
      </w:r>
      <w:r w:rsidR="00974D2D" w:rsidRPr="00AC104B">
        <w:rPr>
          <w:szCs w:val="24"/>
        </w:rPr>
        <w:t xml:space="preserve">тогового контроля проректор по </w:t>
      </w:r>
      <w:r w:rsidRPr="00AC104B">
        <w:rPr>
          <w:szCs w:val="24"/>
        </w:rPr>
        <w:t xml:space="preserve">ВР и </w:t>
      </w:r>
      <w:r w:rsidR="00974D2D" w:rsidRPr="00AC104B">
        <w:rPr>
          <w:szCs w:val="24"/>
        </w:rPr>
        <w:t>РМ</w:t>
      </w:r>
      <w:r w:rsidRPr="00AC104B">
        <w:rPr>
          <w:szCs w:val="24"/>
        </w:rPr>
        <w:t xml:space="preserve"> докладывает о состоянии воспит</w:t>
      </w:r>
      <w:r w:rsidRPr="00AC104B">
        <w:rPr>
          <w:szCs w:val="24"/>
        </w:rPr>
        <w:t>а</w:t>
      </w:r>
      <w:r w:rsidRPr="00AC104B">
        <w:rPr>
          <w:szCs w:val="24"/>
        </w:rPr>
        <w:t>тельной работы на Ученом совете Университета не реже одного раза в год (в соответствии с планом работы Ученого совета).</w:t>
      </w:r>
    </w:p>
    <w:p w:rsidR="00A624D0" w:rsidRPr="00AC104B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Вопросы воспитательной работы на факультетах и кафедрах, планы по воспитательной работе рассматриваются, анализируются и утверждаются ежегодно на заседаниях совета ф</w:t>
      </w:r>
      <w:r w:rsidRPr="00AC104B">
        <w:rPr>
          <w:szCs w:val="24"/>
        </w:rPr>
        <w:t>а</w:t>
      </w:r>
      <w:r w:rsidRPr="00AC104B">
        <w:rPr>
          <w:szCs w:val="24"/>
        </w:rPr>
        <w:t>культета, заседаниях кафедр. В рамках текущего контроля все структуры, отвечающие за во</w:t>
      </w:r>
      <w:r w:rsidRPr="00AC104B">
        <w:rPr>
          <w:szCs w:val="24"/>
        </w:rPr>
        <w:t>с</w:t>
      </w:r>
      <w:r w:rsidRPr="00AC104B">
        <w:rPr>
          <w:szCs w:val="24"/>
        </w:rPr>
        <w:lastRenderedPageBreak/>
        <w:t>питательную работу, отчитываются на заседаниях Совета по воспитательной работе не реже одного раза в год. В рамках обобщающего и тематического контроля внутренняя оценка сост</w:t>
      </w:r>
      <w:r w:rsidRPr="00AC104B">
        <w:rPr>
          <w:szCs w:val="24"/>
        </w:rPr>
        <w:t>о</w:t>
      </w:r>
      <w:r w:rsidRPr="00AC104B">
        <w:rPr>
          <w:szCs w:val="24"/>
        </w:rPr>
        <w:t>яния воспитательной работы осуществляется посредством проведения социологических опр</w:t>
      </w:r>
      <w:r w:rsidRPr="00AC104B">
        <w:rPr>
          <w:szCs w:val="24"/>
        </w:rPr>
        <w:t>о</w:t>
      </w:r>
      <w:r w:rsidRPr="00AC104B">
        <w:rPr>
          <w:szCs w:val="24"/>
        </w:rPr>
        <w:t>сов.</w:t>
      </w:r>
    </w:p>
    <w:p w:rsidR="00A624D0" w:rsidRDefault="002D28F9" w:rsidP="005D5CE6">
      <w:pPr>
        <w:pStyle w:val="a3"/>
        <w:rPr>
          <w:szCs w:val="24"/>
        </w:rPr>
      </w:pPr>
      <w:r w:rsidRPr="00AC104B">
        <w:rPr>
          <w:szCs w:val="24"/>
        </w:rPr>
        <w:t>Финансовое обеспечение воспитательной работы является многоканальным и осущест</w:t>
      </w:r>
      <w:r w:rsidRPr="00AC104B">
        <w:rPr>
          <w:szCs w:val="24"/>
        </w:rPr>
        <w:t>в</w:t>
      </w:r>
      <w:r w:rsidRPr="00AC104B">
        <w:rPr>
          <w:szCs w:val="24"/>
        </w:rPr>
        <w:t xml:space="preserve">ляется за счет бюджетных и внебюджетных средств университета, а также участия в </w:t>
      </w:r>
      <w:proofErr w:type="spellStart"/>
      <w:r w:rsidRPr="00AC104B">
        <w:rPr>
          <w:szCs w:val="24"/>
        </w:rPr>
        <w:t>грантовых</w:t>
      </w:r>
      <w:proofErr w:type="spellEnd"/>
      <w:r w:rsidRPr="00AC104B">
        <w:rPr>
          <w:szCs w:val="24"/>
        </w:rPr>
        <w:t xml:space="preserve"> конкурсах и проектах.</w:t>
      </w:r>
    </w:p>
    <w:p w:rsidR="00F476FC" w:rsidRPr="0023738D" w:rsidRDefault="00F476FC" w:rsidP="00F476FC">
      <w:pPr>
        <w:ind w:firstLine="709"/>
        <w:jc w:val="both"/>
        <w:rPr>
          <w:color w:val="000000" w:themeColor="text1"/>
          <w:szCs w:val="24"/>
        </w:rPr>
      </w:pPr>
    </w:p>
    <w:p w:rsidR="00F476FC" w:rsidRPr="00F476FC" w:rsidRDefault="00F476FC" w:rsidP="00F476FC">
      <w:pPr>
        <w:pStyle w:val="1"/>
        <w:numPr>
          <w:ilvl w:val="0"/>
          <w:numId w:val="12"/>
        </w:numPr>
        <w:tabs>
          <w:tab w:val="left" w:pos="1111"/>
        </w:tabs>
        <w:ind w:left="0" w:firstLine="709"/>
        <w:rPr>
          <w:szCs w:val="24"/>
        </w:rPr>
      </w:pPr>
      <w:bookmarkStart w:id="51" w:name="_Toc150278717"/>
      <w:bookmarkStart w:id="52" w:name="_Toc150278753"/>
      <w:r w:rsidRPr="00F476FC">
        <w:rPr>
          <w:szCs w:val="24"/>
        </w:rPr>
        <w:t>ЭТАПЫ РЕАЛИЗАЦИИ ПРОГРАММЫ ВОСПИТАНИЯ ПО НАПРАВЛЕНИЮ ПОДГОТОВКИ</w:t>
      </w:r>
      <w:bookmarkEnd w:id="51"/>
      <w:bookmarkEnd w:id="52"/>
    </w:p>
    <w:p w:rsidR="00F476FC" w:rsidRPr="0023738D" w:rsidRDefault="00F476FC" w:rsidP="00F476FC">
      <w:pPr>
        <w:pStyle w:val="1"/>
        <w:ind w:left="360" w:firstLine="0"/>
      </w:pPr>
    </w:p>
    <w:p w:rsidR="00F476FC" w:rsidRPr="0023738D" w:rsidRDefault="00F476FC" w:rsidP="00F476FC">
      <w:pPr>
        <w:ind w:firstLine="709"/>
        <w:jc w:val="both"/>
        <w:rPr>
          <w:color w:val="000000"/>
          <w:szCs w:val="24"/>
        </w:rPr>
      </w:pPr>
      <w:r w:rsidRPr="0023738D">
        <w:rPr>
          <w:rStyle w:val="fontstyle21"/>
          <w:sz w:val="24"/>
          <w:szCs w:val="24"/>
        </w:rPr>
        <w:t>Мониторинг качества и анализ результатов воспитательной работы</w:t>
      </w:r>
      <w:r w:rsidRPr="0023738D">
        <w:rPr>
          <w:color w:val="000000"/>
          <w:szCs w:val="24"/>
        </w:rPr>
        <w:t xml:space="preserve"> </w:t>
      </w:r>
      <w:r w:rsidRPr="0023738D">
        <w:rPr>
          <w:rStyle w:val="fontstyle21"/>
          <w:sz w:val="24"/>
          <w:szCs w:val="24"/>
        </w:rPr>
        <w:t>по направлению по</w:t>
      </w:r>
      <w:r w:rsidRPr="0023738D">
        <w:rPr>
          <w:rStyle w:val="fontstyle21"/>
          <w:sz w:val="24"/>
          <w:szCs w:val="24"/>
        </w:rPr>
        <w:t>д</w:t>
      </w:r>
      <w:r w:rsidRPr="0023738D">
        <w:rPr>
          <w:rStyle w:val="fontstyle21"/>
          <w:sz w:val="24"/>
          <w:szCs w:val="24"/>
        </w:rPr>
        <w:t>готовки реализуется поэтапно:</w:t>
      </w:r>
      <w:r w:rsidRPr="0023738D">
        <w:rPr>
          <w:color w:val="000000"/>
          <w:szCs w:val="24"/>
        </w:rPr>
        <w:t xml:space="preserve"> </w:t>
      </w:r>
    </w:p>
    <w:p w:rsidR="00F476FC" w:rsidRPr="0023738D" w:rsidRDefault="00F476FC" w:rsidP="00F476FC">
      <w:pPr>
        <w:ind w:firstLine="709"/>
        <w:jc w:val="both"/>
        <w:rPr>
          <w:color w:val="000000"/>
          <w:szCs w:val="24"/>
        </w:rPr>
      </w:pPr>
      <w:r w:rsidRPr="0023738D">
        <w:rPr>
          <w:rStyle w:val="fontstyle21"/>
          <w:b/>
          <w:sz w:val="24"/>
          <w:szCs w:val="24"/>
        </w:rPr>
        <w:t>1 этап</w:t>
      </w:r>
      <w:r w:rsidRPr="0023738D">
        <w:rPr>
          <w:rStyle w:val="fontstyle21"/>
          <w:sz w:val="24"/>
          <w:szCs w:val="24"/>
        </w:rPr>
        <w:t xml:space="preserve"> реализации программы воспитания обучающихся</w:t>
      </w:r>
      <w:r w:rsidRPr="0023738D">
        <w:rPr>
          <w:color w:val="000000"/>
          <w:szCs w:val="24"/>
        </w:rPr>
        <w:t xml:space="preserve"> </w:t>
      </w:r>
      <w:r w:rsidRPr="0023738D">
        <w:rPr>
          <w:rStyle w:val="fontstyle21"/>
          <w:sz w:val="24"/>
          <w:szCs w:val="24"/>
        </w:rPr>
        <w:t>(формирование ценностно-смысловых основ профессиональной</w:t>
      </w:r>
      <w:r w:rsidRPr="0023738D">
        <w:rPr>
          <w:color w:val="000000"/>
          <w:szCs w:val="24"/>
        </w:rPr>
        <w:t xml:space="preserve"> </w:t>
      </w:r>
      <w:r w:rsidRPr="0023738D">
        <w:rPr>
          <w:rStyle w:val="fontstyle21"/>
          <w:sz w:val="24"/>
          <w:szCs w:val="24"/>
        </w:rPr>
        <w:t>деятельности) (1 курс):</w:t>
      </w:r>
      <w:r w:rsidRPr="0023738D">
        <w:rPr>
          <w:color w:val="000000"/>
          <w:szCs w:val="24"/>
        </w:rPr>
        <w:t xml:space="preserve">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5102C">
        <w:t>анализ портфолио (</w:t>
      </w:r>
      <w:r w:rsidRPr="0095102C">
        <w:rPr>
          <w:i/>
          <w:iCs/>
        </w:rPr>
        <w:t xml:space="preserve">количество </w:t>
      </w:r>
      <w:proofErr w:type="gramStart"/>
      <w:r w:rsidRPr="0095102C">
        <w:rPr>
          <w:i/>
          <w:iCs/>
        </w:rPr>
        <w:t>обучающихся</w:t>
      </w:r>
      <w:proofErr w:type="gramEnd"/>
      <w:r w:rsidRPr="0095102C">
        <w:rPr>
          <w:i/>
          <w:iCs/>
        </w:rPr>
        <w:t>, получивших почетные</w:t>
      </w:r>
      <w:r w:rsidRPr="0095102C">
        <w:rPr>
          <w:sz w:val="24"/>
          <w:szCs w:val="24"/>
        </w:rPr>
        <w:t xml:space="preserve"> </w:t>
      </w:r>
      <w:r w:rsidRPr="0095102C">
        <w:rPr>
          <w:i/>
          <w:iCs/>
        </w:rPr>
        <w:t>грамоты, благодарн</w:t>
      </w:r>
      <w:r w:rsidRPr="0095102C">
        <w:rPr>
          <w:i/>
          <w:iCs/>
        </w:rPr>
        <w:t>о</w:t>
      </w:r>
      <w:r w:rsidRPr="0095102C">
        <w:rPr>
          <w:i/>
          <w:iCs/>
        </w:rPr>
        <w:t>сти, благодарственные письма за активную</w:t>
      </w:r>
      <w:r w:rsidRPr="0095102C">
        <w:rPr>
          <w:sz w:val="24"/>
          <w:szCs w:val="24"/>
        </w:rPr>
        <w:t xml:space="preserve"> </w:t>
      </w:r>
      <w:r w:rsidRPr="0095102C">
        <w:rPr>
          <w:i/>
          <w:iCs/>
        </w:rPr>
        <w:t>общественную работу, в сфере воспитательной деятел</w:t>
      </w:r>
      <w:r w:rsidRPr="0095102C">
        <w:rPr>
          <w:i/>
          <w:iCs/>
        </w:rPr>
        <w:t>ь</w:t>
      </w:r>
      <w:r w:rsidRPr="0095102C">
        <w:rPr>
          <w:i/>
          <w:iCs/>
        </w:rPr>
        <w:t>ности</w:t>
      </w:r>
      <w:r w:rsidRPr="0095102C">
        <w:t>);</w:t>
      </w:r>
      <w:r w:rsidRPr="0095102C">
        <w:rPr>
          <w:sz w:val="24"/>
          <w:szCs w:val="24"/>
        </w:rPr>
        <w:t xml:space="preserve">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5102C">
        <w:t>создание условий для формирования и исследования уровня</w:t>
      </w:r>
      <w:r w:rsidRPr="0095102C">
        <w:rPr>
          <w:sz w:val="24"/>
          <w:szCs w:val="24"/>
        </w:rPr>
        <w:t xml:space="preserve"> </w:t>
      </w:r>
      <w:r w:rsidRPr="0095102C">
        <w:t>удовлетворенности различными аспектами жизни обучающихся</w:t>
      </w:r>
      <w:r w:rsidRPr="0095102C">
        <w:rPr>
          <w:sz w:val="24"/>
          <w:szCs w:val="24"/>
        </w:rPr>
        <w:t xml:space="preserve"> </w:t>
      </w:r>
      <w:r w:rsidRPr="0095102C">
        <w:t>(</w:t>
      </w:r>
      <w:r w:rsidRPr="0095102C">
        <w:rPr>
          <w:i/>
          <w:iCs/>
        </w:rPr>
        <w:t>анкетирование</w:t>
      </w:r>
      <w:r w:rsidRPr="0095102C">
        <w:t>);</w:t>
      </w:r>
      <w:r w:rsidRPr="0095102C">
        <w:rPr>
          <w:sz w:val="24"/>
          <w:szCs w:val="24"/>
        </w:rPr>
        <w:t xml:space="preserve">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5102C">
        <w:t>создание условий для формирования студенческого самоуправления</w:t>
      </w:r>
      <w:r w:rsidRPr="0095102C">
        <w:rPr>
          <w:sz w:val="24"/>
          <w:szCs w:val="24"/>
        </w:rPr>
        <w:t xml:space="preserve"> </w:t>
      </w:r>
      <w:r w:rsidRPr="0095102C">
        <w:t>в студенческом колле</w:t>
      </w:r>
      <w:r w:rsidRPr="0095102C">
        <w:t>к</w:t>
      </w:r>
      <w:r w:rsidRPr="0095102C">
        <w:t>тиве и изучение динамики его развития</w:t>
      </w:r>
      <w:r w:rsidRPr="0095102C">
        <w:rPr>
          <w:sz w:val="24"/>
          <w:szCs w:val="24"/>
        </w:rPr>
        <w:t xml:space="preserve"> </w:t>
      </w:r>
      <w:r w:rsidRPr="0095102C">
        <w:t>(</w:t>
      </w:r>
      <w:r w:rsidRPr="0095102C">
        <w:rPr>
          <w:i/>
          <w:iCs/>
        </w:rPr>
        <w:t xml:space="preserve">формирование </w:t>
      </w:r>
      <w:proofErr w:type="spellStart"/>
      <w:r w:rsidRPr="0095102C">
        <w:rPr>
          <w:i/>
          <w:iCs/>
        </w:rPr>
        <w:t>старостата</w:t>
      </w:r>
      <w:proofErr w:type="spellEnd"/>
      <w:r w:rsidRPr="0095102C">
        <w:rPr>
          <w:i/>
          <w:iCs/>
        </w:rPr>
        <w:t>, вовлеченность обучающихся в ра</w:t>
      </w:r>
      <w:r w:rsidRPr="0095102C">
        <w:rPr>
          <w:i/>
          <w:iCs/>
        </w:rPr>
        <w:t>з</w:t>
      </w:r>
      <w:r w:rsidRPr="0095102C">
        <w:rPr>
          <w:i/>
          <w:iCs/>
        </w:rPr>
        <w:t>личные</w:t>
      </w:r>
      <w:r w:rsidRPr="0095102C">
        <w:rPr>
          <w:sz w:val="24"/>
          <w:szCs w:val="24"/>
        </w:rPr>
        <w:t xml:space="preserve"> </w:t>
      </w:r>
      <w:r w:rsidRPr="0095102C">
        <w:rPr>
          <w:i/>
          <w:iCs/>
        </w:rPr>
        <w:t>направления деятельности Студенческого совета, внеаудиторные</w:t>
      </w:r>
      <w:r w:rsidRPr="0095102C">
        <w:rPr>
          <w:sz w:val="24"/>
          <w:szCs w:val="24"/>
        </w:rPr>
        <w:t xml:space="preserve"> </w:t>
      </w:r>
      <w:r w:rsidRPr="0095102C">
        <w:rPr>
          <w:i/>
          <w:iCs/>
        </w:rPr>
        <w:t>мероприятия</w:t>
      </w:r>
      <w:r w:rsidRPr="0095102C">
        <w:t>);</w:t>
      </w:r>
      <w:r w:rsidRPr="0095102C">
        <w:rPr>
          <w:sz w:val="24"/>
          <w:szCs w:val="24"/>
        </w:rPr>
        <w:t xml:space="preserve">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5102C">
        <w:t xml:space="preserve">изучение </w:t>
      </w:r>
      <w:proofErr w:type="spellStart"/>
      <w:r w:rsidRPr="0095102C">
        <w:t>сформированности</w:t>
      </w:r>
      <w:proofErr w:type="spellEnd"/>
      <w:r w:rsidRPr="0095102C">
        <w:t xml:space="preserve"> ценностных ориентиров, уровня</w:t>
      </w:r>
      <w:r w:rsidRPr="0095102C">
        <w:rPr>
          <w:sz w:val="24"/>
          <w:szCs w:val="24"/>
        </w:rPr>
        <w:t xml:space="preserve"> </w:t>
      </w:r>
      <w:r w:rsidRPr="0095102C">
        <w:t>ответственности, патриотич</w:t>
      </w:r>
      <w:r w:rsidRPr="0095102C">
        <w:t>е</w:t>
      </w:r>
      <w:r w:rsidRPr="0095102C">
        <w:t>ских, гражданских качеств, толерантности</w:t>
      </w:r>
      <w:r w:rsidRPr="0095102C">
        <w:rPr>
          <w:sz w:val="24"/>
          <w:szCs w:val="24"/>
        </w:rPr>
        <w:t xml:space="preserve"> </w:t>
      </w:r>
      <w:r w:rsidRPr="0095102C">
        <w:t>в современных реалиях совместного сосуществования ра</w:t>
      </w:r>
      <w:r w:rsidRPr="0095102C">
        <w:t>з</w:t>
      </w:r>
      <w:r w:rsidRPr="0095102C">
        <w:t>личных народов</w:t>
      </w:r>
      <w:r w:rsidRPr="0095102C">
        <w:rPr>
          <w:sz w:val="24"/>
          <w:szCs w:val="24"/>
        </w:rPr>
        <w:t xml:space="preserve"> </w:t>
      </w:r>
      <w:r w:rsidRPr="0095102C">
        <w:t>и национальностей в соответствии с общечеловеческими идеалами</w:t>
      </w:r>
      <w:r w:rsidRPr="0095102C">
        <w:rPr>
          <w:sz w:val="24"/>
          <w:szCs w:val="24"/>
        </w:rPr>
        <w:t xml:space="preserve"> </w:t>
      </w:r>
      <w:r w:rsidRPr="0095102C">
        <w:t>(</w:t>
      </w:r>
      <w:r w:rsidRPr="0095102C">
        <w:rPr>
          <w:i/>
          <w:iCs/>
        </w:rPr>
        <w:t>анкетирование</w:t>
      </w:r>
      <w:r w:rsidRPr="0095102C">
        <w:t>);</w:t>
      </w:r>
      <w:r w:rsidRPr="0095102C">
        <w:rPr>
          <w:sz w:val="24"/>
          <w:szCs w:val="24"/>
        </w:rPr>
        <w:t xml:space="preserve">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rStyle w:val="fontstyle21"/>
          <w:color w:val="000000" w:themeColor="text1"/>
          <w:sz w:val="22"/>
          <w:szCs w:val="24"/>
        </w:rPr>
      </w:pPr>
      <w:r w:rsidRPr="0095102C">
        <w:t>популяризация</w:t>
      </w:r>
      <w:r w:rsidRPr="0023738D">
        <w:rPr>
          <w:rStyle w:val="fontstyle21"/>
          <w:sz w:val="24"/>
          <w:szCs w:val="24"/>
        </w:rPr>
        <w:t xml:space="preserve"> здорового образа жизни, профилактика вредных</w:t>
      </w:r>
      <w:r w:rsidRPr="0023738D">
        <w:rPr>
          <w:color w:val="000000"/>
          <w:szCs w:val="24"/>
        </w:rPr>
        <w:t xml:space="preserve"> </w:t>
      </w:r>
      <w:r w:rsidRPr="0023738D">
        <w:rPr>
          <w:rStyle w:val="fontstyle21"/>
          <w:sz w:val="24"/>
          <w:szCs w:val="24"/>
        </w:rPr>
        <w:t>привычек (анкетиров</w:t>
      </w:r>
      <w:r w:rsidRPr="0023738D">
        <w:rPr>
          <w:rStyle w:val="fontstyle21"/>
          <w:sz w:val="24"/>
          <w:szCs w:val="24"/>
        </w:rPr>
        <w:t>а</w:t>
      </w:r>
      <w:r w:rsidRPr="0023738D">
        <w:rPr>
          <w:rStyle w:val="fontstyle21"/>
          <w:sz w:val="24"/>
          <w:szCs w:val="24"/>
        </w:rPr>
        <w:t>ние обучающихся).</w:t>
      </w:r>
    </w:p>
    <w:p w:rsidR="0095102C" w:rsidRPr="0023738D" w:rsidRDefault="0095102C" w:rsidP="0095102C">
      <w:pPr>
        <w:pStyle w:val="a4"/>
        <w:tabs>
          <w:tab w:val="left" w:pos="993"/>
        </w:tabs>
        <w:ind w:left="709" w:firstLine="0"/>
        <w:rPr>
          <w:color w:val="000000" w:themeColor="text1"/>
          <w:szCs w:val="24"/>
        </w:rPr>
      </w:pPr>
    </w:p>
    <w:p w:rsidR="00F476FC" w:rsidRPr="0023738D" w:rsidRDefault="00F476FC" w:rsidP="00F476FC">
      <w:pPr>
        <w:ind w:firstLine="709"/>
        <w:jc w:val="both"/>
        <w:rPr>
          <w:color w:val="000000"/>
          <w:szCs w:val="24"/>
        </w:rPr>
      </w:pPr>
      <w:r w:rsidRPr="0023738D">
        <w:rPr>
          <w:rStyle w:val="fontstyle21"/>
          <w:b/>
          <w:sz w:val="24"/>
          <w:szCs w:val="24"/>
        </w:rPr>
        <w:t>2 этап</w:t>
      </w:r>
      <w:r w:rsidRPr="0023738D">
        <w:rPr>
          <w:rStyle w:val="fontstyle21"/>
          <w:sz w:val="24"/>
          <w:szCs w:val="24"/>
        </w:rPr>
        <w:t xml:space="preserve"> реализации программы воспитания </w:t>
      </w:r>
      <w:proofErr w:type="gramStart"/>
      <w:r w:rsidRPr="0023738D">
        <w:rPr>
          <w:rStyle w:val="fontstyle21"/>
          <w:sz w:val="24"/>
          <w:szCs w:val="24"/>
        </w:rPr>
        <w:t>обучающихся</w:t>
      </w:r>
      <w:proofErr w:type="gramEnd"/>
      <w:r w:rsidRPr="0023738D">
        <w:rPr>
          <w:color w:val="000000"/>
          <w:szCs w:val="24"/>
        </w:rPr>
        <w:t xml:space="preserve"> </w:t>
      </w:r>
      <w:r w:rsidRPr="0023738D">
        <w:rPr>
          <w:rStyle w:val="fontstyle21"/>
          <w:sz w:val="24"/>
          <w:szCs w:val="24"/>
        </w:rPr>
        <w:t>(профессионализация) (2-3 курс):</w:t>
      </w:r>
      <w:r w:rsidRPr="0023738D">
        <w:rPr>
          <w:color w:val="000000"/>
          <w:szCs w:val="24"/>
        </w:rPr>
        <w:t xml:space="preserve">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</w:pPr>
      <w:r w:rsidRPr="0095102C">
        <w:t>анализ портфолио (</w:t>
      </w:r>
      <w:r w:rsidRPr="0095102C">
        <w:rPr>
          <w:i/>
          <w:iCs/>
        </w:rPr>
        <w:t>количество обучающихся, получивших почетные</w:t>
      </w:r>
      <w:r w:rsidRPr="0095102C">
        <w:t xml:space="preserve"> </w:t>
      </w:r>
      <w:r w:rsidRPr="0095102C">
        <w:rPr>
          <w:i/>
          <w:iCs/>
        </w:rPr>
        <w:t>грамоты, благодарн</w:t>
      </w:r>
      <w:r w:rsidRPr="0095102C">
        <w:rPr>
          <w:i/>
          <w:iCs/>
        </w:rPr>
        <w:t>о</w:t>
      </w:r>
      <w:r w:rsidRPr="0095102C">
        <w:rPr>
          <w:i/>
          <w:iCs/>
        </w:rPr>
        <w:t>сти, сертификаты участников в мероприятиях</w:t>
      </w:r>
      <w:r w:rsidRPr="0095102C">
        <w:t xml:space="preserve"> </w:t>
      </w:r>
      <w:r w:rsidRPr="0095102C">
        <w:rPr>
          <w:i/>
          <w:iCs/>
        </w:rPr>
        <w:t>профессиональной направленности, благодарственные письма за активную</w:t>
      </w:r>
      <w:r w:rsidRPr="0095102C">
        <w:t xml:space="preserve"> </w:t>
      </w:r>
      <w:r w:rsidRPr="0095102C">
        <w:rPr>
          <w:i/>
          <w:iCs/>
        </w:rPr>
        <w:t>общественную работу, в сфере воспитательной деятельности</w:t>
      </w:r>
      <w:r w:rsidRPr="0095102C">
        <w:t xml:space="preserve">);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</w:pPr>
      <w:proofErr w:type="spellStart"/>
      <w:r w:rsidRPr="0095102C">
        <w:t>сформированность</w:t>
      </w:r>
      <w:proofErr w:type="spellEnd"/>
      <w:r w:rsidRPr="0095102C">
        <w:t xml:space="preserve"> профессиональных ориентиров, (</w:t>
      </w:r>
      <w:r w:rsidRPr="0095102C">
        <w:rPr>
          <w:i/>
          <w:iCs/>
        </w:rPr>
        <w:t>анкетирование)</w:t>
      </w:r>
      <w:r w:rsidRPr="0095102C">
        <w:t xml:space="preserve">;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</w:pPr>
      <w:r w:rsidRPr="0095102C">
        <w:t>оценка уровня правосознания, нетерпимости коррупционного поведения, идеологии экстр</w:t>
      </w:r>
      <w:r w:rsidRPr="0095102C">
        <w:t>е</w:t>
      </w:r>
      <w:r w:rsidRPr="0095102C">
        <w:t>мизма, ксенофобии (</w:t>
      </w:r>
      <w:r w:rsidRPr="0095102C">
        <w:rPr>
          <w:i/>
          <w:iCs/>
        </w:rPr>
        <w:t>анкетирование)</w:t>
      </w:r>
      <w:r w:rsidRPr="0095102C">
        <w:t xml:space="preserve">;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rStyle w:val="fontstyle21"/>
          <w:color w:val="000000" w:themeColor="text1"/>
          <w:sz w:val="22"/>
          <w:szCs w:val="24"/>
        </w:rPr>
      </w:pPr>
      <w:r w:rsidRPr="0095102C">
        <w:t>оценка</w:t>
      </w:r>
      <w:r w:rsidRPr="0023738D">
        <w:rPr>
          <w:rStyle w:val="fontstyle21"/>
          <w:sz w:val="24"/>
          <w:szCs w:val="24"/>
        </w:rPr>
        <w:t xml:space="preserve"> уровня понимания важности саморазвития, индивидуально-психологических свой</w:t>
      </w:r>
      <w:proofErr w:type="gramStart"/>
      <w:r w:rsidRPr="0023738D">
        <w:rPr>
          <w:rStyle w:val="fontstyle21"/>
          <w:sz w:val="24"/>
          <w:szCs w:val="24"/>
        </w:rPr>
        <w:t>ств дл</w:t>
      </w:r>
      <w:proofErr w:type="gramEnd"/>
      <w:r w:rsidRPr="0023738D">
        <w:rPr>
          <w:rStyle w:val="fontstyle21"/>
          <w:sz w:val="24"/>
          <w:szCs w:val="24"/>
        </w:rPr>
        <w:t>я себя и общества (</w:t>
      </w:r>
      <w:r w:rsidRPr="0023738D">
        <w:rPr>
          <w:rStyle w:val="fontstyle31"/>
          <w:sz w:val="24"/>
          <w:szCs w:val="24"/>
        </w:rPr>
        <w:t>анкетирование</w:t>
      </w:r>
      <w:r w:rsidR="0095102C">
        <w:rPr>
          <w:rStyle w:val="fontstyle21"/>
          <w:sz w:val="24"/>
          <w:szCs w:val="24"/>
        </w:rPr>
        <w:t>).</w:t>
      </w:r>
    </w:p>
    <w:p w:rsidR="0095102C" w:rsidRPr="0023738D" w:rsidRDefault="0095102C" w:rsidP="0095102C">
      <w:pPr>
        <w:pStyle w:val="a4"/>
        <w:tabs>
          <w:tab w:val="left" w:pos="993"/>
        </w:tabs>
        <w:ind w:left="709" w:firstLine="0"/>
        <w:rPr>
          <w:color w:val="000000" w:themeColor="text1"/>
          <w:szCs w:val="24"/>
        </w:rPr>
      </w:pPr>
    </w:p>
    <w:p w:rsidR="00F476FC" w:rsidRPr="0023738D" w:rsidRDefault="00F476FC" w:rsidP="00F476FC">
      <w:pPr>
        <w:ind w:firstLine="709"/>
        <w:jc w:val="both"/>
        <w:rPr>
          <w:color w:val="000000"/>
          <w:szCs w:val="24"/>
        </w:rPr>
      </w:pPr>
      <w:r w:rsidRPr="0023738D">
        <w:rPr>
          <w:rStyle w:val="fontstyle21"/>
          <w:b/>
          <w:sz w:val="24"/>
          <w:szCs w:val="24"/>
        </w:rPr>
        <w:t>3 этап</w:t>
      </w:r>
      <w:r w:rsidRPr="0023738D">
        <w:rPr>
          <w:rStyle w:val="fontstyle21"/>
          <w:sz w:val="24"/>
          <w:szCs w:val="24"/>
        </w:rPr>
        <w:t xml:space="preserve"> реализации программы воспитания </w:t>
      </w:r>
      <w:proofErr w:type="gramStart"/>
      <w:r w:rsidRPr="0023738D">
        <w:rPr>
          <w:rStyle w:val="fontstyle21"/>
          <w:sz w:val="24"/>
          <w:szCs w:val="24"/>
        </w:rPr>
        <w:t>обучающихся</w:t>
      </w:r>
      <w:proofErr w:type="gramEnd"/>
      <w:r w:rsidRPr="0023738D">
        <w:rPr>
          <w:rStyle w:val="fontstyle21"/>
          <w:sz w:val="24"/>
          <w:szCs w:val="24"/>
        </w:rPr>
        <w:t xml:space="preserve"> (4 курс):</w:t>
      </w:r>
      <w:r w:rsidRPr="0023738D">
        <w:rPr>
          <w:color w:val="000000"/>
          <w:szCs w:val="24"/>
        </w:rPr>
        <w:t xml:space="preserve">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</w:pPr>
      <w:r w:rsidRPr="0095102C">
        <w:t>анализ портфолио (</w:t>
      </w:r>
      <w:r w:rsidRPr="0095102C">
        <w:rPr>
          <w:i/>
          <w:iCs/>
        </w:rPr>
        <w:t>количество обучающихся, получивших почетные</w:t>
      </w:r>
      <w:r w:rsidRPr="0095102C">
        <w:t xml:space="preserve"> </w:t>
      </w:r>
      <w:r w:rsidRPr="0095102C">
        <w:rPr>
          <w:i/>
          <w:iCs/>
        </w:rPr>
        <w:t>грамоты, благодарн</w:t>
      </w:r>
      <w:r w:rsidRPr="0095102C">
        <w:rPr>
          <w:i/>
          <w:iCs/>
        </w:rPr>
        <w:t>о</w:t>
      </w:r>
      <w:r w:rsidRPr="0095102C">
        <w:rPr>
          <w:i/>
          <w:iCs/>
        </w:rPr>
        <w:t>сти, сертификаты участников в мероприятиях</w:t>
      </w:r>
      <w:r w:rsidRPr="0095102C">
        <w:t xml:space="preserve"> </w:t>
      </w:r>
      <w:r w:rsidRPr="0095102C">
        <w:rPr>
          <w:i/>
          <w:iCs/>
        </w:rPr>
        <w:t>профессиональной направленности, благодарственные письма за активную</w:t>
      </w:r>
      <w:r w:rsidRPr="0095102C">
        <w:t xml:space="preserve"> </w:t>
      </w:r>
      <w:r w:rsidRPr="0095102C">
        <w:rPr>
          <w:i/>
          <w:iCs/>
        </w:rPr>
        <w:t>общественную работу, в сфере воспитательной деятельности</w:t>
      </w:r>
      <w:r w:rsidRPr="0095102C">
        <w:t xml:space="preserve">);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</w:pPr>
      <w:r w:rsidRPr="0095102C">
        <w:t>исследование уровня готовности обучающихся к решению профессиональных задач (</w:t>
      </w:r>
      <w:r w:rsidRPr="0095102C">
        <w:rPr>
          <w:i/>
          <w:iCs/>
        </w:rPr>
        <w:t>анкет</w:t>
      </w:r>
      <w:r w:rsidRPr="0095102C">
        <w:rPr>
          <w:i/>
          <w:iCs/>
        </w:rPr>
        <w:t>и</w:t>
      </w:r>
      <w:r w:rsidRPr="0095102C">
        <w:rPr>
          <w:i/>
          <w:iCs/>
        </w:rPr>
        <w:t>рование преподавателей</w:t>
      </w:r>
      <w:r w:rsidRPr="0095102C">
        <w:t xml:space="preserve">);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</w:pPr>
      <w:r w:rsidRPr="0095102C">
        <w:t xml:space="preserve">анкетирование уровня оказания помощи в трудоустройстве; </w:t>
      </w:r>
    </w:p>
    <w:p w:rsidR="00F476FC" w:rsidRPr="0095102C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</w:pPr>
      <w:r w:rsidRPr="0095102C">
        <w:t xml:space="preserve">анализ карьерных устремлений выпускников; </w:t>
      </w:r>
    </w:p>
    <w:p w:rsidR="00F476FC" w:rsidRPr="0023738D" w:rsidRDefault="00F476FC" w:rsidP="0095102C">
      <w:pPr>
        <w:pStyle w:val="a4"/>
        <w:numPr>
          <w:ilvl w:val="1"/>
          <w:numId w:val="2"/>
        </w:numPr>
        <w:tabs>
          <w:tab w:val="left" w:pos="993"/>
        </w:tabs>
        <w:ind w:left="0" w:firstLine="709"/>
        <w:rPr>
          <w:color w:val="000000" w:themeColor="text1"/>
          <w:szCs w:val="24"/>
        </w:rPr>
      </w:pPr>
      <w:r w:rsidRPr="0095102C">
        <w:t>выявление</w:t>
      </w:r>
      <w:r w:rsidRPr="0023738D">
        <w:rPr>
          <w:rStyle w:val="fontstyle21"/>
          <w:sz w:val="24"/>
          <w:szCs w:val="24"/>
        </w:rPr>
        <w:t xml:space="preserve"> потребности в молодых специалистах (</w:t>
      </w:r>
      <w:r w:rsidRPr="0023738D">
        <w:rPr>
          <w:rStyle w:val="fontstyle31"/>
          <w:sz w:val="24"/>
          <w:szCs w:val="24"/>
        </w:rPr>
        <w:t>анкетирование</w:t>
      </w:r>
      <w:r w:rsidRPr="0023738D">
        <w:rPr>
          <w:i/>
          <w:iCs/>
          <w:color w:val="000000"/>
          <w:szCs w:val="24"/>
        </w:rPr>
        <w:t xml:space="preserve"> </w:t>
      </w:r>
      <w:r w:rsidRPr="0023738D">
        <w:rPr>
          <w:rStyle w:val="fontstyle31"/>
          <w:sz w:val="24"/>
          <w:szCs w:val="24"/>
        </w:rPr>
        <w:t>работодателей</w:t>
      </w:r>
      <w:r w:rsidRPr="0023738D">
        <w:rPr>
          <w:rStyle w:val="fontstyle21"/>
          <w:sz w:val="24"/>
          <w:szCs w:val="24"/>
        </w:rPr>
        <w:t>).</w:t>
      </w:r>
    </w:p>
    <w:p w:rsidR="00F476FC" w:rsidRPr="0023738D" w:rsidRDefault="00F476FC" w:rsidP="00F476FC">
      <w:pPr>
        <w:ind w:firstLine="709"/>
        <w:jc w:val="both"/>
        <w:rPr>
          <w:color w:val="000000" w:themeColor="text1"/>
          <w:szCs w:val="24"/>
        </w:rPr>
      </w:pPr>
    </w:p>
    <w:p w:rsidR="00F476FC" w:rsidRPr="0023738D" w:rsidRDefault="00F476FC" w:rsidP="00F476FC">
      <w:pPr>
        <w:ind w:firstLine="709"/>
        <w:jc w:val="both"/>
        <w:rPr>
          <w:color w:val="000000" w:themeColor="text1"/>
          <w:szCs w:val="24"/>
        </w:rPr>
      </w:pPr>
      <w:r w:rsidRPr="0023738D">
        <w:rPr>
          <w:rStyle w:val="fontstyle21"/>
          <w:sz w:val="24"/>
          <w:szCs w:val="24"/>
        </w:rPr>
        <w:t>Результаты анкетирования обобщаются на факультете, обсуждаются на УС и являются</w:t>
      </w:r>
      <w:r w:rsidRPr="0023738D">
        <w:rPr>
          <w:color w:val="000000"/>
          <w:szCs w:val="24"/>
        </w:rPr>
        <w:t xml:space="preserve"> </w:t>
      </w:r>
      <w:r w:rsidRPr="0023738D">
        <w:rPr>
          <w:rStyle w:val="fontstyle21"/>
          <w:sz w:val="24"/>
          <w:szCs w:val="24"/>
        </w:rPr>
        <w:t>основанием для совершенствования рабочей программы воспитания по направлению подгото</w:t>
      </w:r>
      <w:r w:rsidRPr="0023738D">
        <w:rPr>
          <w:rStyle w:val="fontstyle21"/>
          <w:sz w:val="24"/>
          <w:szCs w:val="24"/>
        </w:rPr>
        <w:t>в</w:t>
      </w:r>
      <w:r w:rsidRPr="0023738D">
        <w:rPr>
          <w:rStyle w:val="fontstyle21"/>
          <w:sz w:val="24"/>
          <w:szCs w:val="24"/>
        </w:rPr>
        <w:t>ки.</w:t>
      </w:r>
    </w:p>
    <w:p w:rsidR="00F476FC" w:rsidRPr="0023738D" w:rsidRDefault="00F476FC" w:rsidP="00F476FC">
      <w:pPr>
        <w:ind w:firstLine="709"/>
        <w:rPr>
          <w:color w:val="000000"/>
          <w:szCs w:val="24"/>
          <w:lang w:eastAsia="ru-RU"/>
        </w:rPr>
      </w:pPr>
      <w:r w:rsidRPr="0023738D">
        <w:rPr>
          <w:rStyle w:val="fontstyle21"/>
          <w:sz w:val="24"/>
          <w:szCs w:val="24"/>
        </w:rPr>
        <w:t xml:space="preserve">Отчет о выполнении плана воспитательной работы составляется в конце учебного года, </w:t>
      </w:r>
      <w:r w:rsidRPr="0023738D">
        <w:rPr>
          <w:rStyle w:val="fontstyle21"/>
          <w:sz w:val="24"/>
          <w:szCs w:val="24"/>
        </w:rPr>
        <w:lastRenderedPageBreak/>
        <w:t>засл</w:t>
      </w:r>
      <w:r w:rsidRPr="0023738D">
        <w:rPr>
          <w:color w:val="000000"/>
          <w:szCs w:val="24"/>
          <w:lang w:eastAsia="ru-RU"/>
        </w:rPr>
        <w:t xml:space="preserve">ушивается на УС факультета и представляется проректору по ВР и </w:t>
      </w:r>
      <w:r>
        <w:rPr>
          <w:color w:val="000000"/>
          <w:szCs w:val="24"/>
          <w:lang w:eastAsia="ru-RU"/>
        </w:rPr>
        <w:t>РМ по форме:</w:t>
      </w:r>
    </w:p>
    <w:p w:rsidR="00F476FC" w:rsidRPr="0023738D" w:rsidRDefault="00F476FC" w:rsidP="00F476FC">
      <w:pPr>
        <w:ind w:firstLine="709"/>
        <w:rPr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2180"/>
        <w:gridCol w:w="2185"/>
        <w:gridCol w:w="2025"/>
        <w:gridCol w:w="1645"/>
        <w:gridCol w:w="1680"/>
      </w:tblGrid>
      <w:tr w:rsidR="00F476FC" w:rsidRPr="0023738D" w:rsidTr="004379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FC" w:rsidRPr="0023738D" w:rsidRDefault="00F476FC" w:rsidP="00437979">
            <w:pPr>
              <w:rPr>
                <w:szCs w:val="24"/>
                <w:lang w:eastAsia="ru-RU"/>
              </w:rPr>
            </w:pPr>
            <w:r w:rsidRPr="0023738D">
              <w:rPr>
                <w:color w:val="000000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FC" w:rsidRPr="0023738D" w:rsidRDefault="00F476FC" w:rsidP="00437979">
            <w:pPr>
              <w:rPr>
                <w:szCs w:val="24"/>
                <w:lang w:eastAsia="ru-RU"/>
              </w:rPr>
            </w:pPr>
            <w:r w:rsidRPr="0023738D">
              <w:rPr>
                <w:color w:val="000000"/>
                <w:szCs w:val="24"/>
                <w:lang w:eastAsia="ru-RU"/>
              </w:rPr>
              <w:t>Название меропри</w:t>
            </w:r>
            <w:r w:rsidRPr="0023738D">
              <w:rPr>
                <w:color w:val="000000"/>
                <w:szCs w:val="24"/>
                <w:lang w:eastAsia="ru-RU"/>
              </w:rPr>
              <w:t>я</w:t>
            </w:r>
            <w:r w:rsidRPr="0023738D">
              <w:rPr>
                <w:color w:val="000000"/>
                <w:szCs w:val="24"/>
                <w:lang w:eastAsia="ru-RU"/>
              </w:rPr>
              <w:t>тия и организатор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FC" w:rsidRPr="0023738D" w:rsidRDefault="00F476FC" w:rsidP="00437979">
            <w:pPr>
              <w:rPr>
                <w:szCs w:val="24"/>
                <w:lang w:eastAsia="ru-RU"/>
              </w:rPr>
            </w:pPr>
            <w:r w:rsidRPr="0023738D">
              <w:rPr>
                <w:color w:val="000000"/>
                <w:szCs w:val="24"/>
                <w:lang w:eastAsia="ru-RU"/>
              </w:rPr>
              <w:t>Дата, место, время и формат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FC" w:rsidRPr="0023738D" w:rsidRDefault="00F476FC" w:rsidP="00437979">
            <w:pPr>
              <w:rPr>
                <w:szCs w:val="24"/>
                <w:lang w:eastAsia="ru-RU"/>
              </w:rPr>
            </w:pPr>
            <w:r w:rsidRPr="0023738D">
              <w:rPr>
                <w:color w:val="000000"/>
                <w:szCs w:val="24"/>
                <w:lang w:eastAsia="ru-RU"/>
              </w:rPr>
              <w:t>Форма проведения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FC" w:rsidRPr="0023738D" w:rsidRDefault="00F476FC" w:rsidP="00437979">
            <w:pPr>
              <w:rPr>
                <w:szCs w:val="24"/>
                <w:lang w:eastAsia="ru-RU"/>
              </w:rPr>
            </w:pPr>
            <w:r w:rsidRPr="0023738D">
              <w:rPr>
                <w:color w:val="000000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FC" w:rsidRPr="0023738D" w:rsidRDefault="00F476FC" w:rsidP="00437979">
            <w:pPr>
              <w:rPr>
                <w:szCs w:val="24"/>
                <w:lang w:eastAsia="ru-RU"/>
              </w:rPr>
            </w:pPr>
            <w:r w:rsidRPr="0023738D">
              <w:rPr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F476FC" w:rsidRPr="00755D6E" w:rsidTr="0043797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476FC" w:rsidRPr="00755D6E" w:rsidRDefault="00F476FC" w:rsidP="00437979">
            <w:pPr>
              <w:jc w:val="center"/>
              <w:rPr>
                <w:szCs w:val="24"/>
                <w:lang w:eastAsia="ru-RU"/>
              </w:rPr>
            </w:pPr>
            <w:r w:rsidRPr="0023738D">
              <w:rPr>
                <w:color w:val="000000"/>
                <w:szCs w:val="24"/>
                <w:lang w:eastAsia="ru-RU"/>
              </w:rPr>
              <w:t>Сентябрь (и далее по месяцам)</w:t>
            </w:r>
          </w:p>
        </w:tc>
      </w:tr>
      <w:tr w:rsidR="00F476FC" w:rsidRPr="00755D6E" w:rsidTr="004379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FC" w:rsidRPr="00755D6E" w:rsidRDefault="00F476FC" w:rsidP="00437979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</w:tr>
      <w:tr w:rsidR="00F476FC" w:rsidRPr="00755D6E" w:rsidTr="004379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FC" w:rsidRPr="00755D6E" w:rsidRDefault="00F476FC" w:rsidP="00437979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</w:tr>
      <w:tr w:rsidR="00F476FC" w:rsidRPr="00755D6E" w:rsidTr="004379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FC" w:rsidRPr="00755D6E" w:rsidRDefault="00F476FC" w:rsidP="00437979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6FC" w:rsidRPr="00755D6E" w:rsidRDefault="00F476FC" w:rsidP="00437979">
            <w:pPr>
              <w:rPr>
                <w:szCs w:val="24"/>
                <w:lang w:eastAsia="ru-RU"/>
              </w:rPr>
            </w:pPr>
          </w:p>
        </w:tc>
      </w:tr>
    </w:tbl>
    <w:p w:rsidR="00F476FC" w:rsidRPr="00755D6E" w:rsidRDefault="00F476FC" w:rsidP="00F476FC">
      <w:pPr>
        <w:ind w:firstLine="709"/>
        <w:jc w:val="both"/>
        <w:rPr>
          <w:color w:val="000000" w:themeColor="text1"/>
          <w:szCs w:val="24"/>
        </w:rPr>
      </w:pPr>
    </w:p>
    <w:p w:rsidR="009A0E11" w:rsidRPr="00AC104B" w:rsidRDefault="009A0E11" w:rsidP="005D5CE6">
      <w:pPr>
        <w:pStyle w:val="a3"/>
        <w:rPr>
          <w:szCs w:val="24"/>
        </w:rPr>
      </w:pPr>
    </w:p>
    <w:sectPr w:rsidR="009A0E11" w:rsidRPr="00AC104B" w:rsidSect="005D5CE6">
      <w:pgSz w:w="11910" w:h="16840"/>
      <w:pgMar w:top="851" w:right="851" w:bottom="851" w:left="113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79" w:rsidRDefault="00437979">
      <w:r>
        <w:separator/>
      </w:r>
    </w:p>
  </w:endnote>
  <w:endnote w:type="continuationSeparator" w:id="0">
    <w:p w:rsidR="00437979" w:rsidRDefault="0043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79" w:rsidRDefault="00437979">
    <w:pPr>
      <w:pStyle w:val="a3"/>
      <w:spacing w:line="14" w:lineRule="auto"/>
      <w:ind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2AB161" wp14:editId="70E3B5EB">
              <wp:simplePos x="0" y="0"/>
              <wp:positionH relativeFrom="page">
                <wp:posOffset>3654425</wp:posOffset>
              </wp:positionH>
              <wp:positionV relativeFrom="page">
                <wp:posOffset>10222230</wp:posOffset>
              </wp:positionV>
              <wp:extent cx="253365" cy="221615"/>
              <wp:effectExtent l="0" t="0" r="1333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979" w:rsidRDefault="00437979">
                          <w:pPr>
                            <w:pStyle w:val="a3"/>
                            <w:spacing w:before="6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624C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5pt;margin-top:804.9pt;width:19.95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" filled="f" stroked="f">
              <v:textbox inset="0,0,0,0">
                <w:txbxContent>
                  <w:p w:rsidR="00437979" w:rsidRDefault="00437979">
                    <w:pPr>
                      <w:pStyle w:val="a3"/>
                      <w:spacing w:before="6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624C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79" w:rsidRDefault="00437979">
      <w:r>
        <w:separator/>
      </w:r>
    </w:p>
  </w:footnote>
  <w:footnote w:type="continuationSeparator" w:id="0">
    <w:p w:rsidR="00437979" w:rsidRDefault="0043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0218"/>
    <w:multiLevelType w:val="multilevel"/>
    <w:tmpl w:val="E2E89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CDD33E4"/>
    <w:multiLevelType w:val="multilevel"/>
    <w:tmpl w:val="91F839DC"/>
    <w:lvl w:ilvl="0">
      <w:start w:val="1"/>
      <w:numFmt w:val="decimal"/>
      <w:lvlText w:val="%1."/>
      <w:lvlJc w:val="left"/>
      <w:pPr>
        <w:ind w:left="1110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9" w:hanging="494"/>
      </w:pPr>
      <w:rPr>
        <w:rFonts w:hint="default"/>
        <w:lang w:val="ru-RU" w:eastAsia="en-US" w:bidi="ar-SA"/>
      </w:rPr>
    </w:lvl>
  </w:abstractNum>
  <w:abstractNum w:abstractNumId="2">
    <w:nsid w:val="204946D0"/>
    <w:multiLevelType w:val="multilevel"/>
    <w:tmpl w:val="DA5A4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1FC7FFA"/>
    <w:multiLevelType w:val="hybridMultilevel"/>
    <w:tmpl w:val="1680ADE4"/>
    <w:lvl w:ilvl="0" w:tplc="BEFA372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B203E"/>
    <w:multiLevelType w:val="hybridMultilevel"/>
    <w:tmpl w:val="9DBA8FD8"/>
    <w:lvl w:ilvl="0" w:tplc="73F6FDC8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6786C"/>
    <w:multiLevelType w:val="multilevel"/>
    <w:tmpl w:val="FCA01DC8"/>
    <w:lvl w:ilvl="0">
      <w:start w:val="2"/>
      <w:numFmt w:val="decimal"/>
      <w:lvlText w:val="%1."/>
      <w:lvlJc w:val="left"/>
      <w:pPr>
        <w:ind w:left="1110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9" w:hanging="495"/>
      </w:pPr>
      <w:rPr>
        <w:rFonts w:hint="default"/>
        <w:lang w:val="ru-RU" w:eastAsia="en-US" w:bidi="ar-SA"/>
      </w:rPr>
    </w:lvl>
  </w:abstractNum>
  <w:abstractNum w:abstractNumId="6">
    <w:nsid w:val="342246B1"/>
    <w:multiLevelType w:val="hybridMultilevel"/>
    <w:tmpl w:val="21284D84"/>
    <w:lvl w:ilvl="0" w:tplc="06483C70">
      <w:start w:val="1"/>
      <w:numFmt w:val="decimal"/>
      <w:pStyle w:val="2"/>
      <w:lvlText w:val="1.%1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7">
    <w:nsid w:val="357B66D2"/>
    <w:multiLevelType w:val="multilevel"/>
    <w:tmpl w:val="A6464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3BAE38AF"/>
    <w:multiLevelType w:val="multilevel"/>
    <w:tmpl w:val="86B8E8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8" w:hanging="2160"/>
      </w:pPr>
      <w:rPr>
        <w:rFonts w:hint="default"/>
      </w:rPr>
    </w:lvl>
  </w:abstractNum>
  <w:abstractNum w:abstractNumId="9">
    <w:nsid w:val="3E97652B"/>
    <w:multiLevelType w:val="hybridMultilevel"/>
    <w:tmpl w:val="41801C62"/>
    <w:lvl w:ilvl="0" w:tplc="422AC244">
      <w:start w:val="1"/>
      <w:numFmt w:val="decimal"/>
      <w:lvlText w:val="%1."/>
      <w:lvlJc w:val="left"/>
      <w:pPr>
        <w:ind w:left="116" w:hanging="759"/>
      </w:pPr>
      <w:rPr>
        <w:rFonts w:ascii="Times New Roman" w:hAnsi="Times New Roman" w:cs="Times New Roman" w:hint="default"/>
        <w:spacing w:val="0"/>
        <w:w w:val="100"/>
        <w:position w:val="0"/>
        <w:sz w:val="24"/>
        <w:szCs w:val="28"/>
        <w:lang w:val="ru-RU" w:eastAsia="en-US" w:bidi="ar-SA"/>
      </w:rPr>
    </w:lvl>
    <w:lvl w:ilvl="1" w:tplc="B8AAD1DC">
      <w:numFmt w:val="bullet"/>
      <w:lvlText w:val="•"/>
      <w:lvlJc w:val="left"/>
      <w:pPr>
        <w:ind w:left="1038" w:hanging="759"/>
      </w:pPr>
      <w:rPr>
        <w:rFonts w:hint="default"/>
        <w:lang w:val="ru-RU" w:eastAsia="en-US" w:bidi="ar-SA"/>
      </w:rPr>
    </w:lvl>
    <w:lvl w:ilvl="2" w:tplc="6246ADFC">
      <w:numFmt w:val="bullet"/>
      <w:lvlText w:val="•"/>
      <w:lvlJc w:val="left"/>
      <w:pPr>
        <w:ind w:left="1956" w:hanging="759"/>
      </w:pPr>
      <w:rPr>
        <w:rFonts w:hint="default"/>
        <w:lang w:val="ru-RU" w:eastAsia="en-US" w:bidi="ar-SA"/>
      </w:rPr>
    </w:lvl>
    <w:lvl w:ilvl="3" w:tplc="3B6C0D50">
      <w:numFmt w:val="bullet"/>
      <w:lvlText w:val="•"/>
      <w:lvlJc w:val="left"/>
      <w:pPr>
        <w:ind w:left="2875" w:hanging="759"/>
      </w:pPr>
      <w:rPr>
        <w:rFonts w:hint="default"/>
        <w:lang w:val="ru-RU" w:eastAsia="en-US" w:bidi="ar-SA"/>
      </w:rPr>
    </w:lvl>
    <w:lvl w:ilvl="4" w:tplc="264E00DA">
      <w:numFmt w:val="bullet"/>
      <w:lvlText w:val="•"/>
      <w:lvlJc w:val="left"/>
      <w:pPr>
        <w:ind w:left="3793" w:hanging="759"/>
      </w:pPr>
      <w:rPr>
        <w:rFonts w:hint="default"/>
        <w:lang w:val="ru-RU" w:eastAsia="en-US" w:bidi="ar-SA"/>
      </w:rPr>
    </w:lvl>
    <w:lvl w:ilvl="5" w:tplc="0A781504">
      <w:numFmt w:val="bullet"/>
      <w:lvlText w:val="•"/>
      <w:lvlJc w:val="left"/>
      <w:pPr>
        <w:ind w:left="4712" w:hanging="759"/>
      </w:pPr>
      <w:rPr>
        <w:rFonts w:hint="default"/>
        <w:lang w:val="ru-RU" w:eastAsia="en-US" w:bidi="ar-SA"/>
      </w:rPr>
    </w:lvl>
    <w:lvl w:ilvl="6" w:tplc="8F18FF1A">
      <w:numFmt w:val="bullet"/>
      <w:lvlText w:val="•"/>
      <w:lvlJc w:val="left"/>
      <w:pPr>
        <w:ind w:left="5630" w:hanging="759"/>
      </w:pPr>
      <w:rPr>
        <w:rFonts w:hint="default"/>
        <w:lang w:val="ru-RU" w:eastAsia="en-US" w:bidi="ar-SA"/>
      </w:rPr>
    </w:lvl>
    <w:lvl w:ilvl="7" w:tplc="2DE4E4AA">
      <w:numFmt w:val="bullet"/>
      <w:lvlText w:val="•"/>
      <w:lvlJc w:val="left"/>
      <w:pPr>
        <w:ind w:left="6548" w:hanging="759"/>
      </w:pPr>
      <w:rPr>
        <w:rFonts w:hint="default"/>
        <w:lang w:val="ru-RU" w:eastAsia="en-US" w:bidi="ar-SA"/>
      </w:rPr>
    </w:lvl>
    <w:lvl w:ilvl="8" w:tplc="01C41F44">
      <w:numFmt w:val="bullet"/>
      <w:lvlText w:val="•"/>
      <w:lvlJc w:val="left"/>
      <w:pPr>
        <w:ind w:left="7467" w:hanging="759"/>
      </w:pPr>
      <w:rPr>
        <w:rFonts w:hint="default"/>
        <w:lang w:val="ru-RU" w:eastAsia="en-US" w:bidi="ar-SA"/>
      </w:rPr>
    </w:lvl>
  </w:abstractNum>
  <w:abstractNum w:abstractNumId="10">
    <w:nsid w:val="63087B39"/>
    <w:multiLevelType w:val="multilevel"/>
    <w:tmpl w:val="F3B28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6DE83B2F"/>
    <w:multiLevelType w:val="hybridMultilevel"/>
    <w:tmpl w:val="FA74EADE"/>
    <w:lvl w:ilvl="0" w:tplc="6C0228AE">
      <w:start w:val="1"/>
      <w:numFmt w:val="decimal"/>
      <w:lvlText w:val="%1)"/>
      <w:lvlJc w:val="left"/>
      <w:pPr>
        <w:ind w:left="116" w:hanging="303"/>
      </w:pPr>
      <w:rPr>
        <w:rFonts w:ascii="Times New Roman" w:hAnsi="Times New Roman" w:cs="Times New Roman" w:hint="default"/>
        <w:spacing w:val="0"/>
        <w:w w:val="100"/>
        <w:position w:val="0"/>
        <w:sz w:val="24"/>
        <w:szCs w:val="28"/>
        <w:lang w:val="ru-RU" w:eastAsia="en-US" w:bidi="ar-SA"/>
      </w:rPr>
    </w:lvl>
    <w:lvl w:ilvl="1" w:tplc="BCF82FC4">
      <w:numFmt w:val="bullet"/>
      <w:lvlText w:val=""/>
      <w:lvlJc w:val="left"/>
      <w:pPr>
        <w:ind w:left="116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42113E">
      <w:numFmt w:val="bullet"/>
      <w:lvlText w:val="•"/>
      <w:lvlJc w:val="left"/>
      <w:pPr>
        <w:ind w:left="1956" w:hanging="178"/>
      </w:pPr>
      <w:rPr>
        <w:rFonts w:hint="default"/>
        <w:lang w:val="ru-RU" w:eastAsia="en-US" w:bidi="ar-SA"/>
      </w:rPr>
    </w:lvl>
    <w:lvl w:ilvl="3" w:tplc="C1A8CEE4">
      <w:numFmt w:val="bullet"/>
      <w:lvlText w:val="•"/>
      <w:lvlJc w:val="left"/>
      <w:pPr>
        <w:ind w:left="2875" w:hanging="178"/>
      </w:pPr>
      <w:rPr>
        <w:rFonts w:hint="default"/>
        <w:lang w:val="ru-RU" w:eastAsia="en-US" w:bidi="ar-SA"/>
      </w:rPr>
    </w:lvl>
    <w:lvl w:ilvl="4" w:tplc="7B226C4A">
      <w:numFmt w:val="bullet"/>
      <w:lvlText w:val="•"/>
      <w:lvlJc w:val="left"/>
      <w:pPr>
        <w:ind w:left="3793" w:hanging="178"/>
      </w:pPr>
      <w:rPr>
        <w:rFonts w:hint="default"/>
        <w:lang w:val="ru-RU" w:eastAsia="en-US" w:bidi="ar-SA"/>
      </w:rPr>
    </w:lvl>
    <w:lvl w:ilvl="5" w:tplc="AA00489E">
      <w:numFmt w:val="bullet"/>
      <w:lvlText w:val="•"/>
      <w:lvlJc w:val="left"/>
      <w:pPr>
        <w:ind w:left="4712" w:hanging="178"/>
      </w:pPr>
      <w:rPr>
        <w:rFonts w:hint="default"/>
        <w:lang w:val="ru-RU" w:eastAsia="en-US" w:bidi="ar-SA"/>
      </w:rPr>
    </w:lvl>
    <w:lvl w:ilvl="6" w:tplc="44AE3E0C">
      <w:numFmt w:val="bullet"/>
      <w:lvlText w:val="•"/>
      <w:lvlJc w:val="left"/>
      <w:pPr>
        <w:ind w:left="5630" w:hanging="178"/>
      </w:pPr>
      <w:rPr>
        <w:rFonts w:hint="default"/>
        <w:lang w:val="ru-RU" w:eastAsia="en-US" w:bidi="ar-SA"/>
      </w:rPr>
    </w:lvl>
    <w:lvl w:ilvl="7" w:tplc="A3125C66">
      <w:numFmt w:val="bullet"/>
      <w:lvlText w:val="•"/>
      <w:lvlJc w:val="left"/>
      <w:pPr>
        <w:ind w:left="6548" w:hanging="178"/>
      </w:pPr>
      <w:rPr>
        <w:rFonts w:hint="default"/>
        <w:lang w:val="ru-RU" w:eastAsia="en-US" w:bidi="ar-SA"/>
      </w:rPr>
    </w:lvl>
    <w:lvl w:ilvl="8" w:tplc="38546C70">
      <w:numFmt w:val="bullet"/>
      <w:lvlText w:val="•"/>
      <w:lvlJc w:val="left"/>
      <w:pPr>
        <w:ind w:left="7467" w:hanging="178"/>
      </w:pPr>
      <w:rPr>
        <w:rFonts w:hint="default"/>
        <w:lang w:val="ru-RU" w:eastAsia="en-US" w:bidi="ar-SA"/>
      </w:rPr>
    </w:lvl>
  </w:abstractNum>
  <w:abstractNum w:abstractNumId="12">
    <w:nsid w:val="76A91565"/>
    <w:multiLevelType w:val="hybridMultilevel"/>
    <w:tmpl w:val="CDC23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313FC"/>
    <w:multiLevelType w:val="hybridMultilevel"/>
    <w:tmpl w:val="D0B66226"/>
    <w:lvl w:ilvl="0" w:tplc="D06A1BA0">
      <w:numFmt w:val="bullet"/>
      <w:lvlText w:val=""/>
      <w:lvlJc w:val="left"/>
      <w:pPr>
        <w:ind w:left="116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7A0478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2" w:tplc="C5A02F8E">
      <w:numFmt w:val="bullet"/>
      <w:lvlText w:val="•"/>
      <w:lvlJc w:val="left"/>
      <w:pPr>
        <w:ind w:left="1956" w:hanging="183"/>
      </w:pPr>
      <w:rPr>
        <w:rFonts w:hint="default"/>
        <w:lang w:val="ru-RU" w:eastAsia="en-US" w:bidi="ar-SA"/>
      </w:rPr>
    </w:lvl>
    <w:lvl w:ilvl="3" w:tplc="B620913C">
      <w:numFmt w:val="bullet"/>
      <w:lvlText w:val="•"/>
      <w:lvlJc w:val="left"/>
      <w:pPr>
        <w:ind w:left="2875" w:hanging="183"/>
      </w:pPr>
      <w:rPr>
        <w:rFonts w:hint="default"/>
        <w:lang w:val="ru-RU" w:eastAsia="en-US" w:bidi="ar-SA"/>
      </w:rPr>
    </w:lvl>
    <w:lvl w:ilvl="4" w:tplc="2AEAD2E4">
      <w:numFmt w:val="bullet"/>
      <w:lvlText w:val="•"/>
      <w:lvlJc w:val="left"/>
      <w:pPr>
        <w:ind w:left="3793" w:hanging="183"/>
      </w:pPr>
      <w:rPr>
        <w:rFonts w:hint="default"/>
        <w:lang w:val="ru-RU" w:eastAsia="en-US" w:bidi="ar-SA"/>
      </w:rPr>
    </w:lvl>
    <w:lvl w:ilvl="5" w:tplc="1DE2C1CE">
      <w:numFmt w:val="bullet"/>
      <w:lvlText w:val="•"/>
      <w:lvlJc w:val="left"/>
      <w:pPr>
        <w:ind w:left="4712" w:hanging="183"/>
      </w:pPr>
      <w:rPr>
        <w:rFonts w:hint="default"/>
        <w:lang w:val="ru-RU" w:eastAsia="en-US" w:bidi="ar-SA"/>
      </w:rPr>
    </w:lvl>
    <w:lvl w:ilvl="6" w:tplc="74A0B9D6">
      <w:numFmt w:val="bullet"/>
      <w:lvlText w:val="•"/>
      <w:lvlJc w:val="left"/>
      <w:pPr>
        <w:ind w:left="5630" w:hanging="183"/>
      </w:pPr>
      <w:rPr>
        <w:rFonts w:hint="default"/>
        <w:lang w:val="ru-RU" w:eastAsia="en-US" w:bidi="ar-SA"/>
      </w:rPr>
    </w:lvl>
    <w:lvl w:ilvl="7" w:tplc="E4DEACEE">
      <w:numFmt w:val="bullet"/>
      <w:lvlText w:val="•"/>
      <w:lvlJc w:val="left"/>
      <w:pPr>
        <w:ind w:left="6548" w:hanging="183"/>
      </w:pPr>
      <w:rPr>
        <w:rFonts w:hint="default"/>
        <w:lang w:val="ru-RU" w:eastAsia="en-US" w:bidi="ar-SA"/>
      </w:rPr>
    </w:lvl>
    <w:lvl w:ilvl="8" w:tplc="9572DC82">
      <w:numFmt w:val="bullet"/>
      <w:lvlText w:val="•"/>
      <w:lvlJc w:val="left"/>
      <w:pPr>
        <w:ind w:left="7467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D0"/>
    <w:rsid w:val="00146E49"/>
    <w:rsid w:val="001F3E1C"/>
    <w:rsid w:val="0027624C"/>
    <w:rsid w:val="002D28F9"/>
    <w:rsid w:val="003302A4"/>
    <w:rsid w:val="00331EA8"/>
    <w:rsid w:val="003E4A4F"/>
    <w:rsid w:val="0040119E"/>
    <w:rsid w:val="00437979"/>
    <w:rsid w:val="004E06CA"/>
    <w:rsid w:val="004F0DF8"/>
    <w:rsid w:val="004F38C3"/>
    <w:rsid w:val="004F455C"/>
    <w:rsid w:val="00532157"/>
    <w:rsid w:val="00532F16"/>
    <w:rsid w:val="00573E50"/>
    <w:rsid w:val="005B4754"/>
    <w:rsid w:val="005D5CE6"/>
    <w:rsid w:val="00675CE2"/>
    <w:rsid w:val="006C41BE"/>
    <w:rsid w:val="006E02B8"/>
    <w:rsid w:val="007546A6"/>
    <w:rsid w:val="007943DB"/>
    <w:rsid w:val="007A75B6"/>
    <w:rsid w:val="0083750D"/>
    <w:rsid w:val="008D6AFE"/>
    <w:rsid w:val="00921ABB"/>
    <w:rsid w:val="0095102C"/>
    <w:rsid w:val="00974D2D"/>
    <w:rsid w:val="009A0E11"/>
    <w:rsid w:val="009E1541"/>
    <w:rsid w:val="00A16AF2"/>
    <w:rsid w:val="00A624D0"/>
    <w:rsid w:val="00AA7EDF"/>
    <w:rsid w:val="00AB4C93"/>
    <w:rsid w:val="00AC104B"/>
    <w:rsid w:val="00B91E7C"/>
    <w:rsid w:val="00BB55AB"/>
    <w:rsid w:val="00BE4506"/>
    <w:rsid w:val="00C80AE1"/>
    <w:rsid w:val="00D953A8"/>
    <w:rsid w:val="00E72F15"/>
    <w:rsid w:val="00E8709D"/>
    <w:rsid w:val="00E912FB"/>
    <w:rsid w:val="00ED6B61"/>
    <w:rsid w:val="00EE54FE"/>
    <w:rsid w:val="00F22D6D"/>
    <w:rsid w:val="00F476FC"/>
    <w:rsid w:val="00FA1AFE"/>
    <w:rsid w:val="00FA2C04"/>
    <w:rsid w:val="00FB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D5CE6"/>
    <w:pPr>
      <w:ind w:firstLine="709"/>
      <w:outlineLvl w:val="0"/>
    </w:pPr>
    <w:rPr>
      <w:b/>
      <w:bCs/>
      <w:sz w:val="24"/>
      <w:szCs w:val="28"/>
    </w:rPr>
  </w:style>
  <w:style w:type="paragraph" w:styleId="2">
    <w:name w:val="heading 2"/>
    <w:basedOn w:val="a"/>
    <w:uiPriority w:val="1"/>
    <w:qFormat/>
    <w:rsid w:val="005D5CE6"/>
    <w:pPr>
      <w:numPr>
        <w:numId w:val="8"/>
      </w:numPr>
      <w:outlineLvl w:val="1"/>
    </w:pPr>
    <w:rPr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5CE6"/>
    <w:pPr>
      <w:ind w:firstLine="709"/>
      <w:jc w:val="both"/>
    </w:pPr>
    <w:rPr>
      <w:sz w:val="24"/>
      <w:szCs w:val="28"/>
    </w:rPr>
  </w:style>
  <w:style w:type="paragraph" w:styleId="a4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146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6E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46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6E49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FA1A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39"/>
    <w:rsid w:val="0092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953A8"/>
    <w:rPr>
      <w:color w:val="0563C1"/>
      <w:u w:val="single"/>
    </w:rPr>
  </w:style>
  <w:style w:type="paragraph" w:customStyle="1" w:styleId="ac">
    <w:name w:val="Главная_учреждение"/>
    <w:basedOn w:val="a"/>
    <w:link w:val="ad"/>
    <w:qFormat/>
    <w:rsid w:val="00D953A8"/>
    <w:pPr>
      <w:widowControl/>
      <w:autoSpaceDE/>
      <w:autoSpaceDN/>
      <w:jc w:val="center"/>
    </w:pPr>
    <w:rPr>
      <w:rFonts w:eastAsia="Calibri"/>
      <w:sz w:val="28"/>
      <w:szCs w:val="28"/>
    </w:rPr>
  </w:style>
  <w:style w:type="character" w:customStyle="1" w:styleId="ad">
    <w:name w:val="Главная_учреждение Знак"/>
    <w:link w:val="ac"/>
    <w:rsid w:val="00D953A8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e">
    <w:name w:val="TOC Heading"/>
    <w:basedOn w:val="1"/>
    <w:next w:val="a"/>
    <w:uiPriority w:val="39"/>
    <w:unhideWhenUsed/>
    <w:qFormat/>
    <w:rsid w:val="00D953A8"/>
    <w:pPr>
      <w:keepNext/>
      <w:keepLines/>
      <w:widowControl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D953A8"/>
    <w:pPr>
      <w:widowControl/>
      <w:autoSpaceDE/>
      <w:autoSpaceDN/>
      <w:spacing w:after="100"/>
    </w:pPr>
    <w:rPr>
      <w:rFonts w:eastAsiaTheme="minorHAnsi" w:cstheme="minorBidi"/>
      <w:sz w:val="24"/>
    </w:rPr>
  </w:style>
  <w:style w:type="paragraph" w:styleId="20">
    <w:name w:val="toc 2"/>
    <w:basedOn w:val="a"/>
    <w:next w:val="a"/>
    <w:autoRedefine/>
    <w:uiPriority w:val="39"/>
    <w:unhideWhenUsed/>
    <w:rsid w:val="00D953A8"/>
    <w:pPr>
      <w:widowControl/>
      <w:autoSpaceDE/>
      <w:autoSpaceDN/>
      <w:spacing w:after="100"/>
      <w:ind w:left="240"/>
    </w:pPr>
    <w:rPr>
      <w:rFonts w:eastAsiaTheme="minorHAnsi" w:cstheme="minorBidi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953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53A8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1">
    <w:name w:val="fontstyle21"/>
    <w:basedOn w:val="a0"/>
    <w:rsid w:val="00F476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476F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D5CE6"/>
    <w:pPr>
      <w:ind w:firstLine="709"/>
      <w:outlineLvl w:val="0"/>
    </w:pPr>
    <w:rPr>
      <w:b/>
      <w:bCs/>
      <w:sz w:val="24"/>
      <w:szCs w:val="28"/>
    </w:rPr>
  </w:style>
  <w:style w:type="paragraph" w:styleId="2">
    <w:name w:val="heading 2"/>
    <w:basedOn w:val="a"/>
    <w:uiPriority w:val="1"/>
    <w:qFormat/>
    <w:rsid w:val="005D5CE6"/>
    <w:pPr>
      <w:numPr>
        <w:numId w:val="8"/>
      </w:numPr>
      <w:outlineLvl w:val="1"/>
    </w:pPr>
    <w:rPr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5CE6"/>
    <w:pPr>
      <w:ind w:firstLine="709"/>
      <w:jc w:val="both"/>
    </w:pPr>
    <w:rPr>
      <w:sz w:val="24"/>
      <w:szCs w:val="28"/>
    </w:rPr>
  </w:style>
  <w:style w:type="paragraph" w:styleId="a4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146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6E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46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6E49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FA1A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39"/>
    <w:rsid w:val="0092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953A8"/>
    <w:rPr>
      <w:color w:val="0563C1"/>
      <w:u w:val="single"/>
    </w:rPr>
  </w:style>
  <w:style w:type="paragraph" w:customStyle="1" w:styleId="ac">
    <w:name w:val="Главная_учреждение"/>
    <w:basedOn w:val="a"/>
    <w:link w:val="ad"/>
    <w:qFormat/>
    <w:rsid w:val="00D953A8"/>
    <w:pPr>
      <w:widowControl/>
      <w:autoSpaceDE/>
      <w:autoSpaceDN/>
      <w:jc w:val="center"/>
    </w:pPr>
    <w:rPr>
      <w:rFonts w:eastAsia="Calibri"/>
      <w:sz w:val="28"/>
      <w:szCs w:val="28"/>
    </w:rPr>
  </w:style>
  <w:style w:type="character" w:customStyle="1" w:styleId="ad">
    <w:name w:val="Главная_учреждение Знак"/>
    <w:link w:val="ac"/>
    <w:rsid w:val="00D953A8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e">
    <w:name w:val="TOC Heading"/>
    <w:basedOn w:val="1"/>
    <w:next w:val="a"/>
    <w:uiPriority w:val="39"/>
    <w:unhideWhenUsed/>
    <w:qFormat/>
    <w:rsid w:val="00D953A8"/>
    <w:pPr>
      <w:keepNext/>
      <w:keepLines/>
      <w:widowControl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D953A8"/>
    <w:pPr>
      <w:widowControl/>
      <w:autoSpaceDE/>
      <w:autoSpaceDN/>
      <w:spacing w:after="100"/>
    </w:pPr>
    <w:rPr>
      <w:rFonts w:eastAsiaTheme="minorHAnsi" w:cstheme="minorBidi"/>
      <w:sz w:val="24"/>
    </w:rPr>
  </w:style>
  <w:style w:type="paragraph" w:styleId="20">
    <w:name w:val="toc 2"/>
    <w:basedOn w:val="a"/>
    <w:next w:val="a"/>
    <w:autoRedefine/>
    <w:uiPriority w:val="39"/>
    <w:unhideWhenUsed/>
    <w:rsid w:val="00D953A8"/>
    <w:pPr>
      <w:widowControl/>
      <w:autoSpaceDE/>
      <w:autoSpaceDN/>
      <w:spacing w:after="100"/>
      <w:ind w:left="240"/>
    </w:pPr>
    <w:rPr>
      <w:rFonts w:eastAsiaTheme="minorHAnsi" w:cstheme="minorBidi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953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53A8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1">
    <w:name w:val="fontstyle21"/>
    <w:basedOn w:val="a0"/>
    <w:rsid w:val="00F476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476F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7CF46-A657-4F11-8AFA-61FAC8F5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19</Pages>
  <Words>7912</Words>
  <Characters>45100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Тюрина</dc:creator>
  <cp:lastModifiedBy>Поздеева Елена Евгеньевна</cp:lastModifiedBy>
  <cp:revision>33</cp:revision>
  <dcterms:created xsi:type="dcterms:W3CDTF">2023-10-30T03:33:00Z</dcterms:created>
  <dcterms:modified xsi:type="dcterms:W3CDTF">2023-11-07T22:38:00Z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2023-10-30T00:00:00Z</vt:filetime>
  </property>
</Properties>
</file>