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A6" w:rsidRPr="00E519A6" w:rsidRDefault="00CF00BD" w:rsidP="00DE77A2">
      <w:pPr>
        <w:spacing w:after="0"/>
        <w:jc w:val="center"/>
        <w:rPr>
          <w:b/>
          <w:smallCaps/>
          <w:color w:val="943634" w:themeColor="accent2" w:themeShade="BF"/>
          <w:sz w:val="28"/>
        </w:rPr>
      </w:pPr>
      <w:proofErr w:type="spellStart"/>
      <w:r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  <w:t>С</w:t>
      </w:r>
      <w:r w:rsidR="00235BB4" w:rsidRPr="00E519A6"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  <w:t>амообследовани</w:t>
      </w:r>
      <w:r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  <w:t>е</w:t>
      </w:r>
      <w:proofErr w:type="spellEnd"/>
      <w:r w:rsidR="00235BB4" w:rsidRPr="00E519A6"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  <w:t xml:space="preserve"> реализуемых в КнАГУ</w:t>
      </w:r>
      <w:r w:rsidR="00235BB4" w:rsidRPr="00E519A6">
        <w:rPr>
          <w:b/>
          <w:smallCaps/>
          <w:color w:val="943634" w:themeColor="accent2" w:themeShade="BF"/>
          <w:sz w:val="28"/>
        </w:rPr>
        <w:t xml:space="preserve"> </w:t>
      </w:r>
    </w:p>
    <w:p w:rsidR="00E519A6" w:rsidRPr="00E519A6" w:rsidRDefault="00235BB4" w:rsidP="00DE77A2">
      <w:pPr>
        <w:spacing w:after="0"/>
        <w:jc w:val="center"/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</w:pPr>
      <w:r w:rsidRPr="00E519A6"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  <w:t xml:space="preserve">образовательных программ в рамках </w:t>
      </w:r>
    </w:p>
    <w:p w:rsidR="00235BB4" w:rsidRPr="00E519A6" w:rsidRDefault="00235BB4" w:rsidP="00DE77A2">
      <w:pPr>
        <w:spacing w:after="0"/>
        <w:jc w:val="center"/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</w:pPr>
      <w:r w:rsidRPr="00E519A6">
        <w:rPr>
          <w:rFonts w:ascii="Times New Roman" w:hAnsi="Times New Roman" w:cs="Times New Roman"/>
          <w:b/>
          <w:smallCaps/>
          <w:color w:val="943634" w:themeColor="accent2" w:themeShade="BF"/>
          <w:sz w:val="28"/>
        </w:rPr>
        <w:t>внутренней системы  оценки качества образования</w:t>
      </w:r>
    </w:p>
    <w:p w:rsidR="00CF00BD" w:rsidRDefault="00CF00BD" w:rsidP="00783BE7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C814D3" w:rsidRPr="00792356" w:rsidRDefault="00792356" w:rsidP="00783BE7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92356">
        <w:rPr>
          <w:rFonts w:ascii="Times New Roman" w:hAnsi="Times New Roman" w:cs="Times New Roman"/>
          <w:b/>
          <w:smallCaps/>
          <w:sz w:val="28"/>
          <w:szCs w:val="28"/>
        </w:rPr>
        <w:t xml:space="preserve">Заполнение отчета о результатах </w:t>
      </w:r>
      <w:proofErr w:type="spellStart"/>
      <w:r w:rsidRPr="00792356">
        <w:rPr>
          <w:rFonts w:ascii="Times New Roman" w:hAnsi="Times New Roman" w:cs="Times New Roman"/>
          <w:b/>
          <w:smallCaps/>
          <w:sz w:val="28"/>
          <w:szCs w:val="28"/>
        </w:rPr>
        <w:t>самообследования</w:t>
      </w:r>
      <w:proofErr w:type="spellEnd"/>
      <w:r w:rsidRPr="00792356">
        <w:rPr>
          <w:rFonts w:ascii="Times New Roman" w:hAnsi="Times New Roman" w:cs="Times New Roman"/>
          <w:b/>
          <w:smallCaps/>
          <w:sz w:val="28"/>
          <w:szCs w:val="28"/>
        </w:rPr>
        <w:t xml:space="preserve"> ОПОП</w:t>
      </w:r>
    </w:p>
    <w:p w:rsidR="00792356" w:rsidRDefault="00792356" w:rsidP="005A24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792356">
        <w:rPr>
          <w:rFonts w:ascii="Times New Roman" w:hAnsi="Times New Roman" w:cs="Times New Roman"/>
          <w:i/>
          <w:sz w:val="28"/>
          <w:szCs w:val="28"/>
        </w:rPr>
        <w:t xml:space="preserve">Отчет </w:t>
      </w:r>
      <w:proofErr w:type="spellStart"/>
      <w:r w:rsidRPr="00792356">
        <w:rPr>
          <w:rFonts w:ascii="Times New Roman" w:hAnsi="Times New Roman" w:cs="Times New Roman"/>
          <w:i/>
          <w:sz w:val="28"/>
          <w:szCs w:val="28"/>
        </w:rPr>
        <w:t>самообследования</w:t>
      </w:r>
      <w:proofErr w:type="spellEnd"/>
      <w:r w:rsidRPr="00792356">
        <w:rPr>
          <w:rFonts w:ascii="Times New Roman" w:hAnsi="Times New Roman" w:cs="Times New Roman"/>
          <w:i/>
          <w:sz w:val="28"/>
          <w:szCs w:val="28"/>
        </w:rPr>
        <w:t xml:space="preserve"> ОПОП </w:t>
      </w:r>
      <w:r w:rsidR="00CF00BD">
        <w:rPr>
          <w:rFonts w:ascii="Times New Roman" w:hAnsi="Times New Roman" w:cs="Times New Roman"/>
          <w:i/>
          <w:sz w:val="28"/>
          <w:szCs w:val="28"/>
        </w:rPr>
        <w:t>2025</w:t>
      </w:r>
      <w:r w:rsidRPr="00792356">
        <w:rPr>
          <w:rFonts w:ascii="Times New Roman" w:hAnsi="Times New Roman" w:cs="Times New Roman"/>
          <w:i/>
          <w:sz w:val="28"/>
          <w:szCs w:val="28"/>
        </w:rPr>
        <w:t>.docx</w:t>
      </w:r>
    </w:p>
    <w:p w:rsidR="00006FD5" w:rsidRPr="00A8473C" w:rsidRDefault="00006FD5" w:rsidP="00006FD5">
      <w:pPr>
        <w:pStyle w:val="a3"/>
        <w:numPr>
          <w:ilvl w:val="1"/>
          <w:numId w:val="3"/>
        </w:numPr>
        <w:spacing w:after="120" w:line="240" w:lineRule="auto"/>
        <w:ind w:left="1157" w:hanging="448"/>
        <w:rPr>
          <w:b/>
          <w:i/>
          <w:shd w:val="clear" w:color="auto" w:fill="FFFFFF"/>
        </w:rPr>
      </w:pPr>
      <w:proofErr w:type="spellStart"/>
      <w:r w:rsidRPr="00A8473C">
        <w:rPr>
          <w:b/>
          <w:i/>
          <w:shd w:val="clear" w:color="auto" w:fill="FFFFFF"/>
        </w:rPr>
        <w:t>Аккредитационные</w:t>
      </w:r>
      <w:proofErr w:type="spellEnd"/>
      <w:r w:rsidRPr="00A8473C">
        <w:rPr>
          <w:b/>
          <w:i/>
          <w:shd w:val="clear" w:color="auto" w:fill="FFFFFF"/>
        </w:rPr>
        <w:t xml:space="preserve"> показатели</w:t>
      </w:r>
    </w:p>
    <w:p w:rsidR="00792356" w:rsidRPr="00792356" w:rsidRDefault="00792356" w:rsidP="005A2406">
      <w:pPr>
        <w:spacing w:before="120" w:after="12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792356">
        <w:rPr>
          <w:rFonts w:ascii="Times New Roman" w:hAnsi="Times New Roman" w:cs="Times New Roman"/>
          <w:b/>
          <w:sz w:val="28"/>
          <w:szCs w:val="28"/>
        </w:rPr>
        <w:t>АП</w:t>
      </w:r>
      <w:proofErr w:type="gramStart"/>
      <w:r w:rsidRPr="0079235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92356">
        <w:rPr>
          <w:rFonts w:ascii="Times New Roman" w:hAnsi="Times New Roman" w:cs="Times New Roman"/>
          <w:b/>
          <w:sz w:val="28"/>
          <w:szCs w:val="28"/>
        </w:rPr>
        <w:t xml:space="preserve"> Средний балл ЕГЭ</w:t>
      </w:r>
      <w:r w:rsidRPr="00792356">
        <w:rPr>
          <w:rFonts w:ascii="Times New Roman" w:hAnsi="Times New Roman" w:cs="Times New Roman"/>
          <w:sz w:val="28"/>
          <w:szCs w:val="28"/>
        </w:rPr>
        <w:t xml:space="preserve">  - см. файл </w:t>
      </w:r>
      <w:r w:rsidRPr="00792356">
        <w:rPr>
          <w:rFonts w:ascii="Times New Roman" w:hAnsi="Times New Roman" w:cs="Times New Roman"/>
          <w:i/>
          <w:sz w:val="28"/>
          <w:szCs w:val="28"/>
        </w:rPr>
        <w:t xml:space="preserve">Приемная кампания </w:t>
      </w:r>
      <w:r w:rsidR="00CF00BD">
        <w:rPr>
          <w:rFonts w:ascii="Times New Roman" w:hAnsi="Times New Roman" w:cs="Times New Roman"/>
          <w:i/>
          <w:sz w:val="28"/>
          <w:szCs w:val="28"/>
        </w:rPr>
        <w:t>2024</w:t>
      </w:r>
      <w:r w:rsidRPr="00792356">
        <w:rPr>
          <w:rFonts w:ascii="Times New Roman" w:hAnsi="Times New Roman" w:cs="Times New Roman"/>
          <w:i/>
          <w:sz w:val="28"/>
          <w:szCs w:val="28"/>
        </w:rPr>
        <w:t>.docx</w:t>
      </w:r>
      <w:r w:rsidRPr="00792356">
        <w:rPr>
          <w:rFonts w:ascii="Times New Roman" w:hAnsi="Times New Roman" w:cs="Times New Roman"/>
          <w:sz w:val="28"/>
          <w:szCs w:val="28"/>
        </w:rPr>
        <w:t xml:space="preserve"> таблица </w:t>
      </w:r>
    </w:p>
    <w:p w:rsidR="00792356" w:rsidRDefault="00792356" w:rsidP="005A2406">
      <w:pPr>
        <w:spacing w:before="120" w:after="12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792356">
        <w:rPr>
          <w:rFonts w:ascii="Times New Roman" w:hAnsi="Times New Roman" w:cs="Times New Roman"/>
          <w:sz w:val="28"/>
          <w:szCs w:val="28"/>
        </w:rPr>
        <w:t xml:space="preserve"> Таблица 2.6 - Средний балл ЕГЭ студентов, принятых на </w:t>
      </w:r>
      <w:proofErr w:type="gramStart"/>
      <w:r w:rsidRPr="0079235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92356">
        <w:rPr>
          <w:rFonts w:ascii="Times New Roman" w:hAnsi="Times New Roman" w:cs="Times New Roman"/>
          <w:sz w:val="28"/>
          <w:szCs w:val="28"/>
        </w:rPr>
        <w:t xml:space="preserve"> очной  форме по программам </w:t>
      </w:r>
      <w:proofErr w:type="spellStart"/>
      <w:r w:rsidRPr="0079235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923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235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</w:p>
    <w:p w:rsidR="00792356" w:rsidRDefault="00792356" w:rsidP="005A2406">
      <w:pPr>
        <w:spacing w:before="120" w:after="12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0842AB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ставить 0</w:t>
      </w:r>
      <w:r w:rsidR="000842A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2C13B0" w:rsidRDefault="002C13B0" w:rsidP="005A2406">
      <w:pPr>
        <w:pStyle w:val="ConsPlusNormal"/>
        <w:contextualSpacing/>
        <w:jc w:val="both"/>
        <w:rPr>
          <w:color w:val="2F2D30"/>
          <w:sz w:val="28"/>
          <w:szCs w:val="28"/>
        </w:rPr>
      </w:pPr>
      <w:r w:rsidRPr="002C13B0">
        <w:rPr>
          <w:b/>
          <w:sz w:val="28"/>
          <w:szCs w:val="28"/>
        </w:rPr>
        <w:t>АП</w:t>
      </w:r>
      <w:proofErr w:type="gramStart"/>
      <w:r w:rsidRPr="002C13B0">
        <w:rPr>
          <w:b/>
          <w:sz w:val="28"/>
          <w:szCs w:val="28"/>
        </w:rPr>
        <w:t>2</w:t>
      </w:r>
      <w:proofErr w:type="gramEnd"/>
      <w:r w:rsidRPr="002C13B0">
        <w:rPr>
          <w:b/>
          <w:sz w:val="28"/>
          <w:szCs w:val="28"/>
        </w:rPr>
        <w:t xml:space="preserve"> </w:t>
      </w:r>
      <w:r w:rsidRPr="002C13B0">
        <w:rPr>
          <w:b/>
          <w:color w:val="2F2D30"/>
          <w:sz w:val="28"/>
          <w:szCs w:val="28"/>
        </w:rPr>
        <w:t>Наличие</w:t>
      </w:r>
      <w:r w:rsidRPr="002C13B0">
        <w:rPr>
          <w:b/>
          <w:color w:val="2F2D30"/>
          <w:spacing w:val="-6"/>
          <w:sz w:val="28"/>
          <w:szCs w:val="28"/>
        </w:rPr>
        <w:t xml:space="preserve"> </w:t>
      </w:r>
      <w:r w:rsidRPr="002C13B0">
        <w:rPr>
          <w:b/>
          <w:color w:val="2F2D30"/>
          <w:sz w:val="28"/>
          <w:szCs w:val="28"/>
        </w:rPr>
        <w:t>электронной</w:t>
      </w:r>
      <w:r w:rsidRPr="002C13B0">
        <w:rPr>
          <w:b/>
          <w:color w:val="2F2D30"/>
          <w:spacing w:val="-5"/>
          <w:sz w:val="28"/>
          <w:szCs w:val="28"/>
        </w:rPr>
        <w:t xml:space="preserve"> </w:t>
      </w:r>
      <w:r w:rsidRPr="002C13B0">
        <w:rPr>
          <w:b/>
          <w:color w:val="2F2D30"/>
          <w:sz w:val="28"/>
          <w:szCs w:val="28"/>
        </w:rPr>
        <w:t>информационно-образовательной</w:t>
      </w:r>
      <w:r w:rsidRPr="002C13B0">
        <w:rPr>
          <w:b/>
          <w:color w:val="2F2D30"/>
          <w:spacing w:val="-5"/>
          <w:sz w:val="28"/>
          <w:szCs w:val="28"/>
        </w:rPr>
        <w:t xml:space="preserve"> </w:t>
      </w:r>
      <w:r w:rsidRPr="002C13B0">
        <w:rPr>
          <w:b/>
          <w:color w:val="2F2D30"/>
          <w:sz w:val="28"/>
          <w:szCs w:val="28"/>
        </w:rPr>
        <w:t>среды</w:t>
      </w:r>
      <w:r w:rsidRPr="002C13B0">
        <w:rPr>
          <w:color w:val="2F2D30"/>
          <w:sz w:val="28"/>
          <w:szCs w:val="28"/>
        </w:rPr>
        <w:t xml:space="preserve">  - при наличии всех </w:t>
      </w:r>
      <w:r w:rsidRPr="0045425E">
        <w:rPr>
          <w:b/>
          <w:color w:val="FF0000"/>
          <w:sz w:val="28"/>
          <w:szCs w:val="28"/>
        </w:rPr>
        <w:t>актуализ</w:t>
      </w:r>
      <w:r w:rsidR="00E1136A" w:rsidRPr="0045425E">
        <w:rPr>
          <w:b/>
          <w:color w:val="FF0000"/>
          <w:sz w:val="28"/>
          <w:szCs w:val="28"/>
        </w:rPr>
        <w:t>ированных</w:t>
      </w:r>
      <w:r w:rsidR="00E1136A" w:rsidRPr="0045425E">
        <w:rPr>
          <w:color w:val="FF0000"/>
          <w:sz w:val="28"/>
          <w:szCs w:val="28"/>
        </w:rPr>
        <w:t xml:space="preserve"> </w:t>
      </w:r>
      <w:r w:rsidR="00E1136A">
        <w:rPr>
          <w:color w:val="2F2D30"/>
          <w:sz w:val="28"/>
          <w:szCs w:val="28"/>
        </w:rPr>
        <w:t>документов в разделе О</w:t>
      </w:r>
      <w:r w:rsidRPr="002C13B0">
        <w:rPr>
          <w:color w:val="2F2D30"/>
          <w:sz w:val="28"/>
          <w:szCs w:val="28"/>
        </w:rPr>
        <w:t xml:space="preserve">бразование </w:t>
      </w:r>
      <w:r w:rsidR="00E1136A">
        <w:rPr>
          <w:color w:val="2F2D30"/>
          <w:sz w:val="28"/>
          <w:szCs w:val="28"/>
        </w:rPr>
        <w:t>на сайте университета</w:t>
      </w:r>
      <w:r w:rsidRPr="002C13B0">
        <w:rPr>
          <w:color w:val="2F2D30"/>
          <w:sz w:val="28"/>
          <w:szCs w:val="28"/>
        </w:rPr>
        <w:t xml:space="preserve"> ставить 10 баллов</w:t>
      </w:r>
      <w:r w:rsidR="000842AB">
        <w:rPr>
          <w:color w:val="2F2D30"/>
          <w:sz w:val="28"/>
          <w:szCs w:val="28"/>
        </w:rPr>
        <w:t>.</w:t>
      </w:r>
    </w:p>
    <w:p w:rsidR="002C13B0" w:rsidRDefault="0045425E" w:rsidP="005A240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Обратить особое внимание на размещение ФОС по дисциплинам:</w:t>
      </w:r>
    </w:p>
    <w:p w:rsidR="0045425E" w:rsidRDefault="0045425E" w:rsidP="005A240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СЭД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</w:t>
      </w:r>
      <w:proofErr w:type="gramEnd"/>
      <w:r>
        <w:rPr>
          <w:color w:val="000000" w:themeColor="text1"/>
          <w:sz w:val="28"/>
          <w:szCs w:val="28"/>
        </w:rPr>
        <w:t>льфреско</w:t>
      </w:r>
      <w:proofErr w:type="spellEnd"/>
      <w:r>
        <w:rPr>
          <w:color w:val="000000" w:themeColor="text1"/>
          <w:sz w:val="28"/>
          <w:szCs w:val="28"/>
        </w:rPr>
        <w:t xml:space="preserve"> на сайте кафедры – в папке УМКД – в папке направления по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готовки / специальности – в папке с наименованием дисциплины</w:t>
      </w:r>
    </w:p>
    <w:p w:rsidR="0045425E" w:rsidRPr="002C13B0" w:rsidRDefault="0045425E" w:rsidP="005A240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45425E">
        <w:rPr>
          <w:noProof/>
          <w:color w:val="000000" w:themeColor="text1"/>
          <w:sz w:val="28"/>
          <w:szCs w:val="28"/>
        </w:rPr>
        <w:drawing>
          <wp:inline distT="0" distB="0" distL="0" distR="0" wp14:anchorId="3AAA2150" wp14:editId="50007BD0">
            <wp:extent cx="6152515" cy="21221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01F" w:rsidRDefault="00F9701F" w:rsidP="005A240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92356" w:rsidRDefault="002C13B0" w:rsidP="005A24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13B0">
        <w:rPr>
          <w:rFonts w:ascii="Times New Roman" w:hAnsi="Times New Roman" w:cs="Times New Roman"/>
          <w:b/>
          <w:sz w:val="28"/>
        </w:rPr>
        <w:t>АП3 Доля НПР</w:t>
      </w:r>
      <w:r w:rsidRPr="002C13B0">
        <w:rPr>
          <w:rFonts w:ascii="Times New Roman" w:hAnsi="Times New Roman" w:cs="Times New Roman"/>
          <w:sz w:val="28"/>
        </w:rPr>
        <w:t xml:space="preserve"> (в приведенных к целочисленным значениям ставок), </w:t>
      </w:r>
      <w:r w:rsidRPr="002C13B0">
        <w:rPr>
          <w:rFonts w:ascii="Times New Roman" w:hAnsi="Times New Roman" w:cs="Times New Roman"/>
          <w:b/>
          <w:sz w:val="28"/>
        </w:rPr>
        <w:t>имеющих ученую степень</w:t>
      </w:r>
      <w:r w:rsidRPr="002C13B0">
        <w:rPr>
          <w:rFonts w:ascii="Times New Roman" w:hAnsi="Times New Roman" w:cs="Times New Roman"/>
          <w:sz w:val="28"/>
        </w:rPr>
        <w:t xml:space="preserve"> и (или) ученое звание (и приравненных к ним лиц) в общем чи</w:t>
      </w:r>
      <w:r w:rsidRPr="002C13B0">
        <w:rPr>
          <w:rFonts w:ascii="Times New Roman" w:hAnsi="Times New Roman" w:cs="Times New Roman"/>
          <w:sz w:val="28"/>
        </w:rPr>
        <w:t>с</w:t>
      </w:r>
      <w:r w:rsidRPr="002C13B0">
        <w:rPr>
          <w:rFonts w:ascii="Times New Roman" w:hAnsi="Times New Roman" w:cs="Times New Roman"/>
          <w:sz w:val="28"/>
        </w:rPr>
        <w:t xml:space="preserve">ле педагогических работников, участвующих в реализации ООП </w:t>
      </w:r>
    </w:p>
    <w:p w:rsidR="00006FD5" w:rsidRPr="002C13B0" w:rsidRDefault="00006FD5" w:rsidP="005A24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13B0" w:rsidRPr="002C13B0" w:rsidRDefault="002C13B0" w:rsidP="005A2406">
      <w:pPr>
        <w:pStyle w:val="ConsPlusNormal"/>
        <w:contextualSpacing/>
        <w:jc w:val="both"/>
        <w:rPr>
          <w:sz w:val="28"/>
          <w:lang w:eastAsia="en-US"/>
        </w:rPr>
      </w:pPr>
      <w:r w:rsidRPr="002C13B0">
        <w:rPr>
          <w:b/>
          <w:sz w:val="28"/>
          <w:lang w:eastAsia="en-US"/>
        </w:rPr>
        <w:t>АП</w:t>
      </w:r>
      <w:proofErr w:type="gramStart"/>
      <w:r w:rsidRPr="002C13B0">
        <w:rPr>
          <w:b/>
          <w:sz w:val="28"/>
          <w:lang w:eastAsia="en-US"/>
        </w:rPr>
        <w:t>4</w:t>
      </w:r>
      <w:proofErr w:type="gramEnd"/>
      <w:r w:rsidRPr="002C13B0">
        <w:rPr>
          <w:b/>
          <w:sz w:val="28"/>
          <w:lang w:eastAsia="en-US"/>
        </w:rPr>
        <w:t xml:space="preserve"> Доля работников</w:t>
      </w:r>
      <w:r w:rsidRPr="002C13B0">
        <w:rPr>
          <w:sz w:val="28"/>
          <w:lang w:eastAsia="en-US"/>
        </w:rPr>
        <w:t xml:space="preserve"> (в приведенных к целочисленным значениям ставок) </w:t>
      </w:r>
      <w:r w:rsidRPr="002C13B0">
        <w:rPr>
          <w:b/>
          <w:sz w:val="28"/>
          <w:lang w:eastAsia="en-US"/>
        </w:rPr>
        <w:t>из числа руководителей и работников организаций</w:t>
      </w:r>
      <w:r w:rsidRPr="002C13B0">
        <w:rPr>
          <w:sz w:val="28"/>
          <w:lang w:eastAsia="en-US"/>
        </w:rPr>
        <w:t>, деятельность которых связ</w:t>
      </w:r>
      <w:r w:rsidRPr="002C13B0">
        <w:rPr>
          <w:sz w:val="28"/>
          <w:lang w:eastAsia="en-US"/>
        </w:rPr>
        <w:t>а</w:t>
      </w:r>
      <w:r w:rsidRPr="002C13B0">
        <w:rPr>
          <w:sz w:val="28"/>
          <w:lang w:eastAsia="en-US"/>
        </w:rPr>
        <w:t xml:space="preserve">на с направленностью (профилем) реализуемой ООП (имеющих стаж работы в данной проф. области), в общем числе работников, участвующих в реализации ООП </w:t>
      </w:r>
    </w:p>
    <w:p w:rsidR="002C13B0" w:rsidRPr="000842AB" w:rsidRDefault="002C13B0" w:rsidP="005A24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2AB">
        <w:rPr>
          <w:rFonts w:ascii="Times New Roman" w:hAnsi="Times New Roman" w:cs="Times New Roman"/>
          <w:b/>
          <w:sz w:val="28"/>
          <w:szCs w:val="28"/>
        </w:rPr>
        <w:t>Заполнять после формирования Кадровых справок после предвар</w:t>
      </w:r>
      <w:r w:rsidRPr="000842AB">
        <w:rPr>
          <w:rFonts w:ascii="Times New Roman" w:hAnsi="Times New Roman" w:cs="Times New Roman"/>
          <w:b/>
          <w:sz w:val="28"/>
          <w:szCs w:val="28"/>
        </w:rPr>
        <w:t>и</w:t>
      </w:r>
      <w:r w:rsidRPr="000842AB">
        <w:rPr>
          <w:rFonts w:ascii="Times New Roman" w:hAnsi="Times New Roman" w:cs="Times New Roman"/>
          <w:b/>
          <w:sz w:val="28"/>
          <w:szCs w:val="28"/>
        </w:rPr>
        <w:t xml:space="preserve">тельного распределения нагрузки на </w:t>
      </w:r>
      <w:r w:rsidR="00CF00BD">
        <w:rPr>
          <w:rFonts w:ascii="Times New Roman" w:hAnsi="Times New Roman" w:cs="Times New Roman"/>
          <w:b/>
          <w:sz w:val="28"/>
          <w:szCs w:val="28"/>
        </w:rPr>
        <w:t>2025</w:t>
      </w:r>
      <w:r w:rsidRPr="000842AB">
        <w:rPr>
          <w:rFonts w:ascii="Times New Roman" w:hAnsi="Times New Roman" w:cs="Times New Roman"/>
          <w:b/>
          <w:sz w:val="28"/>
          <w:szCs w:val="28"/>
        </w:rPr>
        <w:t>/202</w:t>
      </w:r>
      <w:r w:rsidR="00CF00BD">
        <w:rPr>
          <w:rFonts w:ascii="Times New Roman" w:hAnsi="Times New Roman" w:cs="Times New Roman"/>
          <w:b/>
          <w:sz w:val="28"/>
          <w:szCs w:val="28"/>
        </w:rPr>
        <w:t>6</w:t>
      </w:r>
      <w:r w:rsidRPr="00084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2A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842A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842AB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0842AB">
        <w:rPr>
          <w:rFonts w:ascii="Times New Roman" w:hAnsi="Times New Roman" w:cs="Times New Roman"/>
          <w:b/>
          <w:sz w:val="28"/>
          <w:szCs w:val="28"/>
        </w:rPr>
        <w:t>!</w:t>
      </w:r>
    </w:p>
    <w:p w:rsidR="00C814D3" w:rsidRDefault="002C13B0" w:rsidP="005A2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рассчитываются по образовательной программе за весь период обучения. </w:t>
      </w:r>
    </w:p>
    <w:p w:rsidR="00006FD5" w:rsidRPr="00006FD5" w:rsidRDefault="00006FD5" w:rsidP="00006FD5">
      <w:pPr>
        <w:spacing w:before="240" w:after="240"/>
        <w:rPr>
          <w:rFonts w:ascii="Times New Roman" w:hAnsi="Times New Roman" w:cs="Times New Roman"/>
          <w:b/>
          <w:i/>
          <w:sz w:val="28"/>
          <w:szCs w:val="28"/>
        </w:rPr>
      </w:pPr>
      <w:r w:rsidRPr="00006FD5">
        <w:rPr>
          <w:rFonts w:ascii="Times New Roman" w:hAnsi="Times New Roman" w:cs="Times New Roman"/>
          <w:b/>
          <w:i/>
          <w:sz w:val="28"/>
          <w:szCs w:val="28"/>
        </w:rPr>
        <w:t xml:space="preserve">1.2 </w:t>
      </w:r>
      <w:r w:rsidRPr="00006FD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Контроль индикаторов риска</w:t>
      </w:r>
      <w:r w:rsidRPr="00006FD5">
        <w:rPr>
          <w:rFonts w:ascii="Times New Roman" w:hAnsi="Times New Roman" w:cs="Times New Roman"/>
          <w:b/>
          <w:i/>
          <w:sz w:val="28"/>
          <w:szCs w:val="28"/>
        </w:rPr>
        <w:t xml:space="preserve"> - Расчет доли сохранности контингента</w:t>
      </w:r>
    </w:p>
    <w:p w:rsidR="00006FD5" w:rsidRPr="00006FD5" w:rsidRDefault="00006FD5" w:rsidP="00006FD5">
      <w:pPr>
        <w:rPr>
          <w:rFonts w:ascii="Times New Roman" w:hAnsi="Times New Roman" w:cs="Times New Roman"/>
          <w:sz w:val="28"/>
          <w:szCs w:val="28"/>
        </w:rPr>
      </w:pPr>
      <w:r w:rsidRPr="00006FD5">
        <w:rPr>
          <w:rFonts w:ascii="Times New Roman" w:hAnsi="Times New Roman" w:cs="Times New Roman"/>
          <w:sz w:val="28"/>
          <w:szCs w:val="28"/>
        </w:rPr>
        <w:t xml:space="preserve">Выполняется по всем формам </w:t>
      </w:r>
      <w:proofErr w:type="gramStart"/>
      <w:r w:rsidRPr="00006FD5">
        <w:rPr>
          <w:rFonts w:ascii="Times New Roman" w:hAnsi="Times New Roman" w:cs="Times New Roman"/>
          <w:sz w:val="28"/>
          <w:szCs w:val="28"/>
        </w:rPr>
        <w:t>обучения по отдельности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0"/>
        <w:gridCol w:w="2554"/>
        <w:gridCol w:w="1841"/>
        <w:gridCol w:w="2011"/>
      </w:tblGrid>
      <w:tr w:rsidR="00006FD5" w:rsidRPr="00006FD5" w:rsidTr="00006FD5">
        <w:trPr>
          <w:trHeight w:val="20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06FD5" w:rsidRPr="00006FD5" w:rsidRDefault="00006FD5" w:rsidP="00006FD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6FD5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06FD5" w:rsidRPr="00006FD5" w:rsidRDefault="00006FD5" w:rsidP="00006FD5">
            <w:pPr>
              <w:pStyle w:val="ConsPlusNormal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006FD5">
              <w:rPr>
                <w:i/>
                <w:sz w:val="28"/>
                <w:szCs w:val="28"/>
                <w:lang w:eastAsia="en-US"/>
              </w:rPr>
              <w:t xml:space="preserve">Принято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D5" w:rsidRPr="00006FD5" w:rsidRDefault="00006FD5" w:rsidP="00006FD5">
            <w:pPr>
              <w:pStyle w:val="ConsPlusNormal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006FD5">
              <w:rPr>
                <w:i/>
                <w:sz w:val="28"/>
                <w:szCs w:val="28"/>
                <w:lang w:eastAsia="en-US"/>
              </w:rPr>
              <w:t>Выпуск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D5" w:rsidRPr="00006FD5" w:rsidRDefault="00006FD5" w:rsidP="00006FD5">
            <w:pPr>
              <w:pStyle w:val="ConsPlusNormal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006FD5">
              <w:rPr>
                <w:i/>
                <w:sz w:val="28"/>
                <w:szCs w:val="28"/>
                <w:lang w:eastAsia="en-US"/>
              </w:rPr>
              <w:t>Доля</w:t>
            </w:r>
          </w:p>
        </w:tc>
      </w:tr>
      <w:tr w:rsidR="00006FD5" w:rsidRPr="00006FD5" w:rsidTr="00006FD5">
        <w:trPr>
          <w:trHeight w:val="20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06FD5" w:rsidRPr="00006FD5" w:rsidRDefault="00006FD5" w:rsidP="00E80B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6FD5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(выпуск 2024 года)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06FD5" w:rsidRPr="00006FD5" w:rsidRDefault="00006FD5" w:rsidP="00E80BEB">
            <w:pPr>
              <w:pStyle w:val="ConsPlusNormal"/>
              <w:contextualSpacing/>
              <w:jc w:val="center"/>
              <w:rPr>
                <w:color w:val="2F2D30"/>
                <w:sz w:val="28"/>
                <w:szCs w:val="28"/>
              </w:rPr>
            </w:pPr>
            <w:r w:rsidRPr="00006FD5">
              <w:rPr>
                <w:sz w:val="28"/>
                <w:szCs w:val="28"/>
              </w:rPr>
              <w:t>Сведения из отчета ВПО-1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D5" w:rsidRPr="00006FD5" w:rsidRDefault="00006FD5" w:rsidP="00E80BEB">
            <w:pPr>
              <w:pStyle w:val="ConsPlusNormal"/>
              <w:contextualSpacing/>
              <w:jc w:val="center"/>
              <w:rPr>
                <w:color w:val="2F2D30"/>
                <w:sz w:val="28"/>
                <w:szCs w:val="28"/>
              </w:rPr>
            </w:pPr>
            <w:r w:rsidRPr="00006FD5">
              <w:rPr>
                <w:sz w:val="28"/>
                <w:szCs w:val="28"/>
              </w:rPr>
              <w:t>Сведения из отчета ВПО-1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D5" w:rsidRPr="00006FD5" w:rsidRDefault="00006FD5" w:rsidP="00E80BEB">
            <w:pPr>
              <w:pStyle w:val="ConsPlusNormal"/>
              <w:contextualSpacing/>
              <w:jc w:val="center"/>
              <w:rPr>
                <w:color w:val="2F2D30"/>
                <w:sz w:val="28"/>
                <w:szCs w:val="28"/>
              </w:rPr>
            </w:pPr>
            <w:r w:rsidRPr="00006FD5">
              <w:rPr>
                <w:sz w:val="28"/>
                <w:szCs w:val="28"/>
              </w:rPr>
              <w:t>Отношение в</w:t>
            </w:r>
            <w:r w:rsidRPr="00006FD5">
              <w:rPr>
                <w:sz w:val="28"/>
                <w:szCs w:val="28"/>
              </w:rPr>
              <w:t>ы</w:t>
            </w:r>
            <w:r w:rsidRPr="00006FD5">
              <w:rPr>
                <w:sz w:val="28"/>
                <w:szCs w:val="28"/>
              </w:rPr>
              <w:t>пуска к приему</w:t>
            </w:r>
          </w:p>
        </w:tc>
      </w:tr>
      <w:tr w:rsidR="00006FD5" w:rsidRPr="00006FD5" w:rsidTr="00006FD5">
        <w:trPr>
          <w:trHeight w:val="20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06FD5" w:rsidRPr="00006FD5" w:rsidRDefault="00006FD5" w:rsidP="00006F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6FD5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(планируемый выпуск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06FD5" w:rsidRPr="00006FD5" w:rsidRDefault="00006FD5" w:rsidP="00E80BEB">
            <w:pPr>
              <w:pStyle w:val="ConsPlusNormal"/>
              <w:contextualSpacing/>
              <w:jc w:val="center"/>
              <w:rPr>
                <w:color w:val="2F2D30"/>
                <w:sz w:val="28"/>
                <w:szCs w:val="28"/>
              </w:rPr>
            </w:pPr>
            <w:r w:rsidRPr="00006FD5">
              <w:rPr>
                <w:sz w:val="28"/>
                <w:szCs w:val="28"/>
              </w:rPr>
              <w:t>Сведения из отчета ВПО-1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D5" w:rsidRPr="00006FD5" w:rsidRDefault="00006FD5" w:rsidP="00006FD5">
            <w:pPr>
              <w:pStyle w:val="ConsPlusNormal"/>
              <w:contextualSpacing/>
              <w:jc w:val="center"/>
              <w:rPr>
                <w:color w:val="2F2D30"/>
                <w:sz w:val="28"/>
                <w:szCs w:val="28"/>
              </w:rPr>
            </w:pPr>
            <w:r w:rsidRPr="00006FD5">
              <w:rPr>
                <w:sz w:val="28"/>
                <w:szCs w:val="28"/>
              </w:rPr>
              <w:t>планируемый выпуск 2025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D5" w:rsidRPr="00006FD5" w:rsidRDefault="00006FD5" w:rsidP="00E80BEB">
            <w:pPr>
              <w:pStyle w:val="ConsPlusNormal"/>
              <w:contextualSpacing/>
              <w:jc w:val="center"/>
              <w:rPr>
                <w:color w:val="2F2D30"/>
                <w:sz w:val="28"/>
                <w:szCs w:val="28"/>
              </w:rPr>
            </w:pPr>
            <w:r w:rsidRPr="00006FD5">
              <w:rPr>
                <w:sz w:val="28"/>
                <w:szCs w:val="28"/>
              </w:rPr>
              <w:t>Отношение в</w:t>
            </w:r>
            <w:r w:rsidRPr="00006FD5">
              <w:rPr>
                <w:sz w:val="28"/>
                <w:szCs w:val="28"/>
              </w:rPr>
              <w:t>ы</w:t>
            </w:r>
            <w:r w:rsidRPr="00006FD5">
              <w:rPr>
                <w:sz w:val="28"/>
                <w:szCs w:val="28"/>
              </w:rPr>
              <w:t>пуска к приему</w:t>
            </w:r>
          </w:p>
        </w:tc>
      </w:tr>
    </w:tbl>
    <w:p w:rsidR="00006FD5" w:rsidRDefault="00006FD5" w:rsidP="00006FD5">
      <w:pPr>
        <w:spacing w:before="240" w:after="240"/>
        <w:rPr>
          <w:rFonts w:ascii="Times New Roman" w:hAnsi="Times New Roman" w:cs="Times New Roman"/>
          <w:b/>
          <w:i/>
          <w:sz w:val="28"/>
          <w:szCs w:val="28"/>
        </w:rPr>
      </w:pPr>
      <w:r w:rsidRPr="00006FD5">
        <w:rPr>
          <w:rFonts w:ascii="Times New Roman" w:hAnsi="Times New Roman" w:cs="Times New Roman"/>
          <w:b/>
          <w:i/>
          <w:sz w:val="28"/>
          <w:szCs w:val="28"/>
        </w:rPr>
        <w:t xml:space="preserve">1.3 Критерии профессионально-общественной аккредитации </w:t>
      </w:r>
    </w:p>
    <w:p w:rsidR="00006FD5" w:rsidRDefault="00006FD5" w:rsidP="00006FD5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006FD5">
        <w:rPr>
          <w:rFonts w:ascii="Times New Roman" w:hAnsi="Times New Roman" w:cs="Times New Roman"/>
          <w:sz w:val="28"/>
          <w:szCs w:val="28"/>
        </w:rPr>
        <w:t>Методика приведена в Отчете</w:t>
      </w:r>
    </w:p>
    <w:p w:rsidR="005A419E" w:rsidRDefault="005A419E" w:rsidP="00006FD5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документов проводить на основе ОПОП 2024 года набора (при наличии). В этом случае есть время для корректировки дисциплин, формирующих ПК, вн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сения изменений в ОПОП 2022, 2023, 2024 и 2025 г (для бакалавриата).</w:t>
      </w:r>
    </w:p>
    <w:p w:rsidR="00006FD5" w:rsidRDefault="00006FD5" w:rsidP="00006FD5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83BE7">
        <w:rPr>
          <w:rFonts w:ascii="Times New Roman" w:hAnsi="Times New Roman" w:cs="Times New Roman"/>
          <w:b/>
          <w:smallCaps/>
          <w:sz w:val="28"/>
          <w:szCs w:val="28"/>
        </w:rPr>
        <w:t>Выводы, корректирующие мероприятия</w:t>
      </w:r>
    </w:p>
    <w:p w:rsidR="00006FD5" w:rsidRDefault="00006FD5" w:rsidP="0000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Pr="005A2406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сделать выводы, сформулировать корректир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ющие мероприятия. </w:t>
      </w:r>
    </w:p>
    <w:p w:rsidR="005A2406" w:rsidRDefault="005A2406" w:rsidP="005A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FD5" w:rsidRDefault="00006FD5" w:rsidP="00006FD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Приложения</w:t>
      </w:r>
    </w:p>
    <w:p w:rsidR="00006FD5" w:rsidRDefault="00006FD5" w:rsidP="00006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FD5" w:rsidRPr="00006FD5" w:rsidRDefault="00006FD5" w:rsidP="00006FD5">
      <w:pPr>
        <w:pStyle w:val="1"/>
        <w:spacing w:before="0" w:after="0"/>
        <w:rPr>
          <w:b w:val="0"/>
        </w:rPr>
      </w:pPr>
      <w:bookmarkStart w:id="0" w:name="_Toc194388421"/>
      <w:r w:rsidRPr="00006FD5">
        <w:rPr>
          <w:b w:val="0"/>
        </w:rPr>
        <w:t>Приложение 1 Справка о кадровом обеспечении</w:t>
      </w:r>
      <w:bookmarkEnd w:id="0"/>
    </w:p>
    <w:p w:rsidR="00006FD5" w:rsidRPr="00006FD5" w:rsidRDefault="00006FD5" w:rsidP="00006FD5">
      <w:pPr>
        <w:spacing w:after="0" w:line="240" w:lineRule="auto"/>
      </w:pPr>
    </w:p>
    <w:p w:rsidR="00006FD5" w:rsidRPr="00006FD5" w:rsidRDefault="00006FD5" w:rsidP="00006FD5">
      <w:pPr>
        <w:pStyle w:val="1"/>
        <w:spacing w:before="0" w:after="0"/>
        <w:rPr>
          <w:b w:val="0"/>
        </w:rPr>
      </w:pPr>
      <w:bookmarkStart w:id="1" w:name="_Toc194388422"/>
      <w:r w:rsidRPr="00006FD5">
        <w:rPr>
          <w:b w:val="0"/>
        </w:rPr>
        <w:t>Приложение 2 Результаты опроса педагогических и научных работников университета об удовлетворенности условиями и организацией образовательной деятельности в рамках реализации образовательной программы высшего образ</w:t>
      </w:r>
      <w:r w:rsidRPr="00006FD5">
        <w:rPr>
          <w:b w:val="0"/>
        </w:rPr>
        <w:t>о</w:t>
      </w:r>
      <w:r w:rsidRPr="00006FD5">
        <w:rPr>
          <w:b w:val="0"/>
        </w:rPr>
        <w:t>вания</w:t>
      </w:r>
      <w:bookmarkEnd w:id="1"/>
    </w:p>
    <w:p w:rsidR="00006FD5" w:rsidRPr="00006FD5" w:rsidRDefault="00006FD5" w:rsidP="00006FD5">
      <w:pPr>
        <w:spacing w:after="0" w:line="240" w:lineRule="auto"/>
      </w:pPr>
    </w:p>
    <w:p w:rsidR="00006FD5" w:rsidRPr="00006FD5" w:rsidRDefault="00006FD5" w:rsidP="00006FD5">
      <w:pPr>
        <w:pStyle w:val="1"/>
        <w:spacing w:before="0" w:after="0"/>
        <w:rPr>
          <w:b w:val="0"/>
        </w:rPr>
      </w:pPr>
      <w:bookmarkStart w:id="2" w:name="_Toc194388423"/>
      <w:r w:rsidRPr="00006FD5">
        <w:rPr>
          <w:b w:val="0"/>
        </w:rPr>
        <w:t>Приложение 3 Результаты опросов обучающихся университета об удовл</w:t>
      </w:r>
      <w:r w:rsidRPr="00006FD5">
        <w:rPr>
          <w:b w:val="0"/>
        </w:rPr>
        <w:t>е</w:t>
      </w:r>
      <w:r w:rsidRPr="00006FD5">
        <w:rPr>
          <w:b w:val="0"/>
        </w:rPr>
        <w:t>творенности условиями, содержанием, организацией и качеством образовательн</w:t>
      </w:r>
      <w:r w:rsidRPr="00006FD5">
        <w:rPr>
          <w:b w:val="0"/>
        </w:rPr>
        <w:t>о</w:t>
      </w:r>
      <w:r w:rsidRPr="00006FD5">
        <w:rPr>
          <w:b w:val="0"/>
        </w:rPr>
        <w:t>го процесса в целом и отдельных дисциплин (модулей) и практик</w:t>
      </w:r>
      <w:bookmarkEnd w:id="2"/>
    </w:p>
    <w:p w:rsidR="00006FD5" w:rsidRPr="00006FD5" w:rsidRDefault="00006FD5" w:rsidP="00006FD5">
      <w:pPr>
        <w:spacing w:after="0" w:line="240" w:lineRule="auto"/>
      </w:pPr>
    </w:p>
    <w:p w:rsidR="00006FD5" w:rsidRPr="00006FD5" w:rsidRDefault="00006FD5" w:rsidP="00006FD5">
      <w:pPr>
        <w:spacing w:after="0" w:line="240" w:lineRule="auto"/>
      </w:pPr>
    </w:p>
    <w:p w:rsidR="00006FD5" w:rsidRPr="00006FD5" w:rsidRDefault="00006FD5" w:rsidP="00006FD5">
      <w:pPr>
        <w:pStyle w:val="1"/>
        <w:spacing w:before="0" w:after="0"/>
        <w:rPr>
          <w:b w:val="0"/>
        </w:rPr>
      </w:pPr>
      <w:bookmarkStart w:id="3" w:name="_Toc194388424"/>
      <w:r w:rsidRPr="00006FD5">
        <w:rPr>
          <w:b w:val="0"/>
        </w:rPr>
        <w:t>Приложение 4 Результаты опросов работодателей об удовлетворенности к</w:t>
      </w:r>
      <w:r w:rsidRPr="00006FD5">
        <w:rPr>
          <w:b w:val="0"/>
        </w:rPr>
        <w:t>а</w:t>
      </w:r>
      <w:r w:rsidRPr="00006FD5">
        <w:rPr>
          <w:b w:val="0"/>
        </w:rPr>
        <w:t>чеством образования в ФГБОУ ВО «КнАГУ»</w:t>
      </w:r>
      <w:bookmarkEnd w:id="3"/>
    </w:p>
    <w:p w:rsidR="00006FD5" w:rsidRDefault="00006FD5" w:rsidP="005A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BD3" w:rsidRPr="00F9701F" w:rsidRDefault="005A2406" w:rsidP="00CF00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01F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опросов педагогических работников</w:t>
      </w:r>
      <w:r w:rsidR="00CF00BD" w:rsidRPr="00F9701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7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0BD" w:rsidRPr="00F9701F">
        <w:rPr>
          <w:rFonts w:ascii="Times New Roman" w:hAnsi="Times New Roman" w:cs="Times New Roman"/>
          <w:b/>
          <w:sz w:val="28"/>
          <w:szCs w:val="28"/>
        </w:rPr>
        <w:t>обучающихся, представ</w:t>
      </w:r>
      <w:r w:rsidR="00CF00BD" w:rsidRPr="00F9701F">
        <w:rPr>
          <w:rFonts w:ascii="Times New Roman" w:hAnsi="Times New Roman" w:cs="Times New Roman"/>
          <w:b/>
          <w:sz w:val="28"/>
          <w:szCs w:val="28"/>
        </w:rPr>
        <w:t>и</w:t>
      </w:r>
      <w:r w:rsidR="00CF00BD" w:rsidRPr="00F9701F">
        <w:rPr>
          <w:rFonts w:ascii="Times New Roman" w:hAnsi="Times New Roman" w:cs="Times New Roman"/>
          <w:b/>
          <w:sz w:val="28"/>
          <w:szCs w:val="28"/>
        </w:rPr>
        <w:t xml:space="preserve">телей работодателей будут представлены </w:t>
      </w:r>
      <w:r w:rsidR="00F9701F">
        <w:rPr>
          <w:rFonts w:ascii="Times New Roman" w:hAnsi="Times New Roman" w:cs="Times New Roman"/>
          <w:b/>
          <w:sz w:val="28"/>
          <w:szCs w:val="28"/>
        </w:rPr>
        <w:t xml:space="preserve">УМУ </w:t>
      </w:r>
      <w:r w:rsidR="00CF00BD" w:rsidRPr="00F9701F">
        <w:rPr>
          <w:rFonts w:ascii="Times New Roman" w:hAnsi="Times New Roman" w:cs="Times New Roman"/>
          <w:b/>
          <w:sz w:val="28"/>
          <w:szCs w:val="28"/>
        </w:rPr>
        <w:t xml:space="preserve">после проведения </w:t>
      </w:r>
      <w:r w:rsidR="00CF00BD" w:rsidRPr="00F9701F">
        <w:rPr>
          <w:rFonts w:ascii="Times New Roman" w:hAnsi="Times New Roman" w:cs="Times New Roman"/>
          <w:b/>
          <w:color w:val="FF0000"/>
          <w:sz w:val="28"/>
          <w:szCs w:val="28"/>
        </w:rPr>
        <w:t>анкетир</w:t>
      </w:r>
      <w:r w:rsidR="00CF00BD" w:rsidRPr="00F9701F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CF00BD" w:rsidRPr="00F9701F">
        <w:rPr>
          <w:rFonts w:ascii="Times New Roman" w:hAnsi="Times New Roman" w:cs="Times New Roman"/>
          <w:b/>
          <w:color w:val="FF0000"/>
          <w:sz w:val="28"/>
          <w:szCs w:val="28"/>
        </w:rPr>
        <w:t>вания в апреле-мае</w:t>
      </w:r>
      <w:r w:rsidR="00CF00BD" w:rsidRPr="00F9701F">
        <w:rPr>
          <w:rFonts w:ascii="Times New Roman" w:hAnsi="Times New Roman" w:cs="Times New Roman"/>
          <w:b/>
          <w:sz w:val="28"/>
          <w:szCs w:val="28"/>
        </w:rPr>
        <w:t>, ориентировочно в первых числах июня 2025 г.</w:t>
      </w:r>
    </w:p>
    <w:p w:rsidR="00156604" w:rsidRDefault="00156604" w:rsidP="005A2406">
      <w:pPr>
        <w:spacing w:after="0" w:line="240" w:lineRule="auto"/>
        <w:jc w:val="both"/>
      </w:pPr>
    </w:p>
    <w:p w:rsidR="00DF74A5" w:rsidRDefault="00DF74A5" w:rsidP="00783BE7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783BE7" w:rsidRDefault="00783BE7" w:rsidP="00E1136A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Отчеты о </w:t>
      </w:r>
      <w:proofErr w:type="spellStart"/>
      <w:r>
        <w:rPr>
          <w:rFonts w:ascii="Times New Roman" w:hAnsi="Times New Roman" w:cs="Times New Roman"/>
          <w:b/>
          <w:smallCaps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 ОПОП должны быть подготовлены</w:t>
      </w:r>
    </w:p>
    <w:p w:rsidR="00783BE7" w:rsidRDefault="00783BE7" w:rsidP="00E1136A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proofErr w:type="gramStart"/>
      <w:r w:rsidRPr="00783BE7">
        <w:rPr>
          <w:rFonts w:ascii="Times New Roman" w:hAnsi="Times New Roman" w:cs="Times New Roman"/>
          <w:b/>
          <w:smallCaps/>
          <w:color w:val="FF0000"/>
          <w:sz w:val="28"/>
          <w:szCs w:val="28"/>
        </w:rPr>
        <w:t xml:space="preserve">до </w:t>
      </w:r>
      <w:r w:rsidR="00CF00BD">
        <w:rPr>
          <w:rFonts w:ascii="Times New Roman" w:hAnsi="Times New Roman" w:cs="Times New Roman"/>
          <w:b/>
          <w:smallCaps/>
          <w:color w:val="FF0000"/>
          <w:sz w:val="28"/>
          <w:szCs w:val="28"/>
        </w:rPr>
        <w:t>10</w:t>
      </w:r>
      <w:r w:rsidRPr="00783BE7">
        <w:rPr>
          <w:rFonts w:ascii="Times New Roman" w:hAnsi="Times New Roman" w:cs="Times New Roman"/>
          <w:b/>
          <w:smallCaps/>
          <w:color w:val="FF0000"/>
          <w:sz w:val="28"/>
          <w:szCs w:val="28"/>
        </w:rPr>
        <w:t xml:space="preserve"> </w:t>
      </w:r>
      <w:r w:rsidR="00CF00BD">
        <w:rPr>
          <w:rFonts w:ascii="Times New Roman" w:hAnsi="Times New Roman" w:cs="Times New Roman"/>
          <w:b/>
          <w:smallCaps/>
          <w:color w:val="FF0000"/>
          <w:sz w:val="28"/>
          <w:szCs w:val="28"/>
        </w:rPr>
        <w:t>июня</w:t>
      </w:r>
      <w:r w:rsidRPr="00783BE7">
        <w:rPr>
          <w:rFonts w:ascii="Times New Roman" w:hAnsi="Times New Roman" w:cs="Times New Roman"/>
          <w:b/>
          <w:smallCaps/>
          <w:color w:val="FF0000"/>
          <w:sz w:val="28"/>
          <w:szCs w:val="28"/>
        </w:rPr>
        <w:t xml:space="preserve"> </w:t>
      </w:r>
      <w:r w:rsidR="00CF00BD">
        <w:rPr>
          <w:rFonts w:ascii="Times New Roman" w:hAnsi="Times New Roman" w:cs="Times New Roman"/>
          <w:b/>
          <w:smallCaps/>
          <w:color w:val="FF0000"/>
          <w:sz w:val="28"/>
          <w:szCs w:val="28"/>
        </w:rPr>
        <w:t>2025</w:t>
      </w:r>
      <w:r w:rsidRPr="00783BE7">
        <w:rPr>
          <w:rFonts w:ascii="Times New Roman" w:hAnsi="Times New Roman" w:cs="Times New Roman"/>
          <w:b/>
          <w:smallCaps/>
          <w:color w:val="FF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mallCaps/>
          <w:sz w:val="28"/>
          <w:szCs w:val="28"/>
        </w:rPr>
        <w:t>. и переданы в УМУ для размещения на сайте в разделе</w:t>
      </w:r>
      <w:proofErr w:type="gramEnd"/>
    </w:p>
    <w:p w:rsidR="00783BE7" w:rsidRDefault="00783BE7" w:rsidP="00E1136A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ВНОКО</w:t>
      </w:r>
    </w:p>
    <w:p w:rsidR="00783BE7" w:rsidRDefault="00CF00BD" w:rsidP="00783B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решения по 2</w:t>
      </w:r>
      <w:r w:rsidR="00783BE7" w:rsidRPr="00783BE7">
        <w:rPr>
          <w:rFonts w:ascii="Times New Roman" w:hAnsi="Times New Roman" w:cs="Times New Roman"/>
          <w:b/>
          <w:sz w:val="28"/>
          <w:szCs w:val="28"/>
        </w:rPr>
        <w:t xml:space="preserve"> вопросу:</w:t>
      </w:r>
    </w:p>
    <w:p w:rsidR="00F13E78" w:rsidRPr="00F20964" w:rsidRDefault="00F13E78" w:rsidP="00F13E78">
      <w:pPr>
        <w:pStyle w:val="a3"/>
        <w:numPr>
          <w:ilvl w:val="0"/>
          <w:numId w:val="2"/>
        </w:numPr>
        <w:rPr>
          <w:sz w:val="28"/>
        </w:rPr>
      </w:pPr>
      <w:r w:rsidRPr="00F9701F">
        <w:rPr>
          <w:sz w:val="28"/>
        </w:rPr>
        <w:t>Провести опросы обучающихся, педагогических работников, представит</w:t>
      </w:r>
      <w:r w:rsidRPr="00F9701F">
        <w:rPr>
          <w:sz w:val="28"/>
        </w:rPr>
        <w:t>е</w:t>
      </w:r>
      <w:r w:rsidRPr="00F9701F">
        <w:rPr>
          <w:sz w:val="28"/>
        </w:rPr>
        <w:t xml:space="preserve">лей работодателей об </w:t>
      </w:r>
      <w:bookmarkStart w:id="4" w:name="_GoBack"/>
      <w:r w:rsidRPr="00F20964">
        <w:rPr>
          <w:sz w:val="28"/>
        </w:rPr>
        <w:t>удовлетворенности условиями и организацией обр</w:t>
      </w:r>
      <w:r w:rsidRPr="00F20964">
        <w:rPr>
          <w:sz w:val="28"/>
        </w:rPr>
        <w:t>а</w:t>
      </w:r>
      <w:r w:rsidRPr="00F20964">
        <w:rPr>
          <w:sz w:val="28"/>
        </w:rPr>
        <w:t>зовательной деятельности в срок до 20 мая 2025 г.</w:t>
      </w:r>
    </w:p>
    <w:p w:rsidR="00006FD5" w:rsidRPr="00F20964" w:rsidRDefault="00006FD5" w:rsidP="00F13E78">
      <w:pPr>
        <w:pStyle w:val="a3"/>
        <w:ind w:firstLine="0"/>
        <w:rPr>
          <w:sz w:val="28"/>
        </w:rPr>
      </w:pPr>
    </w:p>
    <w:p w:rsidR="00E519A6" w:rsidRPr="00F9701F" w:rsidRDefault="00E519A6" w:rsidP="00783BE7">
      <w:pPr>
        <w:pStyle w:val="a3"/>
        <w:numPr>
          <w:ilvl w:val="0"/>
          <w:numId w:val="2"/>
        </w:numPr>
        <w:rPr>
          <w:sz w:val="28"/>
        </w:rPr>
      </w:pPr>
      <w:r w:rsidRPr="00F20964">
        <w:rPr>
          <w:sz w:val="28"/>
        </w:rPr>
        <w:t xml:space="preserve">В рамках процедур ВНОКО в срок до </w:t>
      </w:r>
      <w:r w:rsidR="00CF00BD" w:rsidRPr="00F20964">
        <w:rPr>
          <w:sz w:val="28"/>
        </w:rPr>
        <w:t>10 июня</w:t>
      </w:r>
      <w:r w:rsidRPr="00F20964">
        <w:rPr>
          <w:sz w:val="28"/>
        </w:rPr>
        <w:t xml:space="preserve"> </w:t>
      </w:r>
      <w:r w:rsidR="00F9701F" w:rsidRPr="00F20964">
        <w:rPr>
          <w:sz w:val="28"/>
        </w:rPr>
        <w:t xml:space="preserve">2025 г. </w:t>
      </w:r>
      <w:r w:rsidR="00CF00BD" w:rsidRPr="00F20964">
        <w:rPr>
          <w:sz w:val="28"/>
        </w:rPr>
        <w:t>провести</w:t>
      </w:r>
      <w:r w:rsidRPr="00F20964">
        <w:rPr>
          <w:sz w:val="28"/>
        </w:rPr>
        <w:t xml:space="preserve"> </w:t>
      </w:r>
      <w:bookmarkEnd w:id="4"/>
      <w:proofErr w:type="spellStart"/>
      <w:r w:rsidRPr="00F9701F">
        <w:rPr>
          <w:sz w:val="28"/>
        </w:rPr>
        <w:t>самообсл</w:t>
      </w:r>
      <w:r w:rsidRPr="00F9701F">
        <w:rPr>
          <w:sz w:val="28"/>
        </w:rPr>
        <w:t>е</w:t>
      </w:r>
      <w:r w:rsidRPr="00F9701F">
        <w:rPr>
          <w:sz w:val="28"/>
        </w:rPr>
        <w:t>дование</w:t>
      </w:r>
      <w:proofErr w:type="spellEnd"/>
      <w:r w:rsidRPr="00F9701F">
        <w:rPr>
          <w:sz w:val="28"/>
        </w:rPr>
        <w:t xml:space="preserve"> ОПОП по программам </w:t>
      </w:r>
      <w:proofErr w:type="spellStart"/>
      <w:r w:rsidRPr="00F9701F">
        <w:rPr>
          <w:sz w:val="28"/>
        </w:rPr>
        <w:t>бакалавриата</w:t>
      </w:r>
      <w:proofErr w:type="spellEnd"/>
      <w:r w:rsidR="00CF00BD" w:rsidRPr="00F9701F">
        <w:rPr>
          <w:sz w:val="28"/>
        </w:rPr>
        <w:t xml:space="preserve">, </w:t>
      </w:r>
      <w:proofErr w:type="spellStart"/>
      <w:r w:rsidRPr="00F9701F">
        <w:rPr>
          <w:sz w:val="28"/>
        </w:rPr>
        <w:t>специалитета</w:t>
      </w:r>
      <w:proofErr w:type="spellEnd"/>
      <w:r w:rsidR="00CF00BD" w:rsidRPr="00F9701F">
        <w:rPr>
          <w:sz w:val="28"/>
        </w:rPr>
        <w:t>, магистратуры</w:t>
      </w:r>
      <w:r w:rsidRPr="00F9701F">
        <w:rPr>
          <w:sz w:val="28"/>
        </w:rPr>
        <w:t>.</w:t>
      </w:r>
    </w:p>
    <w:sectPr w:rsidR="00E519A6" w:rsidRPr="00F9701F" w:rsidSect="00570A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576"/>
    <w:multiLevelType w:val="multilevel"/>
    <w:tmpl w:val="9A0ADA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1137393"/>
    <w:multiLevelType w:val="hybridMultilevel"/>
    <w:tmpl w:val="7960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F1F59"/>
    <w:multiLevelType w:val="hybridMultilevel"/>
    <w:tmpl w:val="46FEE1F4"/>
    <w:lvl w:ilvl="0" w:tplc="AA3C5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86"/>
    <w:rsid w:val="00006FD5"/>
    <w:rsid w:val="00033EB1"/>
    <w:rsid w:val="000842AB"/>
    <w:rsid w:val="00144C64"/>
    <w:rsid w:val="00156604"/>
    <w:rsid w:val="00213362"/>
    <w:rsid w:val="00235BB4"/>
    <w:rsid w:val="002C13B0"/>
    <w:rsid w:val="003C6C86"/>
    <w:rsid w:val="003E7EF4"/>
    <w:rsid w:val="0045425E"/>
    <w:rsid w:val="00570AC1"/>
    <w:rsid w:val="005A2406"/>
    <w:rsid w:val="005A419E"/>
    <w:rsid w:val="00654E1E"/>
    <w:rsid w:val="0069605A"/>
    <w:rsid w:val="007837E2"/>
    <w:rsid w:val="00783BE7"/>
    <w:rsid w:val="00792356"/>
    <w:rsid w:val="009948FE"/>
    <w:rsid w:val="00A067D3"/>
    <w:rsid w:val="00A232F4"/>
    <w:rsid w:val="00A34B55"/>
    <w:rsid w:val="00A92BD3"/>
    <w:rsid w:val="00B07E39"/>
    <w:rsid w:val="00BA226F"/>
    <w:rsid w:val="00BC7191"/>
    <w:rsid w:val="00C814D3"/>
    <w:rsid w:val="00CF00BD"/>
    <w:rsid w:val="00D07C21"/>
    <w:rsid w:val="00DE77A2"/>
    <w:rsid w:val="00DF37D0"/>
    <w:rsid w:val="00DF74A5"/>
    <w:rsid w:val="00E1136A"/>
    <w:rsid w:val="00E519A6"/>
    <w:rsid w:val="00E70D9E"/>
    <w:rsid w:val="00F13E78"/>
    <w:rsid w:val="00F20964"/>
    <w:rsid w:val="00F9701F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FD5"/>
    <w:pPr>
      <w:keepNext/>
      <w:keepLines/>
      <w:spacing w:before="120" w:after="12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BB4"/>
    <w:pPr>
      <w:spacing w:after="0"/>
      <w:ind w:left="720" w:firstLine="709"/>
      <w:contextualSpacing/>
      <w:jc w:val="both"/>
    </w:pPr>
    <w:rPr>
      <w:rFonts w:ascii="Times New Roman" w:hAnsi="Times New Roman" w:cs="Times New Roman"/>
      <w:sz w:val="24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0AC1"/>
    <w:rPr>
      <w:color w:val="0000FF"/>
      <w:u w:val="single"/>
    </w:rPr>
  </w:style>
  <w:style w:type="paragraph" w:customStyle="1" w:styleId="ConsPlusNormal">
    <w:name w:val="ConsPlusNormal"/>
    <w:qFormat/>
    <w:rsid w:val="00792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A2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6FD5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FD5"/>
    <w:pPr>
      <w:keepNext/>
      <w:keepLines/>
      <w:spacing w:before="120" w:after="12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BB4"/>
    <w:pPr>
      <w:spacing w:after="0"/>
      <w:ind w:left="720" w:firstLine="709"/>
      <w:contextualSpacing/>
      <w:jc w:val="both"/>
    </w:pPr>
    <w:rPr>
      <w:rFonts w:ascii="Times New Roman" w:hAnsi="Times New Roman" w:cs="Times New Roman"/>
      <w:sz w:val="24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0AC1"/>
    <w:rPr>
      <w:color w:val="0000FF"/>
      <w:u w:val="single"/>
    </w:rPr>
  </w:style>
  <w:style w:type="paragraph" w:customStyle="1" w:styleId="ConsPlusNormal">
    <w:name w:val="ConsPlusNormal"/>
    <w:qFormat/>
    <w:rsid w:val="00792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A2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6FD5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Поздеева Елена Евгеньевна</dc:creator>
  <cp:keywords/>
  <dc:description/>
  <cp:lastModifiedBy>Gigabyte</cp:lastModifiedBy>
  <cp:revision>25</cp:revision>
  <dcterms:created xsi:type="dcterms:W3CDTF">2024-04-08T23:34:00Z</dcterms:created>
  <dcterms:modified xsi:type="dcterms:W3CDTF">2025-04-09T11:46:00Z</dcterms:modified>
</cp:coreProperties>
</file>