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F4" w:rsidRDefault="00EC54F4" w:rsidP="00F47F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МАТЕРИАЛЫ ДЛЯ ДИАГНОСТИЧЕСКОЙ РАБОТЫ ПО ПРОВЕРКЕ СФОРМИРОВАННОСТИ КОМПЕТЕНЦИИ</w:t>
      </w:r>
    </w:p>
    <w:tbl>
      <w:tblPr>
        <w:tblStyle w:val="a5"/>
        <w:tblW w:w="9004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5352"/>
      </w:tblGrid>
      <w:tr w:rsidR="00EC54F4" w:rsidRPr="00F47FC0" w:rsidTr="00EC54F4">
        <w:tc>
          <w:tcPr>
            <w:tcW w:w="3369" w:type="dxa"/>
          </w:tcPr>
          <w:p w:rsidR="00EC54F4" w:rsidRPr="00F47FC0" w:rsidRDefault="00EC54F4" w:rsidP="00E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C54F4" w:rsidRPr="00F47FC0" w:rsidRDefault="00EC54F4" w:rsidP="0021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EC54F4" w:rsidRPr="00EC54F4" w:rsidRDefault="00EC54F4" w:rsidP="00EC54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5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Дисциплина</w:t>
            </w:r>
          </w:p>
        </w:tc>
      </w:tr>
      <w:tr w:rsidR="00EC54F4" w:rsidRPr="00F47FC0" w:rsidTr="00EC54F4">
        <w:tc>
          <w:tcPr>
            <w:tcW w:w="3369" w:type="dxa"/>
            <w:tcBorders>
              <w:left w:val="nil"/>
              <w:right w:val="nil"/>
            </w:tcBorders>
          </w:tcPr>
          <w:p w:rsidR="00EC54F4" w:rsidRPr="00F47FC0" w:rsidRDefault="00EC54F4" w:rsidP="00EC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C54F4" w:rsidRPr="00F47FC0" w:rsidRDefault="00EC54F4" w:rsidP="0021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left w:val="nil"/>
              <w:right w:val="nil"/>
            </w:tcBorders>
          </w:tcPr>
          <w:p w:rsidR="00EC54F4" w:rsidRPr="00EC54F4" w:rsidRDefault="00EC54F4" w:rsidP="00213F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54F4" w:rsidRPr="00F47FC0" w:rsidTr="00EC54F4">
        <w:tc>
          <w:tcPr>
            <w:tcW w:w="3369" w:type="dxa"/>
          </w:tcPr>
          <w:p w:rsidR="00EC54F4" w:rsidRPr="00F47FC0" w:rsidRDefault="00EC54F4" w:rsidP="0036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C54F4" w:rsidRPr="00F47FC0" w:rsidRDefault="00EC54F4" w:rsidP="0021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EC54F4" w:rsidRPr="00EC54F4" w:rsidRDefault="00367045" w:rsidP="00EC54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Код</w:t>
            </w:r>
          </w:p>
        </w:tc>
      </w:tr>
      <w:tr w:rsidR="00367045" w:rsidRPr="00F47FC0" w:rsidTr="00367045">
        <w:tc>
          <w:tcPr>
            <w:tcW w:w="3369" w:type="dxa"/>
            <w:tcBorders>
              <w:left w:val="nil"/>
              <w:right w:val="nil"/>
            </w:tcBorders>
          </w:tcPr>
          <w:p w:rsidR="00367045" w:rsidRDefault="00367045" w:rsidP="00EC5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67045" w:rsidRPr="00F47FC0" w:rsidRDefault="00367045" w:rsidP="0021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left w:val="nil"/>
              <w:right w:val="nil"/>
            </w:tcBorders>
          </w:tcPr>
          <w:p w:rsidR="00367045" w:rsidRPr="00EC54F4" w:rsidRDefault="00367045" w:rsidP="00EC54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67045" w:rsidRPr="00F47FC0" w:rsidTr="0005153B">
        <w:tc>
          <w:tcPr>
            <w:tcW w:w="3369" w:type="dxa"/>
          </w:tcPr>
          <w:p w:rsidR="00367045" w:rsidRPr="00F47FC0" w:rsidRDefault="00367045" w:rsidP="0036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 компетенции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67045" w:rsidRPr="00F47FC0" w:rsidRDefault="00367045" w:rsidP="0005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367045" w:rsidRPr="00EC54F4" w:rsidRDefault="00367045" w:rsidP="000515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5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Компетенция</w:t>
            </w:r>
          </w:p>
        </w:tc>
      </w:tr>
    </w:tbl>
    <w:p w:rsidR="00367045" w:rsidRDefault="00367045" w:rsidP="003670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FC0" w:rsidRDefault="00F47FC0" w:rsidP="00F47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FC0">
        <w:rPr>
          <w:rFonts w:ascii="Times New Roman" w:hAnsi="Times New Roman" w:cs="Times New Roman"/>
          <w:sz w:val="28"/>
          <w:szCs w:val="28"/>
        </w:rPr>
        <w:t>ЗАДАНИЯ ЗАКРЫТОГО ТИПА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F47FC0" w:rsidRPr="00F47FC0" w:rsidTr="00397B6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47FC0" w:rsidRPr="00F47FC0" w:rsidRDefault="00F47FC0" w:rsidP="0039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C0" w:rsidRPr="00F47FC0" w:rsidRDefault="00F47FC0" w:rsidP="0039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C0" w:rsidRPr="00397B6A" w:rsidRDefault="00F47FC0" w:rsidP="00397B6A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C0" w:rsidRPr="00F47FC0" w:rsidRDefault="00F47FC0" w:rsidP="0039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7FC0" w:rsidRPr="00F47FC0" w:rsidRDefault="00F47FC0" w:rsidP="0039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F47FC0" w:rsidRPr="00397B6A" w:rsidRDefault="00F47FC0" w:rsidP="00F47F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B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 тестового задания, предусматривающего выбор ОДНОГО из предложенных вариантов ответа</w:t>
            </w:r>
          </w:p>
          <w:p w:rsidR="00F47FC0" w:rsidRPr="00F47FC0" w:rsidRDefault="00F47FC0" w:rsidP="00F4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C0" w:rsidRPr="00F47FC0" w:rsidRDefault="00F47FC0" w:rsidP="00F4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C0" w:rsidRPr="00F47FC0" w:rsidRDefault="00F47FC0" w:rsidP="00F4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C0" w:rsidRPr="00F47FC0" w:rsidTr="00397B6A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F47FC0" w:rsidRPr="00F47FC0" w:rsidRDefault="00F47FC0" w:rsidP="0039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C0" w:rsidRPr="00F47FC0" w:rsidTr="00397B6A">
        <w:tc>
          <w:tcPr>
            <w:tcW w:w="534" w:type="dxa"/>
          </w:tcPr>
          <w:p w:rsidR="00F47FC0" w:rsidRPr="00F47FC0" w:rsidRDefault="00F47FC0" w:rsidP="0039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C0" w:rsidRPr="00F47FC0" w:rsidTr="00397B6A">
        <w:tc>
          <w:tcPr>
            <w:tcW w:w="534" w:type="dxa"/>
            <w:tcBorders>
              <w:left w:val="nil"/>
              <w:right w:val="nil"/>
            </w:tcBorders>
          </w:tcPr>
          <w:p w:rsidR="00F47FC0" w:rsidRPr="00F47FC0" w:rsidRDefault="00F47FC0" w:rsidP="0039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C0" w:rsidRPr="00F47FC0" w:rsidTr="00397B6A">
        <w:tc>
          <w:tcPr>
            <w:tcW w:w="534" w:type="dxa"/>
          </w:tcPr>
          <w:p w:rsidR="00F47FC0" w:rsidRPr="00F47FC0" w:rsidRDefault="00F47FC0" w:rsidP="0039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C0" w:rsidRPr="00F47FC0" w:rsidTr="00397B6A">
        <w:tc>
          <w:tcPr>
            <w:tcW w:w="534" w:type="dxa"/>
            <w:tcBorders>
              <w:left w:val="nil"/>
              <w:right w:val="nil"/>
            </w:tcBorders>
          </w:tcPr>
          <w:p w:rsidR="00F47FC0" w:rsidRPr="00F47FC0" w:rsidRDefault="00F47FC0" w:rsidP="0039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C0" w:rsidRPr="00F47FC0" w:rsidTr="00397B6A">
        <w:tc>
          <w:tcPr>
            <w:tcW w:w="534" w:type="dxa"/>
          </w:tcPr>
          <w:p w:rsidR="00F47FC0" w:rsidRPr="00F47FC0" w:rsidRDefault="00F47FC0" w:rsidP="0039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C0" w:rsidRPr="00F47FC0" w:rsidTr="00397B6A">
        <w:tc>
          <w:tcPr>
            <w:tcW w:w="534" w:type="dxa"/>
            <w:tcBorders>
              <w:left w:val="nil"/>
              <w:right w:val="nil"/>
            </w:tcBorders>
          </w:tcPr>
          <w:p w:rsidR="00F47FC0" w:rsidRPr="00F47FC0" w:rsidRDefault="00F47FC0" w:rsidP="0039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C0" w:rsidRPr="00F47FC0" w:rsidTr="00397B6A">
        <w:tc>
          <w:tcPr>
            <w:tcW w:w="534" w:type="dxa"/>
          </w:tcPr>
          <w:p w:rsidR="00F47FC0" w:rsidRPr="00F47FC0" w:rsidRDefault="00F47FC0" w:rsidP="0039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F47FC0" w:rsidRPr="00F47FC0" w:rsidRDefault="00F47FC0" w:rsidP="00F47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C0" w:rsidRDefault="00F47FC0" w:rsidP="00F47FC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97B6A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397B6A" w:rsidRDefault="00397B6A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397B6A" w:rsidRDefault="00397B6A" w:rsidP="003055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B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 тестового задания, предусматривающего выбор ОДНОГО из предложенных вариантов ответа</w:t>
            </w: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B6A" w:rsidRDefault="00397B6A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97B6A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397B6A" w:rsidRDefault="00397B6A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397B6A" w:rsidRDefault="00397B6A" w:rsidP="003055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B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 тестового задания, предусматривающего выбор ОДНОГО из предложенных вариантов ответа</w:t>
            </w: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B6A" w:rsidRDefault="00397B6A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97B6A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397B6A" w:rsidRDefault="00397B6A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397B6A" w:rsidRDefault="00397B6A" w:rsidP="003055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B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 тестового задания, предусматривающего выбор ОДНОГО из предложенных вариантов ответа</w:t>
            </w: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B6A" w:rsidRDefault="00397B6A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97B6A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397B6A" w:rsidRDefault="00397B6A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397B6A" w:rsidRDefault="00397B6A" w:rsidP="003055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B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 тестового задания, предусматривающего выбор ОДНОГО из предложенных вариантов ответа</w:t>
            </w: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B6A" w:rsidRDefault="00397B6A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97B6A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397B6A" w:rsidRDefault="00397B6A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397B6A" w:rsidRDefault="00397B6A" w:rsidP="003055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B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 тестового задания, предусматривающего выбор ОДНОГО из предложенных вариантов ответа</w:t>
            </w: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B6A" w:rsidRDefault="00397B6A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97B6A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397B6A" w:rsidRDefault="00397B6A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397B6A" w:rsidRDefault="00397B6A" w:rsidP="003055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7B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Формулировка тестового задания, предусматривающего выбор ОДНОГО из предложенных вариантов ответа</w:t>
            </w: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B6A" w:rsidRDefault="00397B6A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97B6A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397B6A" w:rsidRDefault="00397B6A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97B6A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Вопрос, ответом на который будет ОДНО слово или СЛОВОСОЧЕТАНИЕ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или</w:t>
            </w:r>
          </w:p>
          <w:p w:rsidR="00397B6A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Расчетная задача, ответом на которую будет являться некоторое ЧИСЛОВОЕ ЗНАЧЕНИЕ</w:t>
            </w:r>
          </w:p>
          <w:p w:rsidR="00397B6A" w:rsidRPr="00F47FC0" w:rsidRDefault="00397B6A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1F1A83" w:rsidP="001F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1F1A83" w:rsidP="001F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397B6A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A" w:rsidRPr="00F47FC0" w:rsidTr="003055C9">
        <w:tc>
          <w:tcPr>
            <w:tcW w:w="534" w:type="dxa"/>
          </w:tcPr>
          <w:p w:rsidR="00397B6A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97B6A" w:rsidRPr="00F47FC0" w:rsidRDefault="00397B6A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97B6A" w:rsidRPr="00F47FC0" w:rsidRDefault="001F1A83" w:rsidP="001F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</w:tbl>
    <w:p w:rsidR="00397B6A" w:rsidRDefault="00397B6A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1F1A83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397B6A" w:rsidRDefault="001F1A83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Вопрос, ответом на который будет ОДНО слово или СЛОВОСОЧЕТАНИЕ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или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Расчетная задача, ответом на которую будет являться некоторое ЧИСЛОВОЕ ЗНАЧЕНИЕ</w:t>
            </w:r>
          </w:p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</w:tbl>
    <w:p w:rsidR="00397B6A" w:rsidRDefault="00397B6A" w:rsidP="00397B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1F1A83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397B6A" w:rsidRDefault="001F1A83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Вопрос, ответом на который будет ОДНО слово или СЛОВОСОЧЕТАНИЕ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или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Расчетная задача, ответом на которую будет являться некоторое ЧИСЛОВОЕ ЗНАЧЕНИЕ</w:t>
            </w:r>
          </w:p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</w:tbl>
    <w:p w:rsidR="001F1A83" w:rsidRDefault="001F1A83" w:rsidP="00397B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1F1A83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397B6A" w:rsidRDefault="001F1A83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Вопрос, ответом на который будет ОДНО слово или СЛОВОСОЧЕТАНИЕ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или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Расчетная задача, ответом на которую будет являться некоторое ЧИСЛОВОЕ ЗНАЧЕНИЕ</w:t>
            </w:r>
          </w:p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</w:tbl>
    <w:p w:rsidR="001F1A83" w:rsidRDefault="001F1A83" w:rsidP="00397B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1F1A83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397B6A" w:rsidRDefault="001F1A83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Вопрос, ответом на который будет ОДНО слово или СЛОВОСОЧЕТАНИЕ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или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Расчетная задача, ответом на которую будет являться некоторое ЧИСЛОВОЕ ЗНАЧЕНИЕ</w:t>
            </w:r>
          </w:p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</w:tbl>
    <w:p w:rsidR="001F1A83" w:rsidRDefault="001F1A83" w:rsidP="00397B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1F1A83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397B6A" w:rsidRDefault="001F1A83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Вопрос, ответом на который будет ОДНО слово или СЛОВОСОЧЕТАНИЕ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или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Расчетная задача, ответом на которую будет являться некоторое ЧИСЛОВОЕ ЗНАЧЕНИЕ</w:t>
            </w:r>
          </w:p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</w:tbl>
    <w:p w:rsidR="001F1A83" w:rsidRDefault="001F1A83" w:rsidP="00397B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1F1A83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397B6A" w:rsidRDefault="001F1A83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Вопрос, ответом на который будет ОДНО слово или СЛОВОСОЧЕТАНИЕ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или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Расчетная задача, ответом на которую будет являться некоторое ЧИСЛОВОЕ ЗНАЧЕНИЕ</w:t>
            </w:r>
          </w:p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</w:tbl>
    <w:p w:rsidR="001F1A83" w:rsidRDefault="001F1A83" w:rsidP="00397B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1F1A83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397B6A" w:rsidRDefault="001F1A83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Вопрос, ответом на который будет ОДНО слово или СЛОВОСОЧЕТАНИЕ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или</w:t>
            </w:r>
          </w:p>
          <w:p w:rsidR="001F1A83" w:rsidRPr="001F1A83" w:rsidRDefault="001F1A83" w:rsidP="003055C9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1F1A8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Расчетная задача, ответом на которую будет являться некоторое ЧИСЛОВОЕ ЗНАЧЕНИЕ</w:t>
            </w:r>
          </w:p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  <w:tr w:rsidR="001F1A83" w:rsidRPr="00F47FC0" w:rsidTr="003055C9">
        <w:tc>
          <w:tcPr>
            <w:tcW w:w="534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055C9">
        <w:tc>
          <w:tcPr>
            <w:tcW w:w="534" w:type="dxa"/>
          </w:tcPr>
          <w:p w:rsidR="001F1A83" w:rsidRPr="001F1A83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ответа</w:t>
            </w:r>
          </w:p>
        </w:tc>
      </w:tr>
    </w:tbl>
    <w:p w:rsidR="001F1A83" w:rsidRDefault="001F1A83" w:rsidP="00397B6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F1A83" w:rsidRPr="001F1A83" w:rsidRDefault="001F1A83" w:rsidP="001F1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47FC0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ОТКРЫТОГО</w:t>
      </w:r>
      <w:r w:rsidRPr="00F47FC0">
        <w:rPr>
          <w:rFonts w:ascii="Times New Roman" w:hAnsi="Times New Roman" w:cs="Times New Roman"/>
          <w:sz w:val="28"/>
          <w:szCs w:val="28"/>
        </w:rPr>
        <w:t xml:space="preserve"> ТИПА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1F1A83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397B6A" w:rsidRDefault="001F1A83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1F1A83" w:rsidRPr="003D5A8B" w:rsidRDefault="001F1A83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1F1A83" w:rsidRPr="00F47FC0" w:rsidRDefault="001F1A83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A83" w:rsidRPr="00F47FC0" w:rsidTr="003D5A8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D5A8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F1A83" w:rsidRPr="00EC54F4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1F1A83" w:rsidRPr="00F47FC0" w:rsidRDefault="001F1A83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1F1A83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83" w:rsidRPr="001F1A83" w:rsidRDefault="001F1A83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B6A" w:rsidRDefault="00397B6A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Pr="001F1A83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Pr="001F1A83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Pr="001F1A83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Pr="001F1A83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Pr="001F1A83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Pr="001F1A83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A8B" w:rsidRDefault="003D5A8B" w:rsidP="003D5A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8045"/>
      </w:tblGrid>
      <w:tr w:rsidR="003D5A8B" w:rsidRPr="00F47FC0" w:rsidTr="003055C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397B6A" w:rsidRDefault="003D5A8B" w:rsidP="003055C9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3D5A8B" w:rsidRPr="003D5A8B" w:rsidRDefault="003D5A8B" w:rsidP="003055C9">
            <w:pPr>
              <w:rPr>
                <w:rFonts w:ascii="Times New Roman" w:hAnsi="Times New Roman" w:cs="Times New Roman"/>
                <w:color w:val="F04AF4"/>
                <w:sz w:val="24"/>
                <w:szCs w:val="24"/>
              </w:rPr>
            </w:pPr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Вопрос или задание, </w:t>
            </w:r>
            <w:proofErr w:type="gramStart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>предусматривающие</w:t>
            </w:r>
            <w:proofErr w:type="gramEnd"/>
            <w:r w:rsidRPr="003D5A8B">
              <w:rPr>
                <w:rFonts w:ascii="Times New Roman" w:hAnsi="Times New Roman" w:cs="Times New Roman"/>
                <w:color w:val="F04AF4"/>
                <w:sz w:val="24"/>
                <w:szCs w:val="24"/>
                <w14:textFill>
                  <w14:solidFill>
                    <w14:srgbClr w14:val="F04AF4">
                      <w14:lumMod w14:val="75000"/>
                    </w14:srgbClr>
                  </w14:solidFill>
                </w14:textFill>
              </w:rPr>
              <w:t xml:space="preserve"> развернутый ответ в нескольких предложениях или правильное решение</w:t>
            </w: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right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8B" w:rsidRPr="00F47FC0" w:rsidTr="003055C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D5A8B" w:rsidRPr="003D5A8B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D5A8B" w:rsidRPr="00F47FC0" w:rsidRDefault="003D5A8B" w:rsidP="0030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A8B" w:rsidRPr="00F47FC0" w:rsidRDefault="003D5A8B" w:rsidP="00305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B6A" w:rsidRDefault="00397B6A" w:rsidP="00397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B6A" w:rsidRPr="00F47FC0" w:rsidRDefault="00397B6A" w:rsidP="00F47F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7B6A" w:rsidRPr="00F4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5675"/>
    <w:multiLevelType w:val="hybridMultilevel"/>
    <w:tmpl w:val="0A0844A4"/>
    <w:lvl w:ilvl="0" w:tplc="A8323AF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25C44"/>
    <w:multiLevelType w:val="hybridMultilevel"/>
    <w:tmpl w:val="C2C2FFE8"/>
    <w:lvl w:ilvl="0" w:tplc="A8323AF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6641B"/>
    <w:multiLevelType w:val="hybridMultilevel"/>
    <w:tmpl w:val="63623490"/>
    <w:lvl w:ilvl="0" w:tplc="A8323AF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80863"/>
    <w:multiLevelType w:val="hybridMultilevel"/>
    <w:tmpl w:val="E886DE86"/>
    <w:lvl w:ilvl="0" w:tplc="A8323AFA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66DC"/>
    <w:multiLevelType w:val="hybridMultilevel"/>
    <w:tmpl w:val="2C2E5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C0"/>
    <w:rsid w:val="001D3EE4"/>
    <w:rsid w:val="001F1A83"/>
    <w:rsid w:val="00367045"/>
    <w:rsid w:val="00397B6A"/>
    <w:rsid w:val="003D5A8B"/>
    <w:rsid w:val="00965C9E"/>
    <w:rsid w:val="00EC54F4"/>
    <w:rsid w:val="00F4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7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7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Елена Евгеньевна</dc:creator>
  <cp:lastModifiedBy>Поздеева Елена Евгеньевна</cp:lastModifiedBy>
  <cp:revision>3</cp:revision>
  <dcterms:created xsi:type="dcterms:W3CDTF">2022-11-14T05:37:00Z</dcterms:created>
  <dcterms:modified xsi:type="dcterms:W3CDTF">2022-11-15T00:02:00Z</dcterms:modified>
</cp:coreProperties>
</file>