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3" w:rsidRDefault="00B9562B" w:rsidP="00B018B3">
      <w:bookmarkStart w:id="0" w:name="_GoBack"/>
      <w:bookmarkEnd w:id="0"/>
      <w:r>
        <w:t xml:space="preserve">В 2022 году </w:t>
      </w:r>
      <w:proofErr w:type="spellStart"/>
      <w:r>
        <w:t>КнАГУ</w:t>
      </w:r>
      <w:proofErr w:type="spellEnd"/>
      <w:r>
        <w:t xml:space="preserve"> продолжает работу  со </w:t>
      </w:r>
      <w:proofErr w:type="gramStart"/>
      <w:r w:rsidR="00B018B3">
        <w:t>следующим</w:t>
      </w:r>
      <w:r>
        <w:t>и</w:t>
      </w:r>
      <w:proofErr w:type="gramEnd"/>
      <w:r w:rsidR="00B018B3">
        <w:t xml:space="preserve"> ЭБС:</w:t>
      </w:r>
    </w:p>
    <w:p w:rsidR="00B018B3" w:rsidRDefault="00B018B3" w:rsidP="00B018B3">
      <w:r>
        <w:t xml:space="preserve">– ЭБС ZNANIUM.COM (в рамках договора доступно </w:t>
      </w:r>
      <w:r w:rsidR="005928FA">
        <w:t>47773</w:t>
      </w:r>
      <w:r>
        <w:t xml:space="preserve"> экз.);</w:t>
      </w:r>
    </w:p>
    <w:p w:rsidR="00B018B3" w:rsidRDefault="00B018B3" w:rsidP="00B018B3">
      <w:r>
        <w:t xml:space="preserve">– ЭБС </w:t>
      </w:r>
      <w:proofErr w:type="spellStart"/>
      <w:r>
        <w:t>IPRbooks</w:t>
      </w:r>
      <w:proofErr w:type="spellEnd"/>
      <w:r>
        <w:t xml:space="preserve"> (в рамках договора доступно </w:t>
      </w:r>
      <w:r w:rsidR="005928FA">
        <w:t>51371</w:t>
      </w:r>
      <w:r>
        <w:t xml:space="preserve"> экз.);</w:t>
      </w:r>
    </w:p>
    <w:p w:rsidR="00B018B3" w:rsidRDefault="00B018B3" w:rsidP="00B018B3">
      <w:r>
        <w:t>– ЭБ «Академия» (для студентов СПО приобретен доступ к 12 наименованиям учебников по общим дисциплинам</w:t>
      </w:r>
      <w:r w:rsidR="001C3150">
        <w:t xml:space="preserve"> и 2</w:t>
      </w:r>
      <w:r w:rsidR="005928FA">
        <w:t xml:space="preserve"> онлайн-курсам</w:t>
      </w:r>
      <w:r>
        <w:t>);</w:t>
      </w:r>
    </w:p>
    <w:p w:rsidR="00B018B3" w:rsidRDefault="00B018B3" w:rsidP="00B018B3">
      <w:r>
        <w:t xml:space="preserve">– НЭБ eLIBRARY.RU (доступ к коллекции </w:t>
      </w:r>
      <w:r w:rsidR="005928FA">
        <w:t xml:space="preserve"> из 56 электронных журналов 2021</w:t>
      </w:r>
      <w:r>
        <w:t xml:space="preserve"> года издания, всего доступна коллекция из 177 наименований журналов, начиная с 2011 года).</w:t>
      </w:r>
    </w:p>
    <w:p w:rsidR="00B018B3" w:rsidRDefault="00B9562B" w:rsidP="00B018B3">
      <w:r>
        <w:t xml:space="preserve">- </w:t>
      </w:r>
      <w:r w:rsidR="00B018B3">
        <w:t xml:space="preserve"> ЭБС «</w:t>
      </w:r>
      <w:proofErr w:type="spellStart"/>
      <w:r w:rsidR="00B018B3">
        <w:t>Юрайт</w:t>
      </w:r>
      <w:proofErr w:type="spellEnd"/>
      <w:r w:rsidR="00B018B3">
        <w:t>»</w:t>
      </w:r>
      <w:r>
        <w:t xml:space="preserve"> (в</w:t>
      </w:r>
      <w:r w:rsidR="005928FA">
        <w:t xml:space="preserve"> рамках дог</w:t>
      </w:r>
      <w:r w:rsidR="001C3150">
        <w:t>о</w:t>
      </w:r>
      <w:r w:rsidR="005928FA">
        <w:t>вора доступно 9776 учебников и 2244 онлайн-курса</w:t>
      </w:r>
      <w:r>
        <w:t>)</w:t>
      </w:r>
      <w:r w:rsidR="00B018B3">
        <w:t>.</w:t>
      </w:r>
    </w:p>
    <w:p w:rsidR="001C3150" w:rsidRDefault="001C3150" w:rsidP="00B018B3">
      <w:r w:rsidRPr="001C3150">
        <w:t xml:space="preserve">Всего доступно подписных изданий по возмездным договорам – </w:t>
      </w:r>
      <w:r>
        <w:t>126761</w:t>
      </w:r>
      <w:r w:rsidRPr="001C3150">
        <w:t xml:space="preserve"> экз</w:t>
      </w:r>
      <w:r>
        <w:t>.</w:t>
      </w:r>
      <w:r w:rsidR="00F91A92">
        <w:t xml:space="preserve"> </w:t>
      </w:r>
    </w:p>
    <w:p w:rsidR="009517AD" w:rsidRDefault="00B018B3" w:rsidP="009517AD">
      <w:r>
        <w:t xml:space="preserve">В Зале электронной информации действует Электронный читальный зал Национальной электронной библиотеки (НЭБ). </w:t>
      </w:r>
      <w:r w:rsidR="009517AD">
        <w:t xml:space="preserve">НЭБ </w:t>
      </w:r>
      <w:r w:rsidR="009517AD" w:rsidRPr="009517AD">
        <w:t>– это федеральная государственная информационная система, создаваемая Министерством культуры РФ при участии крупнейших библиотек, музеев, архивов, издателей и других правообладателей</w:t>
      </w:r>
      <w:r w:rsidR="009517AD">
        <w:t xml:space="preserve">. В НЭБ представлены переведенные в электронную форму книги, включая редкие и ценные издания, рукописи, диссертации, авторефераты, монографии, </w:t>
      </w:r>
      <w:proofErr w:type="spellStart"/>
      <w:r w:rsidR="009517AD">
        <w:t>изоиздания</w:t>
      </w:r>
      <w:proofErr w:type="spellEnd"/>
      <w:r w:rsidR="009517AD">
        <w:t>, картографические издания, патенты и периодическая литература</w:t>
      </w:r>
      <w:r w:rsidR="00442D59">
        <w:t>.</w:t>
      </w:r>
    </w:p>
    <w:p w:rsidR="009517AD" w:rsidRDefault="00F458B8" w:rsidP="009517AD">
      <w:r w:rsidRPr="00F458B8">
        <w:t>Общее количество электр</w:t>
      </w:r>
      <w:r>
        <w:t xml:space="preserve">онных документов в фондах НЭБ </w:t>
      </w:r>
      <w:r w:rsidRPr="00F458B8">
        <w:t xml:space="preserve">– 5 348 698 </w:t>
      </w:r>
      <w:r>
        <w:t xml:space="preserve">экз. Охраняемых авторским правом </w:t>
      </w:r>
      <w:r w:rsidRPr="00F458B8">
        <w:t>– 795</w:t>
      </w:r>
      <w:r>
        <w:t> </w:t>
      </w:r>
      <w:r w:rsidRPr="00F458B8">
        <w:t>698</w:t>
      </w:r>
      <w:r>
        <w:t xml:space="preserve"> экз. Просмотр документов, охраняемых авторским правом, </w:t>
      </w:r>
      <w:r w:rsidR="009517AD">
        <w:t>осуществляется</w:t>
      </w:r>
      <w:r>
        <w:t xml:space="preserve"> в зале электронной информации библиотеки.</w:t>
      </w:r>
    </w:p>
    <w:p w:rsidR="001C3150" w:rsidRDefault="001C3150" w:rsidP="00B018B3">
      <w:r>
        <w:t xml:space="preserve">В рамках </w:t>
      </w:r>
      <w:r w:rsidRPr="001F5BE0">
        <w:rPr>
          <w:b/>
          <w:i/>
        </w:rPr>
        <w:t>безвозмездных договоров</w:t>
      </w:r>
      <w:r>
        <w:t xml:space="preserve"> </w:t>
      </w:r>
      <w:r w:rsidR="009517AD">
        <w:t xml:space="preserve">университету </w:t>
      </w:r>
      <w:r>
        <w:t xml:space="preserve">доступны следующие электронные ресурсы. </w:t>
      </w:r>
    </w:p>
    <w:p w:rsidR="00B018B3" w:rsidRDefault="001C3150" w:rsidP="00B018B3">
      <w:r w:rsidRPr="001C3150">
        <w:t xml:space="preserve">– </w:t>
      </w:r>
      <w:r>
        <w:t>Информационно-справочная система «Кодекс» и профессиональная справочная система</w:t>
      </w:r>
      <w:r w:rsidR="00B018B3">
        <w:t xml:space="preserve"> </w:t>
      </w:r>
      <w:r w:rsidR="00442D59">
        <w:t>«</w:t>
      </w:r>
      <w:r w:rsidR="00B018B3">
        <w:t>Техэксперт</w:t>
      </w:r>
      <w:r w:rsidR="00442D59">
        <w:t>»</w:t>
      </w:r>
      <w:r>
        <w:t xml:space="preserve"> с </w:t>
      </w:r>
      <w:r w:rsidR="0038585A">
        <w:t>разделами «</w:t>
      </w:r>
      <w:proofErr w:type="spellStart"/>
      <w:r w:rsidR="0038585A">
        <w:t>Стройэксперт</w:t>
      </w:r>
      <w:proofErr w:type="spellEnd"/>
      <w:r w:rsidR="0038585A">
        <w:t>» и «</w:t>
      </w:r>
      <w:proofErr w:type="spellStart"/>
      <w:r w:rsidR="0038585A">
        <w:t>Стройтехнолог</w:t>
      </w:r>
      <w:proofErr w:type="spellEnd"/>
      <w:r w:rsidR="0038585A">
        <w:t>»</w:t>
      </w:r>
      <w:r w:rsidR="00B018B3">
        <w:t>.</w:t>
      </w:r>
      <w:r w:rsidR="0038585A">
        <w:t xml:space="preserve"> Благодаря победе в конкурсе «Лучший отзыв от учебного </w:t>
      </w:r>
      <w:r w:rsidR="0038585A">
        <w:lastRenderedPageBreak/>
        <w:t>заведения», с 1 января по 30 июня</w:t>
      </w:r>
      <w:r w:rsidR="00783B30">
        <w:t xml:space="preserve"> 2022 года</w:t>
      </w:r>
      <w:r w:rsidR="0038585A">
        <w:t xml:space="preserve"> университету открыт доступ к разделу «Техэксперт: Электроэнергетика. Теплотехника».</w:t>
      </w:r>
    </w:p>
    <w:p w:rsidR="001C3150" w:rsidRDefault="001C3150" w:rsidP="00B018B3">
      <w:r w:rsidRPr="001C3150">
        <w:t>Университет является участником проектов «Сетевая библиотека технических вузов на платформе ЭБС «Лань»</w:t>
      </w:r>
      <w:r w:rsidR="0038585A">
        <w:t xml:space="preserve"> (доступно 15500 изданий)</w:t>
      </w:r>
      <w:r w:rsidRPr="001C3150">
        <w:t xml:space="preserve"> и «Научно-образовательная платформа TECHNET – цифровая экосистема знаний технических вузов» на платформе ЭБС </w:t>
      </w:r>
      <w:proofErr w:type="spellStart"/>
      <w:r w:rsidRPr="001C3150">
        <w:t>IPRbooks</w:t>
      </w:r>
      <w:proofErr w:type="spellEnd"/>
      <w:r w:rsidR="004D558B">
        <w:t xml:space="preserve"> (доступно 7177 изданий)</w:t>
      </w:r>
      <w:r w:rsidRPr="001C3150">
        <w:t>.</w:t>
      </w:r>
      <w:r w:rsidR="0038585A">
        <w:t xml:space="preserve"> </w:t>
      </w:r>
    </w:p>
    <w:p w:rsidR="00783B30" w:rsidRDefault="00B018B3" w:rsidP="00B018B3">
      <w:r>
        <w:t xml:space="preserve">Также </w:t>
      </w:r>
      <w:r w:rsidR="009517AD">
        <w:t>пользователям</w:t>
      </w:r>
      <w:r>
        <w:t xml:space="preserve"> через сайт университета доступны книг</w:t>
      </w:r>
      <w:r w:rsidR="00783B30">
        <w:t>и серии «Библиотека Сбербанка».</w:t>
      </w:r>
      <w:r w:rsidR="00442D59">
        <w:t xml:space="preserve"> Логин и пароль для входа в «Библиотеку Сбербанка» можно получить в зале электронной информации библиотеки.</w:t>
      </w:r>
    </w:p>
    <w:p w:rsidR="00B018B3" w:rsidRDefault="00442D59" w:rsidP="00B018B3">
      <w:r>
        <w:t>О</w:t>
      </w:r>
      <w:r w:rsidR="00B018B3">
        <w:t>бщее количество доступных сетевых электронных документов (в том числе, инсталлированных) – 6</w:t>
      </w:r>
      <w:r w:rsidR="005928FA">
        <w:t> 808</w:t>
      </w:r>
      <w:r w:rsidR="009F2ADF">
        <w:t> </w:t>
      </w:r>
      <w:r w:rsidR="005928FA">
        <w:t>083</w:t>
      </w:r>
      <w:r w:rsidR="009F2ADF">
        <w:t xml:space="preserve"> экз.</w:t>
      </w:r>
      <w:r w:rsidR="00783B30">
        <w:t xml:space="preserve"> В 2020 году </w:t>
      </w:r>
      <w:r w:rsidR="00783B30" w:rsidRPr="00783B30">
        <w:t>–</w:t>
      </w:r>
      <w:r w:rsidR="00783B30">
        <w:t xml:space="preserve"> 6</w:t>
      </w:r>
      <w:r w:rsidR="009517AD">
        <w:t> </w:t>
      </w:r>
      <w:r w:rsidR="00783B30">
        <w:t>209</w:t>
      </w:r>
      <w:r w:rsidR="009517AD">
        <w:t xml:space="preserve"> </w:t>
      </w:r>
      <w:r w:rsidR="00783B30">
        <w:t>790</w:t>
      </w:r>
      <w:r w:rsidR="009F2ADF">
        <w:t xml:space="preserve"> экз</w:t>
      </w:r>
      <w:r w:rsidR="00783B30">
        <w:t xml:space="preserve">. Таким образом, фонд электронных ресурсов </w:t>
      </w:r>
      <w:r w:rsidR="001F5BE0">
        <w:t xml:space="preserve">в 2021 году </w:t>
      </w:r>
      <w:r w:rsidR="00783B30">
        <w:t xml:space="preserve">увеличился на </w:t>
      </w:r>
      <w:r w:rsidR="009F2ADF">
        <w:t xml:space="preserve">598 293 экз. </w:t>
      </w:r>
    </w:p>
    <w:p w:rsidR="009F2ADF" w:rsidRDefault="009F2ADF" w:rsidP="00B018B3">
      <w:r>
        <w:t>В настоящий момент библиотека проводит работу по продлению возмездных договоров.</w:t>
      </w:r>
    </w:p>
    <w:p w:rsidR="00B018B3" w:rsidRDefault="00B018B3" w:rsidP="00B018B3">
      <w:r>
        <w:t xml:space="preserve">В рамках </w:t>
      </w:r>
      <w:r w:rsidRPr="001F5BE0">
        <w:rPr>
          <w:b/>
          <w:i/>
        </w:rPr>
        <w:t>Национальной подписки к международным базам данных</w:t>
      </w:r>
      <w:r>
        <w:t xml:space="preserve"> </w:t>
      </w:r>
      <w:r w:rsidRPr="001F5BE0">
        <w:rPr>
          <w:b/>
          <w:i/>
        </w:rPr>
        <w:t>научных ресурсов</w:t>
      </w:r>
      <w:r>
        <w:t xml:space="preserve"> </w:t>
      </w:r>
      <w:r w:rsidR="009F2ADF">
        <w:t>преподавателям и студентам доступны</w:t>
      </w:r>
      <w:r>
        <w:t xml:space="preserve"> следующие базы</w:t>
      </w:r>
      <w:r w:rsidR="001F5BE0">
        <w:t xml:space="preserve"> данных</w:t>
      </w:r>
      <w:r>
        <w:t>:</w:t>
      </w:r>
    </w:p>
    <w:p w:rsidR="00B018B3" w:rsidRDefault="00B018B3" w:rsidP="00B018B3">
      <w:r>
        <w:t xml:space="preserve">– коллекция электронных журналов и книг </w:t>
      </w:r>
      <w:r w:rsidR="009F2ADF">
        <w:t xml:space="preserve">по различным отраслям знаний </w:t>
      </w:r>
      <w:r>
        <w:t xml:space="preserve">издательства </w:t>
      </w:r>
      <w:proofErr w:type="spellStart"/>
      <w:r>
        <w:t>Springer</w:t>
      </w:r>
      <w:proofErr w:type="spellEnd"/>
      <w:r>
        <w:t>;</w:t>
      </w:r>
    </w:p>
    <w:p w:rsidR="00B018B3" w:rsidRPr="009F2ADF" w:rsidRDefault="00B018B3" w:rsidP="00B018B3">
      <w:r w:rsidRPr="009F2ADF">
        <w:t xml:space="preserve">–  </w:t>
      </w:r>
      <w:r w:rsidR="009F2ADF" w:rsidRPr="009F2ADF">
        <w:t>электронная платформа для доступа к регулярно обновляемой базе протоколов лабораторных исследований в области биомедицинских наук и наук о жизни</w:t>
      </w:r>
      <w:r w:rsidR="009F2ADF">
        <w:t xml:space="preserve"> </w:t>
      </w:r>
      <w:r w:rsidRPr="00B018B3">
        <w:rPr>
          <w:lang w:val="en-US"/>
        </w:rPr>
        <w:t>Springer</w:t>
      </w:r>
      <w:r w:rsidRPr="009F2ADF">
        <w:t xml:space="preserve"> </w:t>
      </w:r>
      <w:r w:rsidRPr="00B018B3">
        <w:rPr>
          <w:lang w:val="en-US"/>
        </w:rPr>
        <w:t>Nature</w:t>
      </w:r>
      <w:r w:rsidRPr="009F2ADF">
        <w:t xml:space="preserve"> </w:t>
      </w:r>
      <w:r w:rsidRPr="00B018B3">
        <w:rPr>
          <w:lang w:val="en-US"/>
        </w:rPr>
        <w:t>Protocols</w:t>
      </w:r>
      <w:r w:rsidRPr="009F2ADF">
        <w:t xml:space="preserve"> </w:t>
      </w:r>
      <w:r w:rsidRPr="00B018B3">
        <w:rPr>
          <w:lang w:val="en-US"/>
        </w:rPr>
        <w:t>and</w:t>
      </w:r>
      <w:r w:rsidRPr="009F2ADF">
        <w:t xml:space="preserve"> </w:t>
      </w:r>
      <w:r w:rsidRPr="00B018B3">
        <w:rPr>
          <w:lang w:val="en-US"/>
        </w:rPr>
        <w:t>Methods</w:t>
      </w:r>
      <w:r w:rsidRPr="009F2ADF">
        <w:t>;</w:t>
      </w:r>
    </w:p>
    <w:p w:rsidR="00B018B3" w:rsidRPr="009F2ADF" w:rsidRDefault="00B018B3" w:rsidP="00B018B3">
      <w:r w:rsidRPr="009F2ADF">
        <w:t xml:space="preserve">– </w:t>
      </w:r>
      <w:r w:rsidR="009F2ADF" w:rsidRPr="009F2ADF">
        <w:t xml:space="preserve">электронная платформа для доступа к регулярно обновляемым базам данных по материаловедению </w:t>
      </w:r>
      <w:r w:rsidRPr="00B018B3">
        <w:rPr>
          <w:lang w:val="en-US"/>
        </w:rPr>
        <w:t>Springer</w:t>
      </w:r>
      <w:r w:rsidRPr="009F2ADF">
        <w:t xml:space="preserve"> </w:t>
      </w:r>
      <w:r w:rsidRPr="00B018B3">
        <w:rPr>
          <w:lang w:val="en-US"/>
        </w:rPr>
        <w:t>Materials</w:t>
      </w:r>
      <w:r w:rsidRPr="009F2ADF">
        <w:t>;</w:t>
      </w:r>
    </w:p>
    <w:p w:rsidR="00B018B3" w:rsidRPr="001F5BE0" w:rsidRDefault="00B018B3" w:rsidP="001F5BE0">
      <w:r w:rsidRPr="001F5BE0">
        <w:t xml:space="preserve">– </w:t>
      </w:r>
      <w:r w:rsidR="001F5BE0">
        <w:t xml:space="preserve"> полнотекстовая коллекция электронных журналов издательства </w:t>
      </w:r>
      <w:proofErr w:type="spellStart"/>
      <w:r w:rsidR="001F5BE0" w:rsidRPr="001F5BE0">
        <w:t>Springer</w:t>
      </w:r>
      <w:proofErr w:type="spellEnd"/>
      <w:r w:rsidR="001F5BE0" w:rsidRPr="001F5BE0">
        <w:t xml:space="preserve"> </w:t>
      </w:r>
      <w:proofErr w:type="spellStart"/>
      <w:r w:rsidR="001F5BE0" w:rsidRPr="001F5BE0">
        <w:t>Nature</w:t>
      </w:r>
      <w:proofErr w:type="spellEnd"/>
      <w:r w:rsidR="001F5BE0">
        <w:t xml:space="preserve">  по следующим отраслям знаний: Химические науки; Науки о Земле и окружающей среде; Физические науки; Науки</w:t>
      </w:r>
      <w:r w:rsidR="001F5BE0" w:rsidRPr="001F5BE0">
        <w:t xml:space="preserve"> </w:t>
      </w:r>
      <w:r w:rsidR="001F5BE0">
        <w:t>о</w:t>
      </w:r>
      <w:r w:rsidR="001F5BE0" w:rsidRPr="001F5BE0">
        <w:t xml:space="preserve"> </w:t>
      </w:r>
      <w:r w:rsidR="001F5BE0">
        <w:t>жизни.</w:t>
      </w:r>
    </w:p>
    <w:p w:rsidR="00B018B3" w:rsidRPr="001F5BE0" w:rsidRDefault="00B018B3" w:rsidP="00B018B3">
      <w:r w:rsidRPr="001F5BE0">
        <w:t xml:space="preserve">– </w:t>
      </w:r>
      <w:r w:rsidR="001F5BE0" w:rsidRPr="001F5BE0">
        <w:t xml:space="preserve">реферативная база данных, посвященная всем разделам математики и ее приложениям в информатике, механике и физике </w:t>
      </w:r>
      <w:proofErr w:type="spellStart"/>
      <w:r w:rsidRPr="00B018B3">
        <w:rPr>
          <w:lang w:val="en-US"/>
        </w:rPr>
        <w:t>Zentralblatt</w:t>
      </w:r>
      <w:proofErr w:type="spellEnd"/>
      <w:r w:rsidRPr="001F5BE0">
        <w:t xml:space="preserve"> </w:t>
      </w:r>
      <w:r w:rsidRPr="00B018B3">
        <w:rPr>
          <w:lang w:val="en-US"/>
        </w:rPr>
        <w:t>Math</w:t>
      </w:r>
      <w:r w:rsidRPr="001F5BE0">
        <w:t>;</w:t>
      </w:r>
    </w:p>
    <w:p w:rsidR="00B018B3" w:rsidRPr="001F5BE0" w:rsidRDefault="00B018B3" w:rsidP="00B018B3">
      <w:r w:rsidRPr="001F5BE0">
        <w:lastRenderedPageBreak/>
        <w:t xml:space="preserve">– </w:t>
      </w:r>
      <w:r w:rsidR="001F5BE0" w:rsidRPr="001F5BE0">
        <w:t xml:space="preserve">база статических и динамических справочных изданий по </w:t>
      </w:r>
      <w:proofErr w:type="spellStart"/>
      <w:r w:rsidR="001F5BE0" w:rsidRPr="001F5BE0">
        <w:t>наноматериалам</w:t>
      </w:r>
      <w:proofErr w:type="spellEnd"/>
      <w:r w:rsidR="001F5BE0" w:rsidRPr="001F5BE0">
        <w:t xml:space="preserve"> и </w:t>
      </w:r>
      <w:proofErr w:type="spellStart"/>
      <w:r w:rsidR="001F5BE0" w:rsidRPr="001F5BE0">
        <w:t>наноустройствам</w:t>
      </w:r>
      <w:proofErr w:type="spellEnd"/>
      <w:r w:rsidR="001F5BE0" w:rsidRPr="001F5BE0">
        <w:t xml:space="preserve"> </w:t>
      </w:r>
      <w:r w:rsidRPr="00B018B3">
        <w:rPr>
          <w:lang w:val="en-US"/>
        </w:rPr>
        <w:t>Nano</w:t>
      </w:r>
      <w:r w:rsidRPr="001F5BE0">
        <w:t xml:space="preserve"> </w:t>
      </w:r>
      <w:r w:rsidRPr="00B018B3">
        <w:rPr>
          <w:lang w:val="en-US"/>
        </w:rPr>
        <w:t>Database</w:t>
      </w:r>
      <w:r w:rsidRPr="001F5BE0">
        <w:t>;</w:t>
      </w:r>
    </w:p>
    <w:p w:rsidR="00B018B3" w:rsidRPr="00EB3BF8" w:rsidRDefault="00B018B3" w:rsidP="00B018B3">
      <w:r w:rsidRPr="00EB3BF8">
        <w:t xml:space="preserve">– </w:t>
      </w:r>
      <w:r w:rsidR="001F5BE0" w:rsidRPr="00EB3BF8">
        <w:t xml:space="preserve">реферативная база данных по математике </w:t>
      </w:r>
      <w:r w:rsidRPr="00B018B3">
        <w:rPr>
          <w:lang w:val="en-US"/>
        </w:rPr>
        <w:t>American</w:t>
      </w:r>
      <w:r w:rsidRPr="00EB3BF8">
        <w:t xml:space="preserve"> </w:t>
      </w:r>
      <w:r w:rsidRPr="00B018B3">
        <w:rPr>
          <w:lang w:val="en-US"/>
        </w:rPr>
        <w:t>Mathematical</w:t>
      </w:r>
      <w:r w:rsidRPr="00EB3BF8">
        <w:t xml:space="preserve"> </w:t>
      </w:r>
      <w:r w:rsidRPr="00B018B3">
        <w:rPr>
          <w:lang w:val="en-US"/>
        </w:rPr>
        <w:t>Society</w:t>
      </w:r>
      <w:r w:rsidRPr="00EB3BF8">
        <w:t xml:space="preserve"> (</w:t>
      </w:r>
      <w:r w:rsidRPr="00B018B3">
        <w:rPr>
          <w:lang w:val="en-US"/>
        </w:rPr>
        <w:t>AMS</w:t>
      </w:r>
      <w:r w:rsidRPr="00EB3BF8">
        <w:t>);</w:t>
      </w:r>
    </w:p>
    <w:p w:rsidR="00B018B3" w:rsidRDefault="00B018B3" w:rsidP="00B018B3">
      <w:r>
        <w:t xml:space="preserve">– реферативно-библиографическая и </w:t>
      </w:r>
      <w:proofErr w:type="spellStart"/>
      <w:r>
        <w:t>наукометрическая</w:t>
      </w:r>
      <w:proofErr w:type="spellEnd"/>
      <w:r>
        <w:t xml:space="preserve"> база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;</w:t>
      </w:r>
    </w:p>
    <w:p w:rsidR="00B018B3" w:rsidRDefault="00B018B3" w:rsidP="00B018B3">
      <w:r>
        <w:t xml:space="preserve">– база данных международных индексов научного цитирования </w:t>
      </w:r>
      <w:proofErr w:type="spellStart"/>
      <w:r>
        <w:t>Scopus</w:t>
      </w:r>
      <w:proofErr w:type="spellEnd"/>
      <w:r>
        <w:t xml:space="preserve">; </w:t>
      </w:r>
    </w:p>
    <w:p w:rsidR="00B018B3" w:rsidRDefault="00B018B3" w:rsidP="00B018B3">
      <w:r>
        <w:t xml:space="preserve">– зарубежные электронные ресурсы издательства </w:t>
      </w:r>
      <w:proofErr w:type="spellStart"/>
      <w:r>
        <w:t>Elsevier</w:t>
      </w:r>
      <w:proofErr w:type="spellEnd"/>
      <w:r>
        <w:t>;</w:t>
      </w:r>
    </w:p>
    <w:p w:rsidR="00B018B3" w:rsidRDefault="00B018B3" w:rsidP="00B018B3">
      <w:r>
        <w:t xml:space="preserve">– реферативная база данных по математике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(AMS);</w:t>
      </w:r>
    </w:p>
    <w:p w:rsidR="00B018B3" w:rsidRDefault="00B018B3" w:rsidP="00B018B3">
      <w:r>
        <w:t>– архивы научных журналов НЭИКОН;</w:t>
      </w:r>
    </w:p>
    <w:p w:rsidR="0041143D" w:rsidRDefault="00B018B3" w:rsidP="00B018B3">
      <w:r>
        <w:t xml:space="preserve">– </w:t>
      </w:r>
      <w:r w:rsidR="001F5BE0">
        <w:t>полнотекстовая коллекция журналов</w:t>
      </w:r>
      <w:r>
        <w:t xml:space="preserve"> </w:t>
      </w:r>
      <w:r w:rsidR="001F5BE0">
        <w:t xml:space="preserve">по различным отраслям знаний издательства </w:t>
      </w:r>
      <w:proofErr w:type="spellStart"/>
      <w:r w:rsidR="001F5BE0">
        <w:t>Wiley</w:t>
      </w:r>
      <w:proofErr w:type="spellEnd"/>
      <w:r w:rsidR="001F5BE0">
        <w:t>;</w:t>
      </w:r>
    </w:p>
    <w:p w:rsidR="001F5BE0" w:rsidRDefault="001F5BE0" w:rsidP="00B018B3">
      <w:r w:rsidRPr="001F5BE0">
        <w:t>–</w:t>
      </w:r>
      <w:r>
        <w:t xml:space="preserve"> </w:t>
      </w:r>
      <w:r w:rsidRPr="001F5BE0">
        <w:t>база данных Кембриджского центра кристаллографических данны</w:t>
      </w:r>
      <w:r>
        <w:t>х.</w:t>
      </w:r>
    </w:p>
    <w:p w:rsidR="001F5BE0" w:rsidRDefault="00781E6D" w:rsidP="00B018B3">
      <w:r>
        <w:t xml:space="preserve">В рамках </w:t>
      </w:r>
      <w:r w:rsidRPr="00781E6D">
        <w:rPr>
          <w:b/>
          <w:i/>
        </w:rPr>
        <w:t>тестового доступа</w:t>
      </w:r>
      <w:r>
        <w:t xml:space="preserve"> у</w:t>
      </w:r>
      <w:r w:rsidR="00A436B2">
        <w:t xml:space="preserve">ниверситету открыт </w:t>
      </w:r>
      <w:r w:rsidR="00A436B2" w:rsidRPr="00781E6D">
        <w:t xml:space="preserve">доступ </w:t>
      </w:r>
      <w:r w:rsidR="00A436B2" w:rsidRPr="00A436B2">
        <w:t>к</w:t>
      </w:r>
      <w:r w:rsidR="00A436B2">
        <w:t xml:space="preserve"> следующим ресурсам:</w:t>
      </w:r>
    </w:p>
    <w:p w:rsidR="00A436B2" w:rsidRDefault="00A436B2" w:rsidP="00B018B3">
      <w:r w:rsidRPr="00A436B2">
        <w:t>–</w:t>
      </w:r>
      <w:r>
        <w:t xml:space="preserve"> База данных </w:t>
      </w:r>
      <w:proofErr w:type="spellStart"/>
      <w:r w:rsidRPr="00A436B2">
        <w:t>Ebook</w:t>
      </w:r>
      <w:proofErr w:type="spellEnd"/>
      <w:r w:rsidRPr="00A436B2">
        <w:t xml:space="preserve"> </w:t>
      </w:r>
      <w:proofErr w:type="spellStart"/>
      <w:r w:rsidRPr="00A436B2">
        <w:t>Academic</w:t>
      </w:r>
      <w:proofErr w:type="spellEnd"/>
      <w:r w:rsidRPr="00A436B2">
        <w:t xml:space="preserve"> </w:t>
      </w:r>
      <w:proofErr w:type="spellStart"/>
      <w:r w:rsidRPr="00A436B2">
        <w:t>Complete</w:t>
      </w:r>
      <w:proofErr w:type="spellEnd"/>
      <w:r w:rsidRPr="00A436B2">
        <w:t xml:space="preserve">™ компании </w:t>
      </w:r>
      <w:proofErr w:type="spellStart"/>
      <w:r w:rsidRPr="00A436B2">
        <w:t>ProQuest</w:t>
      </w:r>
      <w:proofErr w:type="spellEnd"/>
      <w:r w:rsidRPr="00A436B2">
        <w:t xml:space="preserve">  – коллекция из 184 тыс. наименований научных электронных книг ведущих издательств мира, ориентированная на исследователей любого уровня</w:t>
      </w:r>
      <w:r>
        <w:t xml:space="preserve"> (доступ до 28 февраля 2022 г.);</w:t>
      </w:r>
    </w:p>
    <w:p w:rsidR="00A436B2" w:rsidRDefault="00A436B2" w:rsidP="00A436B2">
      <w:r>
        <w:t xml:space="preserve">  </w:t>
      </w:r>
      <w:r w:rsidRPr="00A436B2">
        <w:t xml:space="preserve">– </w:t>
      </w:r>
      <w:r>
        <w:t>ЭБС «Консультант студента». ЭБС содержит более 47 000 учебников, монографий, учебных пособий, сборников научных трудов, практических пособий, журналов, справочников и других типов изданий по всем направлениям подготовки. Коллекция ЭБС представлена книгами ведущих издательств: «АСВ», «Машиностроение», «МГТУ им. Н. Э. Баумана», «МЭИ», «</w:t>
      </w:r>
      <w:proofErr w:type="spellStart"/>
      <w:r>
        <w:t>Физматлит</w:t>
      </w:r>
      <w:proofErr w:type="spellEnd"/>
      <w:r>
        <w:t>» и многих других.</w:t>
      </w:r>
      <w:r w:rsidR="00F91A92">
        <w:t xml:space="preserve"> Доступ к ЭБС открыт до 15 февраля 2022 г.</w:t>
      </w:r>
    </w:p>
    <w:p w:rsidR="00F91A92" w:rsidRDefault="00F91A92" w:rsidP="00F91A92">
      <w:pPr>
        <w:ind w:firstLine="708"/>
        <w:rPr>
          <w:b/>
          <w:i/>
        </w:rPr>
      </w:pPr>
      <w:r w:rsidRPr="00F91A92">
        <w:rPr>
          <w:b/>
          <w:i/>
        </w:rPr>
        <w:t xml:space="preserve">Образовательные </w:t>
      </w:r>
      <w:proofErr w:type="spellStart"/>
      <w:r w:rsidRPr="00F91A92">
        <w:rPr>
          <w:b/>
          <w:i/>
        </w:rPr>
        <w:t>интернет-ресурсы</w:t>
      </w:r>
      <w:proofErr w:type="spellEnd"/>
      <w:r w:rsidRPr="00F91A92">
        <w:rPr>
          <w:b/>
          <w:i/>
        </w:rPr>
        <w:t xml:space="preserve"> и ресурсы открытого доступа.</w:t>
      </w:r>
    </w:p>
    <w:p w:rsidR="00F91A92" w:rsidRDefault="00F91A92" w:rsidP="00F91A92">
      <w:pPr>
        <w:ind w:firstLine="0"/>
      </w:pPr>
      <w:r>
        <w:tab/>
      </w:r>
      <w:r w:rsidRPr="00311D3B">
        <w:rPr>
          <w:i/>
        </w:rPr>
        <w:t>Президентская библиотека им. Б. Н. Ельцина</w:t>
      </w:r>
      <w:r w:rsidRPr="00F91A92">
        <w:t xml:space="preserve"> – национальная электронная библиотека, единый тематический портал по истории России, </w:t>
      </w:r>
      <w:r w:rsidRPr="00F91A92">
        <w:lastRenderedPageBreak/>
        <w:t xml:space="preserve">теории и истории права, проблемам развития русского языка. Фонд библиотеки включает электронные копии старинных печатных и рукописных книг, карт, исторических документов и архивных материалов по истории российской государственности, ранее недоступных широкому кругу читателей; </w:t>
      </w:r>
      <w:proofErr w:type="spellStart"/>
      <w:r w:rsidRPr="00F91A92">
        <w:t>мультимедиаматериалов</w:t>
      </w:r>
      <w:proofErr w:type="spellEnd"/>
      <w:r w:rsidRPr="00F91A92">
        <w:t xml:space="preserve"> – </w:t>
      </w:r>
      <w:proofErr w:type="spellStart"/>
      <w:r w:rsidRPr="00F91A92">
        <w:t>видеолекций</w:t>
      </w:r>
      <w:proofErr w:type="spellEnd"/>
      <w:r w:rsidRPr="00F91A92">
        <w:t xml:space="preserve">, </w:t>
      </w:r>
      <w:proofErr w:type="spellStart"/>
      <w:r w:rsidRPr="00F91A92">
        <w:t>видеоэкскурсий</w:t>
      </w:r>
      <w:proofErr w:type="spellEnd"/>
      <w:r w:rsidRPr="00F91A92">
        <w:t>; уникальных художественных и документальных фильмов.</w:t>
      </w:r>
    </w:p>
    <w:p w:rsidR="00311D3B" w:rsidRDefault="00311D3B" w:rsidP="00F91A92">
      <w:pPr>
        <w:ind w:firstLine="0"/>
      </w:pPr>
      <w:r>
        <w:tab/>
      </w:r>
      <w:r w:rsidRPr="00311D3B">
        <w:rPr>
          <w:i/>
        </w:rPr>
        <w:t>Н</w:t>
      </w:r>
      <w:r>
        <w:rPr>
          <w:i/>
        </w:rPr>
        <w:t>аучная электронная библиотека «</w:t>
      </w:r>
      <w:proofErr w:type="spellStart"/>
      <w:r>
        <w:rPr>
          <w:i/>
        </w:rPr>
        <w:t>К</w:t>
      </w:r>
      <w:r w:rsidRPr="00311D3B">
        <w:rPr>
          <w:i/>
        </w:rPr>
        <w:t>иберленинка</w:t>
      </w:r>
      <w:proofErr w:type="spellEnd"/>
      <w:r w:rsidRPr="00311D3B">
        <w:rPr>
          <w:i/>
        </w:rPr>
        <w:t>»</w:t>
      </w:r>
      <w:r w:rsidRPr="00311D3B">
        <w:t xml:space="preserve"> </w:t>
      </w:r>
      <w:r w:rsidRPr="00311D3B">
        <w:rPr>
          <w:i/>
        </w:rPr>
        <w:t>–</w:t>
      </w:r>
      <w:r>
        <w:rPr>
          <w:i/>
        </w:rPr>
        <w:t xml:space="preserve"> </w:t>
      </w:r>
      <w:r w:rsidRPr="00311D3B">
        <w:t>ресурс открытого доступа (</w:t>
      </w:r>
      <w:proofErr w:type="spellStart"/>
      <w:r w:rsidRPr="00311D3B">
        <w:t>Open</w:t>
      </w:r>
      <w:proofErr w:type="spellEnd"/>
      <w:r w:rsidRPr="00311D3B">
        <w:t xml:space="preserve"> </w:t>
      </w:r>
      <w:proofErr w:type="spellStart"/>
      <w:r w:rsidRPr="00311D3B">
        <w:t>Acc</w:t>
      </w:r>
      <w:r>
        <w:t>ess</w:t>
      </w:r>
      <w:proofErr w:type="spellEnd"/>
      <w:r>
        <w:t>), основными задачами которого</w:t>
      </w:r>
      <w:r w:rsidRPr="00311D3B">
        <w:t xml:space="preserve">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</w:t>
      </w:r>
      <w:r>
        <w:t>.</w:t>
      </w:r>
      <w:r w:rsidR="00781E6D">
        <w:t xml:space="preserve"> </w:t>
      </w:r>
      <w:proofErr w:type="spellStart"/>
      <w:r w:rsidR="00781E6D">
        <w:t>Киберленинка</w:t>
      </w:r>
      <w:proofErr w:type="spellEnd"/>
      <w:r w:rsidR="00781E6D">
        <w:t xml:space="preserve"> обеспечивает </w:t>
      </w:r>
      <w:r w:rsidR="00781E6D" w:rsidRPr="00781E6D">
        <w:t xml:space="preserve">бесплатный оперативный полнотекстовый доступ к научным публикациям, которые в зависимости от договоренностей с правообладателем размещаются по открытой лицензии </w:t>
      </w:r>
      <w:proofErr w:type="spellStart"/>
      <w:r w:rsidR="00781E6D" w:rsidRPr="00781E6D">
        <w:t>Creative</w:t>
      </w:r>
      <w:proofErr w:type="spellEnd"/>
      <w:r w:rsidR="00781E6D" w:rsidRPr="00781E6D">
        <w:t xml:space="preserve"> </w:t>
      </w:r>
      <w:proofErr w:type="spellStart"/>
      <w:r w:rsidR="00781E6D" w:rsidRPr="00781E6D">
        <w:t>Commons</w:t>
      </w:r>
      <w:proofErr w:type="spellEnd"/>
      <w:r w:rsidR="00781E6D" w:rsidRPr="00781E6D">
        <w:t xml:space="preserve"> </w:t>
      </w:r>
      <w:proofErr w:type="spellStart"/>
      <w:r w:rsidR="00781E6D" w:rsidRPr="00781E6D">
        <w:t>Attribution</w:t>
      </w:r>
      <w:proofErr w:type="spellEnd"/>
      <w:r w:rsidR="00781E6D" w:rsidRPr="00781E6D">
        <w:t>. Входит в пятерку открытых архивов мира, крупнейший легальный</w:t>
      </w:r>
      <w:r w:rsidR="00781E6D">
        <w:t xml:space="preserve"> научно-образовательный ресурс Р</w:t>
      </w:r>
      <w:r w:rsidR="00781E6D" w:rsidRPr="00781E6D">
        <w:t>унета</w:t>
      </w:r>
      <w:r w:rsidR="00781E6D">
        <w:t xml:space="preserve">. </w:t>
      </w:r>
      <w:r w:rsidR="00781E6D" w:rsidRPr="00781E6D">
        <w:t>Библиотека комплектуется научными статьями, публикуемыми в журналах России и ближнего зарубежья, в том</w:t>
      </w:r>
      <w:r w:rsidR="00781E6D">
        <w:t xml:space="preserve"> числе, научных журналах, включе</w:t>
      </w:r>
      <w:r w:rsidR="00781E6D" w:rsidRPr="00781E6D">
        <w:t>нных в перечень ВАК РФ для публикации результатов диссертационных исследований.</w:t>
      </w:r>
    </w:p>
    <w:p w:rsidR="00311D3B" w:rsidRDefault="00311D3B" w:rsidP="00F91A92">
      <w:pPr>
        <w:ind w:firstLine="0"/>
      </w:pPr>
      <w:r>
        <w:tab/>
      </w:r>
      <w:r w:rsidRPr="00311D3B">
        <w:rPr>
          <w:i/>
        </w:rPr>
        <w:t>Библиотека РФФИ</w:t>
      </w:r>
      <w:r>
        <w:t xml:space="preserve"> – </w:t>
      </w:r>
      <w:r w:rsidRPr="00311D3B">
        <w:t>коллекция книг, изданных при поддержке РФФИ. Коллекция содержит около 2000 оцифрованных книг по естественным и техническим наукам.</w:t>
      </w:r>
    </w:p>
    <w:p w:rsidR="00311D3B" w:rsidRDefault="00311D3B" w:rsidP="00311D3B">
      <w:pPr>
        <w:ind w:firstLine="708"/>
      </w:pPr>
      <w:r>
        <w:t xml:space="preserve"> </w:t>
      </w:r>
      <w:r w:rsidRPr="00311D3B">
        <w:rPr>
          <w:i/>
        </w:rPr>
        <w:t>Единое окно доступа к образовательным ресурсам</w:t>
      </w:r>
      <w:r w:rsidR="00136778">
        <w:rPr>
          <w:i/>
        </w:rPr>
        <w:t xml:space="preserve"> </w:t>
      </w:r>
      <w:r w:rsidRPr="00311D3B">
        <w:t xml:space="preserve">– </w:t>
      </w:r>
      <w:r>
        <w:t xml:space="preserve">информационный ресурс, который </w:t>
      </w:r>
      <w:r w:rsidRPr="00311D3B">
        <w:t>предоставляет свободный доступ к полнотекстовой электронной учебно-методической библиотеке для общего и профессионального образования.</w:t>
      </w:r>
    </w:p>
    <w:p w:rsidR="000D6EF5" w:rsidRPr="00311D3B" w:rsidRDefault="000D6EF5" w:rsidP="00311D3B">
      <w:pPr>
        <w:ind w:firstLine="708"/>
      </w:pPr>
      <w:r>
        <w:t xml:space="preserve">Все вышеперечисленные электронные ресурсы представлены на сайте университета в разделе «Электронные образовательные ресурсы». По </w:t>
      </w:r>
      <w:r>
        <w:lastRenderedPageBreak/>
        <w:t>вопросам работы с ресурсами обращаться в зал электронной информации библиотеки (ауд. 127/1, тел.10-05).</w:t>
      </w:r>
    </w:p>
    <w:p w:rsidR="001F5BE0" w:rsidRDefault="001F5BE0" w:rsidP="00B018B3"/>
    <w:p w:rsidR="00136778" w:rsidRDefault="00136778" w:rsidP="00B018B3">
      <w:proofErr w:type="spellStart"/>
      <w:r w:rsidRPr="00136778">
        <w:rPr>
          <w:b/>
        </w:rPr>
        <w:t>Антиплагиат</w:t>
      </w:r>
      <w:proofErr w:type="spellEnd"/>
      <w:r w:rsidRPr="00136778">
        <w:rPr>
          <w:b/>
        </w:rPr>
        <w:t>.</w:t>
      </w:r>
      <w:r>
        <w:t xml:space="preserve"> Договор доступа действует до 10 февраля 2022 г. В рамках действия договора в 2021 году было доступно 10 000 проверок. На настоящий момент осуществлено </w:t>
      </w:r>
      <w:r w:rsidRPr="00136778">
        <w:t>6156</w:t>
      </w:r>
      <w:r>
        <w:t xml:space="preserve"> проверок.</w:t>
      </w:r>
    </w:p>
    <w:sectPr w:rsidR="0013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19"/>
    <w:rsid w:val="000D6EF5"/>
    <w:rsid w:val="000F7D1F"/>
    <w:rsid w:val="00136778"/>
    <w:rsid w:val="00186236"/>
    <w:rsid w:val="001C3150"/>
    <w:rsid w:val="001F5BE0"/>
    <w:rsid w:val="00240219"/>
    <w:rsid w:val="00311D3B"/>
    <w:rsid w:val="0038585A"/>
    <w:rsid w:val="0041143D"/>
    <w:rsid w:val="00442D59"/>
    <w:rsid w:val="004A4F02"/>
    <w:rsid w:val="004D558B"/>
    <w:rsid w:val="005928FA"/>
    <w:rsid w:val="00781E6D"/>
    <w:rsid w:val="00783B30"/>
    <w:rsid w:val="00865A29"/>
    <w:rsid w:val="009517AD"/>
    <w:rsid w:val="009F2ADF"/>
    <w:rsid w:val="00A436B2"/>
    <w:rsid w:val="00B018B3"/>
    <w:rsid w:val="00B9562B"/>
    <w:rsid w:val="00EB3BF8"/>
    <w:rsid w:val="00EC2934"/>
    <w:rsid w:val="00F458B8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Инна Анатольевна</dc:creator>
  <cp:lastModifiedBy>Gigabyte</cp:lastModifiedBy>
  <cp:revision>2</cp:revision>
  <dcterms:created xsi:type="dcterms:W3CDTF">2022-01-21T11:36:00Z</dcterms:created>
  <dcterms:modified xsi:type="dcterms:W3CDTF">2022-01-21T11:36:00Z</dcterms:modified>
</cp:coreProperties>
</file>