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B8" w:rsidRPr="00D176C0" w:rsidRDefault="0078635B" w:rsidP="003973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>О ФОРМИРОВАНИИ ОБРАЗОВАТЕЛЬНЫХ ПРОГРАММ 2026 ГОДА НАБОРА И АКТУАЛИЗАЦИИ РЕАЛИЗУЕМЫХ ОПОП</w:t>
      </w:r>
    </w:p>
    <w:p w:rsidR="0078635B" w:rsidRPr="00D176C0" w:rsidRDefault="0078635B" w:rsidP="00EF5C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>Актуализация образовательных программ (ОП) на 2026 год должна учитывать не только формальные требования ФГОС, но и глобальные тренды, технологические прорывы и запросы рынка труда</w:t>
      </w:r>
      <w:r w:rsidR="007C2641" w:rsidRPr="00D176C0">
        <w:rPr>
          <w:rFonts w:ascii="Times New Roman" w:hAnsi="Times New Roman" w:cs="Times New Roman"/>
          <w:b/>
          <w:sz w:val="24"/>
          <w:szCs w:val="24"/>
        </w:rPr>
        <w:t>:</w:t>
      </w:r>
    </w:p>
    <w:p w:rsidR="00C1753C" w:rsidRPr="00D176C0" w:rsidRDefault="00C1753C" w:rsidP="00EF5C76">
      <w:p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>Искусственный интеллект</w:t>
      </w:r>
      <w:r w:rsidRPr="00D176C0">
        <w:rPr>
          <w:rFonts w:ascii="Times New Roman" w:hAnsi="Times New Roman" w:cs="Times New Roman"/>
          <w:sz w:val="24"/>
          <w:szCs w:val="24"/>
        </w:rPr>
        <w:t xml:space="preserve"> и машинное обучение, анализ больших данных, </w:t>
      </w:r>
      <w:proofErr w:type="spellStart"/>
      <w:r w:rsidRPr="00D176C0">
        <w:rPr>
          <w:rFonts w:ascii="Times New Roman" w:hAnsi="Times New Roman" w:cs="Times New Roman"/>
          <w:sz w:val="24"/>
          <w:szCs w:val="24"/>
        </w:rPr>
        <w:t>кибербе</w:t>
      </w:r>
      <w:r w:rsidRPr="00D176C0">
        <w:rPr>
          <w:rFonts w:ascii="Times New Roman" w:hAnsi="Times New Roman" w:cs="Times New Roman"/>
          <w:sz w:val="24"/>
          <w:szCs w:val="24"/>
        </w:rPr>
        <w:t>з</w:t>
      </w:r>
      <w:r w:rsidRPr="00D176C0">
        <w:rPr>
          <w:rFonts w:ascii="Times New Roman" w:hAnsi="Times New Roman" w:cs="Times New Roman"/>
          <w:sz w:val="24"/>
          <w:szCs w:val="24"/>
        </w:rPr>
        <w:t>опасность</w:t>
      </w:r>
      <w:proofErr w:type="spellEnd"/>
      <w:r w:rsidRPr="00D176C0">
        <w:rPr>
          <w:rFonts w:ascii="Times New Roman" w:hAnsi="Times New Roman" w:cs="Times New Roman"/>
          <w:sz w:val="24"/>
          <w:szCs w:val="24"/>
        </w:rPr>
        <w:t>, работа в средах виртуальной/дополненной реальности (VR/AR) должны стать сквозными элементами большинства программ. Для гуманитариев - цифровые гуманита</w:t>
      </w:r>
      <w:r w:rsidRPr="00D176C0">
        <w:rPr>
          <w:rFonts w:ascii="Times New Roman" w:hAnsi="Times New Roman" w:cs="Times New Roman"/>
          <w:sz w:val="24"/>
          <w:szCs w:val="24"/>
        </w:rPr>
        <w:t>р</w:t>
      </w:r>
      <w:r w:rsidRPr="00D176C0">
        <w:rPr>
          <w:rFonts w:ascii="Times New Roman" w:hAnsi="Times New Roman" w:cs="Times New Roman"/>
          <w:sz w:val="24"/>
          <w:szCs w:val="24"/>
        </w:rPr>
        <w:t xml:space="preserve">ные науки (англ.  </w:t>
      </w:r>
      <w:proofErr w:type="spellStart"/>
      <w:r w:rsidRPr="00D176C0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D17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6C0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Pr="00D176C0">
        <w:rPr>
          <w:rFonts w:ascii="Times New Roman" w:hAnsi="Times New Roman" w:cs="Times New Roman"/>
          <w:sz w:val="24"/>
          <w:szCs w:val="24"/>
        </w:rPr>
        <w:t>), для инженеров - цифровые двойники.</w:t>
      </w:r>
    </w:p>
    <w:p w:rsidR="00041E42" w:rsidRDefault="00041E42" w:rsidP="00041E4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76C0">
        <w:rPr>
          <w:rFonts w:ascii="Times New Roman" w:hAnsi="Times New Roman" w:cs="Times New Roman"/>
          <w:b/>
          <w:sz w:val="24"/>
          <w:szCs w:val="24"/>
        </w:rPr>
        <w:t>Развитие гибких и мета-навыков</w:t>
      </w:r>
      <w:r w:rsidRPr="00D176C0">
        <w:rPr>
          <w:rFonts w:ascii="Times New Roman" w:hAnsi="Times New Roman" w:cs="Times New Roman"/>
          <w:sz w:val="24"/>
          <w:szCs w:val="24"/>
        </w:rPr>
        <w:t>: критическое мышление и работа с информацией (пр</w:t>
      </w:r>
      <w:r w:rsidRPr="00D176C0">
        <w:rPr>
          <w:rFonts w:ascii="Times New Roman" w:hAnsi="Times New Roman" w:cs="Times New Roman"/>
          <w:sz w:val="24"/>
          <w:szCs w:val="24"/>
        </w:rPr>
        <w:t>о</w:t>
      </w:r>
      <w:r w:rsidRPr="00D176C0">
        <w:rPr>
          <w:rFonts w:ascii="Times New Roman" w:hAnsi="Times New Roman" w:cs="Times New Roman"/>
          <w:sz w:val="24"/>
          <w:szCs w:val="24"/>
        </w:rPr>
        <w:t xml:space="preserve">тивостояние </w:t>
      </w:r>
      <w:proofErr w:type="spellStart"/>
      <w:r w:rsidRPr="00D176C0">
        <w:rPr>
          <w:rFonts w:ascii="Times New Roman" w:hAnsi="Times New Roman" w:cs="Times New Roman"/>
          <w:sz w:val="24"/>
          <w:szCs w:val="24"/>
        </w:rPr>
        <w:t>фейкам</w:t>
      </w:r>
      <w:proofErr w:type="spellEnd"/>
      <w:r w:rsidRPr="00D176C0">
        <w:rPr>
          <w:rFonts w:ascii="Times New Roman" w:hAnsi="Times New Roman" w:cs="Times New Roman"/>
          <w:sz w:val="24"/>
          <w:szCs w:val="24"/>
        </w:rPr>
        <w:t xml:space="preserve">); системное и проектное мышление; эмоциональный интеллект и коммуникация; креативность и управление инновациями; </w:t>
      </w:r>
      <w:proofErr w:type="spellStart"/>
      <w:r w:rsidRPr="00D176C0">
        <w:rPr>
          <w:rFonts w:ascii="Times New Roman" w:hAnsi="Times New Roman" w:cs="Times New Roman"/>
          <w:sz w:val="24"/>
          <w:szCs w:val="24"/>
        </w:rPr>
        <w:t>клиентоцентричность</w:t>
      </w:r>
      <w:proofErr w:type="spellEnd"/>
      <w:r w:rsidRPr="00D176C0">
        <w:rPr>
          <w:rFonts w:ascii="Times New Roman" w:hAnsi="Times New Roman" w:cs="Times New Roman"/>
          <w:sz w:val="24"/>
          <w:szCs w:val="24"/>
        </w:rPr>
        <w:t xml:space="preserve"> и работа в междисциплинарных командах.</w:t>
      </w:r>
      <w:proofErr w:type="gramEnd"/>
    </w:p>
    <w:p w:rsidR="00041E42" w:rsidRDefault="00041E42" w:rsidP="00EF5C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Развитие компетенций </w:t>
      </w:r>
      <w:r w:rsidRPr="00041E42">
        <w:rPr>
          <w:rFonts w:ascii="Times New Roman" w:hAnsi="Times New Roman" w:cs="Times New Roman"/>
          <w:b/>
          <w:sz w:val="24"/>
          <w:szCs w:val="24"/>
        </w:rPr>
        <w:t>эффективности и качества</w:t>
      </w:r>
      <w:r w:rsidRPr="00041E4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41E42">
        <w:rPr>
          <w:rFonts w:ascii="Times New Roman" w:hAnsi="Times New Roman" w:cs="Times New Roman"/>
          <w:sz w:val="24"/>
          <w:szCs w:val="24"/>
        </w:rPr>
        <w:t>нтеграция модулей по бережлив</w:t>
      </w:r>
      <w:r w:rsidRPr="00041E42">
        <w:rPr>
          <w:rFonts w:ascii="Times New Roman" w:hAnsi="Times New Roman" w:cs="Times New Roman"/>
          <w:sz w:val="24"/>
          <w:szCs w:val="24"/>
        </w:rPr>
        <w:t>о</w:t>
      </w:r>
      <w:r w:rsidRPr="00041E42">
        <w:rPr>
          <w:rFonts w:ascii="Times New Roman" w:hAnsi="Times New Roman" w:cs="Times New Roman"/>
          <w:sz w:val="24"/>
          <w:szCs w:val="24"/>
        </w:rPr>
        <w:t>му производству, управлению качеством и повышению производительности труда во все образовательные программы, формируя культуру непрерывных улучшений и операцио</w:t>
      </w:r>
      <w:r w:rsidRPr="00041E42">
        <w:rPr>
          <w:rFonts w:ascii="Times New Roman" w:hAnsi="Times New Roman" w:cs="Times New Roman"/>
          <w:sz w:val="24"/>
          <w:szCs w:val="24"/>
        </w:rPr>
        <w:t>н</w:t>
      </w:r>
      <w:r w:rsidRPr="00041E42">
        <w:rPr>
          <w:rFonts w:ascii="Times New Roman" w:hAnsi="Times New Roman" w:cs="Times New Roman"/>
          <w:sz w:val="24"/>
          <w:szCs w:val="24"/>
        </w:rPr>
        <w:t>ной эффективности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E42" w:rsidRDefault="00521C06" w:rsidP="00041E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C06">
        <w:rPr>
          <w:rFonts w:ascii="Times New Roman" w:hAnsi="Times New Roman" w:cs="Times New Roman"/>
          <w:b/>
          <w:sz w:val="24"/>
          <w:szCs w:val="24"/>
        </w:rPr>
        <w:t>Формирование передовых инженерных компетенций</w:t>
      </w:r>
      <w:r w:rsidRPr="00521C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введение</w:t>
      </w:r>
      <w:r w:rsidRPr="00521C06">
        <w:rPr>
          <w:rFonts w:ascii="Times New Roman" w:hAnsi="Times New Roman" w:cs="Times New Roman"/>
          <w:sz w:val="24"/>
          <w:szCs w:val="24"/>
        </w:rPr>
        <w:t xml:space="preserve"> модулей по оптоэле</w:t>
      </w:r>
      <w:r w:rsidRPr="00521C06">
        <w:rPr>
          <w:rFonts w:ascii="Times New Roman" w:hAnsi="Times New Roman" w:cs="Times New Roman"/>
          <w:sz w:val="24"/>
          <w:szCs w:val="24"/>
        </w:rPr>
        <w:t>к</w:t>
      </w:r>
      <w:r w:rsidRPr="00521C06">
        <w:rPr>
          <w:rFonts w:ascii="Times New Roman" w:hAnsi="Times New Roman" w:cs="Times New Roman"/>
          <w:sz w:val="24"/>
          <w:szCs w:val="24"/>
        </w:rPr>
        <w:t>тронике, аддитивным технологиям и беспилотным системам</w:t>
      </w:r>
      <w:r w:rsidR="00B3527A">
        <w:rPr>
          <w:rFonts w:ascii="Times New Roman" w:hAnsi="Times New Roman" w:cs="Times New Roman"/>
          <w:sz w:val="24"/>
          <w:szCs w:val="24"/>
        </w:rPr>
        <w:t>, определяющих</w:t>
      </w:r>
      <w:r w:rsidRPr="00521C06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B3527A">
        <w:rPr>
          <w:rFonts w:ascii="Times New Roman" w:hAnsi="Times New Roman" w:cs="Times New Roman"/>
          <w:sz w:val="24"/>
          <w:szCs w:val="24"/>
        </w:rPr>
        <w:t>у</w:t>
      </w:r>
      <w:r w:rsidRPr="00521C06">
        <w:rPr>
          <w:rFonts w:ascii="Times New Roman" w:hAnsi="Times New Roman" w:cs="Times New Roman"/>
          <w:sz w:val="24"/>
          <w:szCs w:val="24"/>
        </w:rPr>
        <w:t xml:space="preserve"> инженеров для высокотехнологичных отраслей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E42" w:rsidRPr="00D176C0" w:rsidRDefault="00041E42" w:rsidP="00041E42">
      <w:p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bCs/>
          <w:sz w:val="24"/>
          <w:szCs w:val="24"/>
        </w:rPr>
        <w:t xml:space="preserve">Интеграция с системой СПО - </w:t>
      </w:r>
      <w:r w:rsidRPr="00D176C0">
        <w:rPr>
          <w:rFonts w:ascii="Times New Roman" w:hAnsi="Times New Roman" w:cs="Times New Roman"/>
          <w:sz w:val="24"/>
          <w:szCs w:val="24"/>
        </w:rPr>
        <w:t>создание </w:t>
      </w:r>
      <w:r w:rsidRPr="00D176C0">
        <w:rPr>
          <w:rFonts w:ascii="Times New Roman" w:hAnsi="Times New Roman" w:cs="Times New Roman"/>
          <w:b/>
          <w:bCs/>
          <w:sz w:val="24"/>
          <w:szCs w:val="24"/>
        </w:rPr>
        <w:t xml:space="preserve">бесшовных образовательных технологий </w:t>
      </w:r>
      <w:r w:rsidRPr="00D176C0">
        <w:rPr>
          <w:rFonts w:ascii="Times New Roman" w:hAnsi="Times New Roman" w:cs="Times New Roman"/>
          <w:sz w:val="24"/>
          <w:szCs w:val="24"/>
        </w:rPr>
        <w:t xml:space="preserve"> (с</w:t>
      </w:r>
      <w:r w:rsidRPr="00D176C0">
        <w:rPr>
          <w:rFonts w:ascii="Times New Roman" w:hAnsi="Times New Roman" w:cs="Times New Roman"/>
          <w:sz w:val="24"/>
          <w:szCs w:val="24"/>
        </w:rPr>
        <w:t>о</w:t>
      </w:r>
      <w:r w:rsidRPr="00D176C0">
        <w:rPr>
          <w:rFonts w:ascii="Times New Roman" w:hAnsi="Times New Roman" w:cs="Times New Roman"/>
          <w:sz w:val="24"/>
          <w:szCs w:val="24"/>
        </w:rPr>
        <w:t>кращенные, ускоренные траектории для выпускников колледжей).</w:t>
      </w:r>
    </w:p>
    <w:p w:rsidR="0078635B" w:rsidRPr="00D176C0" w:rsidRDefault="007D1564" w:rsidP="00EF5C76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>ОРГАНИЗАЦИЯ ПРАКТИЧЕСКОЙ ПОДГОТОВКИ – ПРАКТИК</w:t>
      </w:r>
    </w:p>
    <w:p w:rsidR="005510E8" w:rsidRPr="00D176C0" w:rsidRDefault="005510E8" w:rsidP="00EF5C76">
      <w:p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Сейчас по ряду направлений подготовки </w:t>
      </w:r>
      <w:proofErr w:type="spellStart"/>
      <w:r w:rsidRPr="00D176C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D176C0">
        <w:rPr>
          <w:rFonts w:ascii="Times New Roman" w:hAnsi="Times New Roman" w:cs="Times New Roman"/>
          <w:sz w:val="24"/>
          <w:szCs w:val="24"/>
        </w:rPr>
        <w:t xml:space="preserve"> схема – учебная практика после 4 семестра</w:t>
      </w:r>
      <w:r w:rsidR="003944A1" w:rsidRPr="00D176C0">
        <w:rPr>
          <w:rFonts w:ascii="Times New Roman" w:hAnsi="Times New Roman" w:cs="Times New Roman"/>
          <w:sz w:val="24"/>
          <w:szCs w:val="24"/>
        </w:rPr>
        <w:t xml:space="preserve">, </w:t>
      </w:r>
      <w:r w:rsidR="00B7577C" w:rsidRPr="00D176C0">
        <w:rPr>
          <w:rFonts w:ascii="Times New Roman" w:hAnsi="Times New Roman" w:cs="Times New Roman"/>
          <w:sz w:val="24"/>
          <w:szCs w:val="24"/>
        </w:rPr>
        <w:t xml:space="preserve">производственная после 6 или в 8 семестре, преддипломная – 8 семестр. А по ряду направлений – все 3 практики в 8 семестре. Ряд кафедр считает, что проведение ВСЕХ практик в 8 семестре не показало свою эффективность. </w:t>
      </w:r>
    </w:p>
    <w:p w:rsidR="00B7577C" w:rsidRPr="00D176C0" w:rsidRDefault="0048087F" w:rsidP="00EF5C76">
      <w:p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Основной недостаток - </w:t>
      </w:r>
      <w:r w:rsidRPr="00D176C0">
        <w:rPr>
          <w:rFonts w:ascii="Times New Roman" w:hAnsi="Times New Roman" w:cs="Times New Roman"/>
          <w:b/>
          <w:sz w:val="24"/>
          <w:szCs w:val="24"/>
        </w:rPr>
        <w:t xml:space="preserve">Нарушение дидактического принципа «от простого к </w:t>
      </w:r>
      <w:proofErr w:type="gramStart"/>
      <w:r w:rsidRPr="00D176C0">
        <w:rPr>
          <w:rFonts w:ascii="Times New Roman" w:hAnsi="Times New Roman" w:cs="Times New Roman"/>
          <w:b/>
          <w:sz w:val="24"/>
          <w:szCs w:val="24"/>
        </w:rPr>
        <w:t>сложн</w:t>
      </w:r>
      <w:r w:rsidRPr="00D176C0">
        <w:rPr>
          <w:rFonts w:ascii="Times New Roman" w:hAnsi="Times New Roman" w:cs="Times New Roman"/>
          <w:b/>
          <w:sz w:val="24"/>
          <w:szCs w:val="24"/>
        </w:rPr>
        <w:t>о</w:t>
      </w:r>
      <w:r w:rsidRPr="00D176C0">
        <w:rPr>
          <w:rFonts w:ascii="Times New Roman" w:hAnsi="Times New Roman" w:cs="Times New Roman"/>
          <w:b/>
          <w:sz w:val="24"/>
          <w:szCs w:val="24"/>
        </w:rPr>
        <w:t>му</w:t>
      </w:r>
      <w:proofErr w:type="gramEnd"/>
      <w:r w:rsidRPr="00D176C0">
        <w:rPr>
          <w:rFonts w:ascii="Times New Roman" w:hAnsi="Times New Roman" w:cs="Times New Roman"/>
          <w:b/>
          <w:sz w:val="24"/>
          <w:szCs w:val="24"/>
        </w:rPr>
        <w:t>»</w:t>
      </w:r>
      <w:r w:rsidRPr="00D176C0">
        <w:rPr>
          <w:rFonts w:ascii="Times New Roman" w:hAnsi="Times New Roman" w:cs="Times New Roman"/>
          <w:sz w:val="24"/>
          <w:szCs w:val="24"/>
        </w:rPr>
        <w:t>. Смысл практик нивелируется: Студент вынужден формально и поверхностно «про</w:t>
      </w:r>
      <w:r w:rsidRPr="00D176C0">
        <w:rPr>
          <w:rFonts w:ascii="Times New Roman" w:hAnsi="Times New Roman" w:cs="Times New Roman"/>
          <w:sz w:val="24"/>
          <w:szCs w:val="24"/>
        </w:rPr>
        <w:t>й</w:t>
      </w:r>
      <w:r w:rsidRPr="00D176C0">
        <w:rPr>
          <w:rFonts w:ascii="Times New Roman" w:hAnsi="Times New Roman" w:cs="Times New Roman"/>
          <w:sz w:val="24"/>
          <w:szCs w:val="24"/>
        </w:rPr>
        <w:t>ти» все этапы - от ознакомления до сложного исследования - за несколько недель. Нево</w:t>
      </w:r>
      <w:r w:rsidRPr="00D176C0">
        <w:rPr>
          <w:rFonts w:ascii="Times New Roman" w:hAnsi="Times New Roman" w:cs="Times New Roman"/>
          <w:sz w:val="24"/>
          <w:szCs w:val="24"/>
        </w:rPr>
        <w:t>з</w:t>
      </w:r>
      <w:r w:rsidRPr="00D176C0">
        <w:rPr>
          <w:rFonts w:ascii="Times New Roman" w:hAnsi="Times New Roman" w:cs="Times New Roman"/>
          <w:sz w:val="24"/>
          <w:szCs w:val="24"/>
        </w:rPr>
        <w:t>можно за такой короткий срок пройти полноценную эволюцию от новичка до специал</w:t>
      </w:r>
      <w:r w:rsidRPr="00D176C0">
        <w:rPr>
          <w:rFonts w:ascii="Times New Roman" w:hAnsi="Times New Roman" w:cs="Times New Roman"/>
          <w:sz w:val="24"/>
          <w:szCs w:val="24"/>
        </w:rPr>
        <w:t>и</w:t>
      </w:r>
      <w:r w:rsidRPr="00D176C0">
        <w:rPr>
          <w:rFonts w:ascii="Times New Roman" w:hAnsi="Times New Roman" w:cs="Times New Roman"/>
          <w:sz w:val="24"/>
          <w:szCs w:val="24"/>
        </w:rPr>
        <w:t>ста, готового к дипломному проектированию. Вместо поэтапного формирования комп</w:t>
      </w:r>
      <w:r w:rsidRPr="00D176C0">
        <w:rPr>
          <w:rFonts w:ascii="Times New Roman" w:hAnsi="Times New Roman" w:cs="Times New Roman"/>
          <w:sz w:val="24"/>
          <w:szCs w:val="24"/>
        </w:rPr>
        <w:t>е</w:t>
      </w:r>
      <w:r w:rsidRPr="00D176C0">
        <w:rPr>
          <w:rFonts w:ascii="Times New Roman" w:hAnsi="Times New Roman" w:cs="Times New Roman"/>
          <w:sz w:val="24"/>
          <w:szCs w:val="24"/>
        </w:rPr>
        <w:t>тенций студент получает хаотичный набор разрозненных заданий, которые не выстраив</w:t>
      </w:r>
      <w:r w:rsidRPr="00D176C0">
        <w:rPr>
          <w:rFonts w:ascii="Times New Roman" w:hAnsi="Times New Roman" w:cs="Times New Roman"/>
          <w:sz w:val="24"/>
          <w:szCs w:val="24"/>
        </w:rPr>
        <w:t>а</w:t>
      </w:r>
      <w:r w:rsidRPr="00D176C0">
        <w:rPr>
          <w:rFonts w:ascii="Times New Roman" w:hAnsi="Times New Roman" w:cs="Times New Roman"/>
          <w:sz w:val="24"/>
          <w:szCs w:val="24"/>
        </w:rPr>
        <w:t>ются в единую траекторию.</w:t>
      </w:r>
    </w:p>
    <w:p w:rsidR="0048087F" w:rsidRPr="00D176C0" w:rsidRDefault="0048087F" w:rsidP="00EF5C76">
      <w:p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>Невозможность выполнения целей каждой практики</w:t>
      </w:r>
      <w:r w:rsidRPr="00D176C0">
        <w:rPr>
          <w:rFonts w:ascii="Times New Roman" w:hAnsi="Times New Roman" w:cs="Times New Roman"/>
          <w:sz w:val="24"/>
          <w:szCs w:val="24"/>
        </w:rPr>
        <w:t>: Учебная практика: Её цель - первичное ознакомление с профессией. В 8-м семестре студент уже должен быть знаком со специальностью. Эта практика становится бессмысленной профанацией. Произво</w:t>
      </w:r>
      <w:r w:rsidRPr="00D176C0">
        <w:rPr>
          <w:rFonts w:ascii="Times New Roman" w:hAnsi="Times New Roman" w:cs="Times New Roman"/>
          <w:sz w:val="24"/>
          <w:szCs w:val="24"/>
        </w:rPr>
        <w:t>д</w:t>
      </w:r>
      <w:r w:rsidRPr="00D176C0">
        <w:rPr>
          <w:rFonts w:ascii="Times New Roman" w:hAnsi="Times New Roman" w:cs="Times New Roman"/>
          <w:sz w:val="24"/>
          <w:szCs w:val="24"/>
        </w:rPr>
        <w:t>ственная практика предполагает постепенное включение в рабочий процесс, освоение технологий. За сжатый срок студент может выполнить лишь разовое задание, не погруж</w:t>
      </w:r>
      <w:r w:rsidRPr="00D176C0">
        <w:rPr>
          <w:rFonts w:ascii="Times New Roman" w:hAnsi="Times New Roman" w:cs="Times New Roman"/>
          <w:sz w:val="24"/>
          <w:szCs w:val="24"/>
        </w:rPr>
        <w:t>а</w:t>
      </w:r>
      <w:r w:rsidRPr="00D176C0">
        <w:rPr>
          <w:rFonts w:ascii="Times New Roman" w:hAnsi="Times New Roman" w:cs="Times New Roman"/>
          <w:sz w:val="24"/>
          <w:szCs w:val="24"/>
        </w:rPr>
        <w:lastRenderedPageBreak/>
        <w:t>ясь в суть процессов. Нет времени на адаптацию и реальное обучение на рабочем месте. Преддипломная практика требует сбора и анализа данных для ВКР. Для этого нужно гл</w:t>
      </w:r>
      <w:r w:rsidRPr="00D176C0">
        <w:rPr>
          <w:rFonts w:ascii="Times New Roman" w:hAnsi="Times New Roman" w:cs="Times New Roman"/>
          <w:sz w:val="24"/>
          <w:szCs w:val="24"/>
        </w:rPr>
        <w:t>у</w:t>
      </w:r>
      <w:r w:rsidRPr="00D176C0">
        <w:rPr>
          <w:rFonts w:ascii="Times New Roman" w:hAnsi="Times New Roman" w:cs="Times New Roman"/>
          <w:sz w:val="24"/>
          <w:szCs w:val="24"/>
        </w:rPr>
        <w:t>боко погрузиться в проблематику предприятия, на что нет времени. Сбор материала пр</w:t>
      </w:r>
      <w:r w:rsidRPr="00D176C0">
        <w:rPr>
          <w:rFonts w:ascii="Times New Roman" w:hAnsi="Times New Roman" w:cs="Times New Roman"/>
          <w:sz w:val="24"/>
          <w:szCs w:val="24"/>
        </w:rPr>
        <w:t>о</w:t>
      </w:r>
      <w:r w:rsidRPr="00D176C0">
        <w:rPr>
          <w:rFonts w:ascii="Times New Roman" w:hAnsi="Times New Roman" w:cs="Times New Roman"/>
          <w:sz w:val="24"/>
          <w:szCs w:val="24"/>
        </w:rPr>
        <w:t>исходит абы как, «для галочки», что напрямую бьет по качеству дипломной работы.</w:t>
      </w:r>
    </w:p>
    <w:p w:rsidR="00555A1F" w:rsidRPr="00D176C0" w:rsidRDefault="00555A1F" w:rsidP="00EF5C76">
      <w:p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Сведение всех практик в 8-й семестр превращает их из инструмента профессионального становления в формальн</w:t>
      </w:r>
      <w:r w:rsidR="00533E98" w:rsidRPr="00D176C0">
        <w:rPr>
          <w:rFonts w:ascii="Times New Roman" w:hAnsi="Times New Roman" w:cs="Times New Roman"/>
          <w:sz w:val="24"/>
          <w:szCs w:val="24"/>
        </w:rPr>
        <w:t xml:space="preserve">ую процедуру. Это </w:t>
      </w:r>
      <w:r w:rsidRPr="00D176C0">
        <w:rPr>
          <w:rFonts w:ascii="Times New Roman" w:hAnsi="Times New Roman" w:cs="Times New Roman"/>
          <w:sz w:val="24"/>
          <w:szCs w:val="24"/>
        </w:rPr>
        <w:t>дискредитирует саму идею практико-ориентированного образования, снижает качество подготовки выпускников и их конк</w:t>
      </w:r>
      <w:r w:rsidRPr="00D176C0">
        <w:rPr>
          <w:rFonts w:ascii="Times New Roman" w:hAnsi="Times New Roman" w:cs="Times New Roman"/>
          <w:sz w:val="24"/>
          <w:szCs w:val="24"/>
        </w:rPr>
        <w:t>у</w:t>
      </w:r>
      <w:r w:rsidRPr="00D176C0">
        <w:rPr>
          <w:rFonts w:ascii="Times New Roman" w:hAnsi="Times New Roman" w:cs="Times New Roman"/>
          <w:sz w:val="24"/>
          <w:szCs w:val="24"/>
        </w:rPr>
        <w:t>рентоспособность на рынке труда.</w:t>
      </w:r>
    </w:p>
    <w:p w:rsidR="00A17404" w:rsidRPr="00D176C0" w:rsidRDefault="00A17404" w:rsidP="00EF5C76">
      <w:p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Также надо иметь </w:t>
      </w:r>
      <w:proofErr w:type="gramStart"/>
      <w:r w:rsidRPr="00D176C0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Pr="00D176C0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gramStart"/>
      <w:r w:rsidRPr="00D176C0">
        <w:rPr>
          <w:rFonts w:ascii="Times New Roman" w:hAnsi="Times New Roman" w:cs="Times New Roman"/>
          <w:sz w:val="24"/>
          <w:szCs w:val="24"/>
        </w:rPr>
        <w:t>переход</w:t>
      </w:r>
      <w:proofErr w:type="gramEnd"/>
      <w:r w:rsidRPr="00D176C0">
        <w:rPr>
          <w:rFonts w:ascii="Times New Roman" w:hAnsi="Times New Roman" w:cs="Times New Roman"/>
          <w:sz w:val="24"/>
          <w:szCs w:val="24"/>
        </w:rPr>
        <w:t xml:space="preserve"> на новую систему высшего образования  - базовое высшее образование (БВО) предполагает изучение не только теории. </w:t>
      </w:r>
      <w:r w:rsidRPr="00D176C0">
        <w:rPr>
          <w:rFonts w:ascii="Times New Roman" w:hAnsi="Times New Roman" w:cs="Times New Roman"/>
          <w:b/>
          <w:sz w:val="24"/>
          <w:szCs w:val="24"/>
        </w:rPr>
        <w:t>Особое место уд</w:t>
      </w:r>
      <w:r w:rsidRPr="00D176C0">
        <w:rPr>
          <w:rFonts w:ascii="Times New Roman" w:hAnsi="Times New Roman" w:cs="Times New Roman"/>
          <w:b/>
          <w:sz w:val="24"/>
          <w:szCs w:val="24"/>
        </w:rPr>
        <w:t>е</w:t>
      </w:r>
      <w:r w:rsidRPr="00D176C0">
        <w:rPr>
          <w:rFonts w:ascii="Times New Roman" w:hAnsi="Times New Roman" w:cs="Times New Roman"/>
          <w:b/>
          <w:sz w:val="24"/>
          <w:szCs w:val="24"/>
        </w:rPr>
        <w:t>ляется практике</w:t>
      </w:r>
      <w:r w:rsidRPr="00D176C0">
        <w:rPr>
          <w:rFonts w:ascii="Times New Roman" w:hAnsi="Times New Roman" w:cs="Times New Roman"/>
          <w:sz w:val="24"/>
          <w:szCs w:val="24"/>
        </w:rPr>
        <w:t>. Студенты будут работать над проектами, взаимодействовать с поте</w:t>
      </w:r>
      <w:r w:rsidRPr="00D176C0">
        <w:rPr>
          <w:rFonts w:ascii="Times New Roman" w:hAnsi="Times New Roman" w:cs="Times New Roman"/>
          <w:sz w:val="24"/>
          <w:szCs w:val="24"/>
        </w:rPr>
        <w:t>н</w:t>
      </w:r>
      <w:r w:rsidRPr="00D176C0">
        <w:rPr>
          <w:rFonts w:ascii="Times New Roman" w:hAnsi="Times New Roman" w:cs="Times New Roman"/>
          <w:sz w:val="24"/>
          <w:szCs w:val="24"/>
        </w:rPr>
        <w:t>циальными работодателями. После окончания базового уровня выпускник получит кв</w:t>
      </w:r>
      <w:r w:rsidRPr="00D176C0">
        <w:rPr>
          <w:rFonts w:ascii="Times New Roman" w:hAnsi="Times New Roman" w:cs="Times New Roman"/>
          <w:sz w:val="24"/>
          <w:szCs w:val="24"/>
        </w:rPr>
        <w:t>а</w:t>
      </w:r>
      <w:r w:rsidRPr="00D176C0">
        <w:rPr>
          <w:rFonts w:ascii="Times New Roman" w:hAnsi="Times New Roman" w:cs="Times New Roman"/>
          <w:sz w:val="24"/>
          <w:szCs w:val="24"/>
        </w:rPr>
        <w:t xml:space="preserve">лификацию специалиста, например, "учитель" или "инженер". </w:t>
      </w:r>
    </w:p>
    <w:p w:rsidR="00A17404" w:rsidRPr="00D176C0" w:rsidRDefault="00A17404" w:rsidP="000F0D2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В связи с этим предлагается рассмотреть распределение практик в соответствии с осно</w:t>
      </w:r>
      <w:r w:rsidRPr="00D176C0">
        <w:rPr>
          <w:rFonts w:ascii="Times New Roman" w:hAnsi="Times New Roman" w:cs="Times New Roman"/>
          <w:sz w:val="24"/>
          <w:szCs w:val="24"/>
        </w:rPr>
        <w:t>в</w:t>
      </w:r>
      <w:r w:rsidRPr="00D176C0">
        <w:rPr>
          <w:rFonts w:ascii="Times New Roman" w:hAnsi="Times New Roman" w:cs="Times New Roman"/>
          <w:sz w:val="24"/>
          <w:szCs w:val="24"/>
        </w:rPr>
        <w:t>ными принципами:</w:t>
      </w:r>
    </w:p>
    <w:p w:rsidR="00A17404" w:rsidRPr="00D176C0" w:rsidRDefault="00A17404" w:rsidP="000F0D2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>Постепенное усложнение задач</w:t>
      </w:r>
      <w:r w:rsidRPr="00D176C0">
        <w:rPr>
          <w:rFonts w:ascii="Times New Roman" w:hAnsi="Times New Roman" w:cs="Times New Roman"/>
          <w:sz w:val="24"/>
          <w:szCs w:val="24"/>
        </w:rPr>
        <w:t>: От наблюдения и простых операций к самостоятельной профессиональной работе и научно-исследовательской деятельности.</w:t>
      </w:r>
    </w:p>
    <w:p w:rsidR="00A17404" w:rsidRPr="00D176C0" w:rsidRDefault="00A17404" w:rsidP="000F0D2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>Связь с учебным процессом</w:t>
      </w:r>
      <w:r w:rsidRPr="00D176C0">
        <w:rPr>
          <w:rFonts w:ascii="Times New Roman" w:hAnsi="Times New Roman" w:cs="Times New Roman"/>
          <w:sz w:val="24"/>
          <w:szCs w:val="24"/>
        </w:rPr>
        <w:t>: Практика должна закреплять пройденный теоретический материал и предварять изучение сложных дисциплин.</w:t>
      </w:r>
    </w:p>
    <w:p w:rsidR="00A17404" w:rsidRPr="00D176C0" w:rsidRDefault="00A17404" w:rsidP="000F0D2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>Непрерывность карьерного роста</w:t>
      </w:r>
      <w:r w:rsidRPr="00D176C0">
        <w:rPr>
          <w:rFonts w:ascii="Times New Roman" w:hAnsi="Times New Roman" w:cs="Times New Roman"/>
          <w:sz w:val="24"/>
          <w:szCs w:val="24"/>
        </w:rPr>
        <w:t>: Идеально, когда практики логически связаны между собой и ведут студента к теме ВКР и первому месту работы.</w:t>
      </w:r>
    </w:p>
    <w:p w:rsidR="00A17404" w:rsidRPr="00D176C0" w:rsidRDefault="00A17404" w:rsidP="000F0D26">
      <w:pPr>
        <w:shd w:val="clear" w:color="auto" w:fill="FFFFFF"/>
        <w:spacing w:after="12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Оптимальная модель по периодам обучения (на примере 4-летнего </w:t>
      </w:r>
      <w:proofErr w:type="spellStart"/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бакалавриата</w:t>
      </w:r>
      <w:proofErr w:type="spellEnd"/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):</w:t>
      </w:r>
    </w:p>
    <w:p w:rsidR="00A17404" w:rsidRPr="00D176C0" w:rsidRDefault="00A17404" w:rsidP="000F0D26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курс: Учебная (ознакомительная) практика</w:t>
      </w:r>
    </w:p>
    <w:p w:rsidR="00A17404" w:rsidRPr="00D176C0" w:rsidRDefault="00A17404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Общее знакомство с отраслью, предприятием, профессиональной средой. Форм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рование первичных представлений о будущей профессии.</w:t>
      </w:r>
    </w:p>
    <w:p w:rsidR="00A17404" w:rsidRPr="00D176C0" w:rsidRDefault="00A17404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Экскурсии, наблюдение, выполнение простых поручений, изучение док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ментации, встречи со специалистами.</w:t>
      </w:r>
    </w:p>
    <w:p w:rsidR="00A17404" w:rsidRPr="00D176C0" w:rsidRDefault="00A17404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Итог: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Осознанный выбор дальнейшего направления углубления в профессию.</w:t>
      </w:r>
    </w:p>
    <w:p w:rsidR="00A17404" w:rsidRPr="00D176C0" w:rsidRDefault="00A17404" w:rsidP="000F0D26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курс: Производственная практика</w:t>
      </w:r>
    </w:p>
    <w:p w:rsidR="00A17404" w:rsidRPr="00D176C0" w:rsidRDefault="00A17404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Приобретение профессиональных умений и навыков, погружение в реальные раб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чие процессы.</w:t>
      </w:r>
    </w:p>
    <w:p w:rsidR="00A17404" w:rsidRPr="00D176C0" w:rsidRDefault="00A17404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Выполнение конкретных задач под руководством наставника от предпри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(разработка элементов проектов, участие в проведении измерений, анализ данных, р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 с клиентами и т.д.).</w:t>
      </w:r>
    </w:p>
    <w:p w:rsidR="00A17404" w:rsidRPr="00D176C0" w:rsidRDefault="00A17404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Итог: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компетенций, установление деловых контактов, сбор материала для курсовых работ.</w:t>
      </w:r>
    </w:p>
    <w:p w:rsidR="00A17404" w:rsidRPr="00D176C0" w:rsidRDefault="00A17404" w:rsidP="000F0D26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курс: Преддипломная практика</w:t>
      </w:r>
    </w:p>
    <w:p w:rsidR="00A17404" w:rsidRPr="00D176C0" w:rsidRDefault="00A17404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Сбор, анализ и обобщение практического материала для ВКР. Апробация результ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тов исследования.</w:t>
      </w:r>
    </w:p>
    <w:p w:rsidR="00A17404" w:rsidRPr="00D176C0" w:rsidRDefault="00A17404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Содержание: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Выполнение индивидуального задания, напрямую связанного с темой </w:t>
      </w:r>
      <w:r w:rsidR="00EF5C76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ВКР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Проведение экспериментов, исследований, анализ конкретной проблемы на предприятии и разработка рекомендаций.</w:t>
      </w:r>
    </w:p>
    <w:p w:rsidR="00A17404" w:rsidRPr="00D176C0" w:rsidRDefault="00A17404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Итог: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Завершенные материалы для ВКР, готовность к самостоятельной работе, часто </w:t>
      </w:r>
      <w:r w:rsidR="00EF5C76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предложение о трудоустройстве.</w:t>
      </w:r>
    </w:p>
    <w:p w:rsidR="00521C06" w:rsidRDefault="00521C06" w:rsidP="000F0D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564" w:rsidRPr="00D176C0" w:rsidRDefault="007D1564" w:rsidP="000F0D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 xml:space="preserve">Проект решения УМС: </w:t>
      </w:r>
    </w:p>
    <w:p w:rsidR="00A355FC" w:rsidRPr="00D176C0" w:rsidRDefault="00A355FC" w:rsidP="000F0D26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 Проанализировать состояние практической подготовки (проведение практик) – при необходимости внести изменения в УП.</w:t>
      </w:r>
    </w:p>
    <w:p w:rsidR="00A355FC" w:rsidRPr="00D176C0" w:rsidRDefault="00A355FC" w:rsidP="000F0D26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proofErr w:type="gramStart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</w:t>
      </w:r>
      <w:proofErr w:type="gramEnd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ассмотреть возможность совмещения дня работы на предприятии (в первую очередь </w:t>
      </w:r>
      <w:proofErr w:type="spellStart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КнААЗ</w:t>
      </w:r>
      <w:proofErr w:type="spellEnd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Яковлев) как прохождение рассредоточенной практики. </w:t>
      </w:r>
      <w:r w:rsidR="00041E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Согласовать проведение рассредоточенных практик ВСЕМИ обучающимися группы (не только </w:t>
      </w:r>
      <w:proofErr w:type="spellStart"/>
      <w:r w:rsidR="00041E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целевиков</w:t>
      </w:r>
      <w:proofErr w:type="spellEnd"/>
      <w:r w:rsidR="00041E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с пре</w:t>
      </w:r>
      <w:r w:rsidR="00041E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</w:t>
      </w:r>
      <w:r w:rsidR="00041E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приятиями-партнерами.</w:t>
      </w:r>
    </w:p>
    <w:p w:rsidR="00EF5C76" w:rsidRPr="00D176C0" w:rsidRDefault="00EF5C76" w:rsidP="00EF5C76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17FAC" w:rsidRPr="00D176C0" w:rsidRDefault="007D1564" w:rsidP="00EF5C76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>КОРРЕКТИРОВКА УК</w:t>
      </w:r>
    </w:p>
    <w:p w:rsidR="004D3F66" w:rsidRPr="00D176C0" w:rsidRDefault="004D3F66" w:rsidP="004D3F66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176C0" w:rsidRDefault="00D176C0" w:rsidP="00D176C0">
      <w:pPr>
        <w:pStyle w:val="a4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ЗАМЕНА ДИСЦИПЛИНЫ «ТЕОРИЯ И ПРАКТИКА УСПЕШНОЙ </w:t>
      </w:r>
    </w:p>
    <w:p w:rsidR="00EF5C76" w:rsidRPr="00D176C0" w:rsidRDefault="00D176C0" w:rsidP="00D176C0">
      <w:pPr>
        <w:pStyle w:val="a4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>КОММУНИКАЦИИ»</w:t>
      </w:r>
    </w:p>
    <w:p w:rsidR="00EF5C76" w:rsidRPr="00D176C0" w:rsidRDefault="008953A4" w:rsidP="000F0D26">
      <w:p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В УП </w:t>
      </w:r>
      <w:proofErr w:type="spellStart"/>
      <w:r w:rsidRPr="00D176C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D176C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76C0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D176C0">
        <w:rPr>
          <w:rFonts w:ascii="Times New Roman" w:hAnsi="Times New Roman" w:cs="Times New Roman"/>
          <w:sz w:val="24"/>
          <w:szCs w:val="24"/>
        </w:rPr>
        <w:t xml:space="preserve"> формирует компетенции УК-3, УК-5, УК-6, УК-9.</w:t>
      </w:r>
    </w:p>
    <w:p w:rsidR="008953A4" w:rsidRPr="00D176C0" w:rsidRDefault="008953A4" w:rsidP="000F0D26">
      <w:p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Предлагается «облегчить» - убрать компетенцию УК-5 - </w:t>
      </w:r>
      <w:proofErr w:type="gramStart"/>
      <w:r w:rsidRPr="00D176C0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D176C0">
        <w:rPr>
          <w:rFonts w:ascii="Times New Roman" w:hAnsi="Times New Roman" w:cs="Times New Roman"/>
          <w:sz w:val="24"/>
          <w:szCs w:val="24"/>
        </w:rPr>
        <w:t xml:space="preserve"> воспринимать ме</w:t>
      </w:r>
      <w:r w:rsidRPr="00D176C0">
        <w:rPr>
          <w:rFonts w:ascii="Times New Roman" w:hAnsi="Times New Roman" w:cs="Times New Roman"/>
          <w:sz w:val="24"/>
          <w:szCs w:val="24"/>
        </w:rPr>
        <w:t>ж</w:t>
      </w:r>
      <w:r w:rsidRPr="00D176C0">
        <w:rPr>
          <w:rFonts w:ascii="Times New Roman" w:hAnsi="Times New Roman" w:cs="Times New Roman"/>
          <w:sz w:val="24"/>
          <w:szCs w:val="24"/>
        </w:rPr>
        <w:t>культурное разнообразие общества в социально-историческом, этическом и философском контекстах</w:t>
      </w:r>
      <w:r w:rsidR="001D2FCE" w:rsidRPr="00D176C0">
        <w:rPr>
          <w:rFonts w:ascii="Times New Roman" w:hAnsi="Times New Roman" w:cs="Times New Roman"/>
          <w:sz w:val="24"/>
          <w:szCs w:val="24"/>
        </w:rPr>
        <w:t>. Для формирования этой компетенции достаточно дисциплин История России, Философия, Основы российской государственности.</w:t>
      </w:r>
    </w:p>
    <w:p w:rsidR="001D2FCE" w:rsidRPr="00D176C0" w:rsidRDefault="001D2FCE" w:rsidP="000F0D2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76C0">
        <w:rPr>
          <w:rFonts w:ascii="Times New Roman" w:hAnsi="Times New Roman" w:cs="Times New Roman"/>
          <w:sz w:val="24"/>
          <w:szCs w:val="24"/>
        </w:rPr>
        <w:t>Для формирования компетенций УК-3 Способен осуществлять социальное взаимоде</w:t>
      </w:r>
      <w:r w:rsidRPr="00D176C0">
        <w:rPr>
          <w:rFonts w:ascii="Times New Roman" w:hAnsi="Times New Roman" w:cs="Times New Roman"/>
          <w:sz w:val="24"/>
          <w:szCs w:val="24"/>
        </w:rPr>
        <w:t>й</w:t>
      </w:r>
      <w:r w:rsidRPr="00D176C0">
        <w:rPr>
          <w:rFonts w:ascii="Times New Roman" w:hAnsi="Times New Roman" w:cs="Times New Roman"/>
          <w:sz w:val="24"/>
          <w:szCs w:val="24"/>
        </w:rPr>
        <w:t>ствие и реализовывать свою роль в команде, УК-6 Способен управлять своим временем, выстраивать и реализовывать траекторию саморазвития на основе принципов образования в течение всей жизни, УК-9 Способен использовать базовые дефектологические знания в социальной и профессиональной сферах предлагается дисциплина «</w:t>
      </w:r>
      <w:r w:rsidRPr="00D176C0">
        <w:rPr>
          <w:rFonts w:ascii="Times New Roman" w:hAnsi="Times New Roman" w:cs="Times New Roman"/>
          <w:b/>
          <w:sz w:val="24"/>
          <w:szCs w:val="24"/>
        </w:rPr>
        <w:t>Социальное взаим</w:t>
      </w:r>
      <w:r w:rsidRPr="00D176C0">
        <w:rPr>
          <w:rFonts w:ascii="Times New Roman" w:hAnsi="Times New Roman" w:cs="Times New Roman"/>
          <w:b/>
          <w:sz w:val="24"/>
          <w:szCs w:val="24"/>
        </w:rPr>
        <w:t>о</w:t>
      </w:r>
      <w:r w:rsidRPr="00D176C0">
        <w:rPr>
          <w:rFonts w:ascii="Times New Roman" w:hAnsi="Times New Roman" w:cs="Times New Roman"/>
          <w:b/>
          <w:sz w:val="24"/>
          <w:szCs w:val="24"/>
        </w:rPr>
        <w:t>действие и саморазвитие</w:t>
      </w:r>
      <w:r w:rsidRPr="00D176C0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D176C0">
        <w:rPr>
          <w:rFonts w:ascii="Times New Roman" w:hAnsi="Times New Roman" w:cs="Times New Roman"/>
          <w:sz w:val="24"/>
          <w:szCs w:val="24"/>
        </w:rPr>
        <w:t>СВиСР</w:t>
      </w:r>
      <w:proofErr w:type="spellEnd"/>
      <w:r w:rsidRPr="00D176C0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86637" w:rsidRPr="00D176C0" w:rsidRDefault="00186637" w:rsidP="000F0D26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Предлагаемая структура программы (</w:t>
      </w:r>
      <w:r w:rsidR="00E704ED"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зачетные единицы / </w:t>
      </w:r>
      <w:r w:rsidR="00E704ED"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72</w:t>
      </w: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F0D26"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часа, 6 часов лекций, </w:t>
      </w:r>
      <w:r w:rsidR="00E704ED"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0F0D26"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 практических занятий)</w:t>
      </w:r>
    </w:p>
    <w:p w:rsidR="00186637" w:rsidRPr="00D176C0" w:rsidRDefault="00186637" w:rsidP="000F0D26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МОДУЛЬ 1: Основы с</w:t>
      </w:r>
      <w:r w:rsidR="00FF6B89"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амоорганизации и планирования (ф</w:t>
      </w: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окус на УК-6)</w:t>
      </w:r>
    </w:p>
    <w:p w:rsidR="00186637" w:rsidRPr="00D176C0" w:rsidRDefault="00186637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Сформировать у студента базовые навыки управления личными ресурсами (врем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нем, энергией, вниманием) для эффективной учебной и будущей профессиональной де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тельности.</w:t>
      </w:r>
    </w:p>
    <w:p w:rsidR="00186637" w:rsidRPr="00D176C0" w:rsidRDefault="00186637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Теория:</w:t>
      </w:r>
      <w:r w:rsidR="00FF6B89"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Принципы саморазвития в концепции </w:t>
      </w:r>
      <w:r w:rsidR="00FF6B89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бразование в течение всей жизни.</w:t>
      </w:r>
      <w:r w:rsidR="00FF6B89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ды </w:t>
      </w:r>
      <w:proofErr w:type="gramStart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тайм-менеджмента</w:t>
      </w:r>
      <w:proofErr w:type="gramEnd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FF6B89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Технологии целеполагания.</w:t>
      </w:r>
      <w:r w:rsidR="00FF6B89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индивидуально-личностных особенностей для выбора эффективных стратегий.</w:t>
      </w:r>
    </w:p>
    <w:p w:rsidR="00186637" w:rsidRPr="00D176C0" w:rsidRDefault="00186637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Практика:</w:t>
      </w:r>
      <w:r w:rsidR="00FF6B89"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Упражнение: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Составление персональной «карты семестра» с целями, </w:t>
      </w:r>
      <w:proofErr w:type="spellStart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дедла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й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нами</w:t>
      </w:r>
      <w:proofErr w:type="spellEnd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приоритетами.</w:t>
      </w:r>
      <w:r w:rsidR="00FF6B89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Кейс: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Планирование недели гипотетического студента-технаря (л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</w:t>
      </w:r>
      <w:r w:rsidR="00FF6B89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ораторные работы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проект, сессия) и студента-гуманитария (написание работ, подготовка мероприятий, практика).</w:t>
      </w:r>
      <w:proofErr w:type="gramEnd"/>
      <w:r w:rsidR="00FF6B89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Инструмент: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Знакомство с цифровыми инструментами планир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вания и выбор подходящего.</w:t>
      </w:r>
    </w:p>
    <w:p w:rsidR="00186637" w:rsidRPr="00D176C0" w:rsidRDefault="00186637" w:rsidP="000F0D26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МОДУЛЬ 2: Эффекти</w:t>
      </w:r>
      <w:r w:rsidR="00FF6B89"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вное взаимодействие в команде (ф</w:t>
      </w: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окус на УК-3)</w:t>
      </w:r>
    </w:p>
    <w:p w:rsidR="00186637" w:rsidRPr="00D176C0" w:rsidRDefault="00186637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Развить навыки коммуникации, кооперации и разрешения конфликтов для успе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ной работы в разнородных учебных и профессиональных группах.</w:t>
      </w:r>
    </w:p>
    <w:p w:rsidR="00186637" w:rsidRPr="00D176C0" w:rsidRDefault="00FF6B89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Теория</w:t>
      </w:r>
      <w:r w:rsidR="00186637"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186637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дели командного взаимодействия</w:t>
      </w:r>
      <w:r w:rsidR="00186637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186637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Принципы и техники деловой коммуник</w:t>
      </w:r>
      <w:r w:rsidR="00186637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="00186637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ции (вербальной и невербальной).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186637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Основы </w:t>
      </w:r>
      <w:proofErr w:type="spellStart"/>
      <w:r w:rsidR="00186637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конфликтологии</w:t>
      </w:r>
      <w:proofErr w:type="spellEnd"/>
      <w:r w:rsidR="00186637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типы конфликтов, стратегии поведения в конфликте.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186637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Обратная связь: правила предоставления и получения.</w:t>
      </w:r>
    </w:p>
    <w:p w:rsidR="00186637" w:rsidRPr="00D176C0" w:rsidRDefault="00186637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Практика:</w:t>
      </w:r>
      <w:r w:rsidR="00FF6B89"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Тренинг: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Упражнения на сплочение, распределение ролей в сформированных командах.</w:t>
      </w:r>
      <w:r w:rsidR="00FF6B89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Симуляция: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Разрешение типового командного конфликта (например, «срыв </w:t>
      </w:r>
      <w:proofErr w:type="spellStart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дедлайна</w:t>
      </w:r>
      <w:proofErr w:type="spellEnd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проекте», «разное видение решения задачи»).</w:t>
      </w:r>
      <w:r w:rsidR="00FF6B89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Практикум: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Проведение встречи по обсуждению мини-проекта с соблюдением регламента и выдачей обратной связи.</w:t>
      </w:r>
    </w:p>
    <w:p w:rsidR="00186637" w:rsidRPr="00D176C0" w:rsidRDefault="00186637" w:rsidP="000F0D26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МОДУЛЬ 3: </w:t>
      </w:r>
      <w:proofErr w:type="spellStart"/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Инклюзивность</w:t>
      </w:r>
      <w:proofErr w:type="spellEnd"/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 социал</w:t>
      </w:r>
      <w:r w:rsidR="00FF6B89"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ьной и профессиональной среде (ф</w:t>
      </w: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окус на УК-9)</w:t>
      </w:r>
    </w:p>
    <w:p w:rsidR="00186637" w:rsidRPr="00D176C0" w:rsidRDefault="00186637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Сформировать базовую инклюзивную компетентность для корректного и эффе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тивного взаимодействия с людьми с ограниченными возможностями здоровья (ОВЗ) в любой сфере.</w:t>
      </w:r>
    </w:p>
    <w:p w:rsidR="00186637" w:rsidRPr="00D176C0" w:rsidRDefault="00186637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Теория:</w:t>
      </w:r>
      <w:r w:rsidR="00FF6B89"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Нормативно-правовые основы инклюзии.</w:t>
      </w:r>
      <w:r w:rsidR="00FF6B89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Этикет и язык общения с людьми с различными нозологиями (нарушения зрения, слуха, опорно-двигательного аппарата, РАС).</w:t>
      </w:r>
      <w:r w:rsidR="00FF6B89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Принципы универсального дизайна и создания доступной среды (в </w:t>
      </w:r>
      <w:proofErr w:type="spellStart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т.ч</w:t>
      </w:r>
      <w:proofErr w:type="spellEnd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цифровой).</w:t>
      </w:r>
      <w:r w:rsidR="00FF6B89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Понятие «разумного приспособления» на рабочем месте и в учебе.</w:t>
      </w:r>
    </w:p>
    <w:p w:rsidR="00186637" w:rsidRPr="00D176C0" w:rsidRDefault="00FF6B89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Практика</w:t>
      </w:r>
      <w:r w:rsidR="00186637"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186637"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Разбор кейсов:</w:t>
      </w:r>
      <w:r w:rsidR="00186637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Ситуации взаимодействия в учебной группе/офисе, где есть коллега или </w:t>
      </w:r>
      <w:proofErr w:type="spellStart"/>
      <w:r w:rsidR="00186637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одногруппник</w:t>
      </w:r>
      <w:proofErr w:type="spellEnd"/>
      <w:r w:rsidR="00186637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ОВЗ.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186637"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Экспертные сессии:</w:t>
      </w:r>
      <w:r w:rsidR="00186637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Приглашенные спикеры (при во</w:t>
      </w:r>
      <w:r w:rsidR="00186637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</w:t>
      </w:r>
      <w:r w:rsidR="00186637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можности) или просмотр и обсуждение интервью с представителями НКО и людьми с ОВЗ.</w:t>
      </w:r>
    </w:p>
    <w:p w:rsidR="00186637" w:rsidRPr="00D176C0" w:rsidRDefault="00FF6B89" w:rsidP="000F0D26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Контрольная работа</w:t>
      </w:r>
    </w:p>
    <w:p w:rsidR="00186637" w:rsidRPr="00D176C0" w:rsidRDefault="00186637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Разработать и представить </w:t>
      </w: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«Дорожную карту группового учебног</w:t>
      </w:r>
      <w:r w:rsidR="00FF6B89"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  </w:t>
      </w: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/</w:t>
      </w:r>
      <w:r w:rsidR="00FF6B89"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соц</w:t>
      </w: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</w:t>
      </w: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ального проекта»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смешанных командах.</w:t>
      </w:r>
    </w:p>
    <w:p w:rsidR="00186637" w:rsidRPr="00D176C0" w:rsidRDefault="00186637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Требования к </w:t>
      </w:r>
      <w:proofErr w:type="gramStart"/>
      <w:r w:rsidR="00FF6B89"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</w:t>
      </w:r>
      <w:proofErr w:type="gramEnd"/>
      <w:r w:rsidR="00FF6B89"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/р</w:t>
      </w: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186637" w:rsidRPr="00D176C0" w:rsidRDefault="00186637" w:rsidP="00290F17">
      <w:pPr>
        <w:numPr>
          <w:ilvl w:val="1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Саморазвитие (УК-6):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План проекта с четкими целями, этапами, ролями, </w:t>
      </w:r>
      <w:proofErr w:type="spellStart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дедлайнами</w:t>
      </w:r>
      <w:proofErr w:type="spellEnd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распределением ресурсов (личное время участников).</w:t>
      </w:r>
    </w:p>
    <w:p w:rsidR="00186637" w:rsidRPr="00D176C0" w:rsidRDefault="00186637" w:rsidP="00290F17">
      <w:pPr>
        <w:numPr>
          <w:ilvl w:val="1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Взаимодействие (УК-3):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Описание модели команды, коммуникационных каналов, процедуры принятия решений и разрешения конфликтов.</w:t>
      </w:r>
    </w:p>
    <w:p w:rsidR="00186637" w:rsidRPr="00D176C0" w:rsidRDefault="00186637" w:rsidP="00290F17">
      <w:pPr>
        <w:numPr>
          <w:ilvl w:val="1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Инклюзивность</w:t>
      </w:r>
      <w:proofErr w:type="spellEnd"/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(УК-9):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Обязательный раздел </w:t>
      </w:r>
      <w:r w:rsidR="00FF6B89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в проекте учтены принципы и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клюзии (доступность мероприятий/продукта, учет разнообразия участников/целевой ауд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тории).</w:t>
      </w:r>
    </w:p>
    <w:p w:rsidR="00D176C0" w:rsidRDefault="00D176C0" w:rsidP="00D176C0">
      <w:pPr>
        <w:pStyle w:val="a4"/>
        <w:numPr>
          <w:ilvl w:val="2"/>
          <w:numId w:val="1"/>
        </w:numPr>
        <w:ind w:left="0" w:firstLine="72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>КОРРЕКТИРОВКА ИНДИКАТОРОВ УК-4</w:t>
      </w:r>
      <w:proofErr w:type="gramStart"/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И</w:t>
      </w:r>
      <w:proofErr w:type="gramEnd"/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ДИСЦИПЛИН, </w:t>
      </w:r>
    </w:p>
    <w:p w:rsidR="00232DA8" w:rsidRPr="00D176C0" w:rsidRDefault="00D176C0" w:rsidP="00D176C0">
      <w:pPr>
        <w:pStyle w:val="a4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ЕЕ </w:t>
      </w:r>
      <w:proofErr w:type="gramStart"/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>ФОРМИРУЮЩИХ</w:t>
      </w:r>
      <w:proofErr w:type="gramEnd"/>
    </w:p>
    <w:p w:rsidR="004A34A8" w:rsidRPr="00D176C0" w:rsidRDefault="004A34A8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Президент России </w:t>
      </w:r>
      <w:proofErr w:type="spellStart"/>
      <w:r w:rsidR="00B42239"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В.В.</w:t>
      </w:r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Путин</w:t>
      </w:r>
      <w:proofErr w:type="spellEnd"/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поручил до 1 сентября 2026 года представить предлож</w:t>
      </w:r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ния о введении в вузах дисциплины "</w:t>
      </w:r>
      <w:r w:rsidRPr="00D176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Русский язык как государственный</w:t>
      </w:r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".</w:t>
      </w:r>
    </w:p>
    <w:p w:rsidR="004A34A8" w:rsidRPr="00D176C0" w:rsidRDefault="004A34A8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Соответствующий перечень поручений президента </w:t>
      </w:r>
      <w:hyperlink r:id="rId7" w:tgtFrame="_blank" w:history="1">
        <w:r w:rsidRPr="00D176C0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РФ</w:t>
        </w:r>
      </w:hyperlink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hyperlink r:id="rId8" w:tgtFrame="_blank" w:history="1">
        <w:r w:rsidR="00B42239" w:rsidRPr="00D176C0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В.В.</w:t>
        </w:r>
        <w:r w:rsidRPr="00D176C0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 xml:space="preserve"> Путина</w:t>
        </w:r>
      </w:hyperlink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по вопросам разв</w:t>
      </w:r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тия и поддержки русского языка как государственного и языков народов России опубл</w:t>
      </w:r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кован </w:t>
      </w:r>
      <w:hyperlink r:id="rId9" w:tgtFrame="_blank" w:history="1">
        <w:r w:rsidRPr="00D176C0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на сайте Кремля.</w:t>
        </w:r>
      </w:hyperlink>
    </w:p>
    <w:p w:rsidR="004A34A8" w:rsidRPr="00D176C0" w:rsidRDefault="004A34A8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"Правительству Российской Федерации совместно с советом при президенте Российской Федерации по реализации государственной политики в сфере поддержки русского языка и языков народов Российской Федерации</w:t>
      </w:r>
      <w:proofErr w:type="gramStart"/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:... </w:t>
      </w:r>
      <w:proofErr w:type="gramEnd"/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учетом ранее данных поручений представить предложения, касающиеся разработки и изучения в образовательных организациях вы</w:t>
      </w:r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D17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шего образования дисциплины (модуля) "Русский язык как государственный". Срок – 1 сентября 2026 года", - говорится в документе.</w:t>
      </w:r>
    </w:p>
    <w:p w:rsidR="004A34A8" w:rsidRPr="00D176C0" w:rsidRDefault="004A34A8" w:rsidP="000F0D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7"/>
        <w:gridCol w:w="8754"/>
      </w:tblGrid>
      <w:tr w:rsidR="004A34A8" w:rsidRPr="00D176C0" w:rsidTr="004A34A8">
        <w:trPr>
          <w:trHeight w:val="42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4A8" w:rsidRPr="00D176C0" w:rsidRDefault="004A34A8" w:rsidP="000F0D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45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4A8" w:rsidRPr="00D176C0" w:rsidRDefault="004A34A8" w:rsidP="000F0D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Способен осуществлять деловую коммуникацию в устной и письменной формах на </w:t>
            </w:r>
            <w:r w:rsidRPr="00521C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государственном языке Российской Федерации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иностранно</w:t>
            </w:r>
            <w:proofErr w:type="gram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</w:t>
            </w:r>
            <w:proofErr w:type="spellStart"/>
            <w:proofErr w:type="gramEnd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языке(ах)</w:t>
            </w:r>
          </w:p>
        </w:tc>
      </w:tr>
    </w:tbl>
    <w:p w:rsidR="004A34A8" w:rsidRPr="00D176C0" w:rsidRDefault="004A34A8" w:rsidP="000F0D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34A8" w:rsidRPr="00D176C0" w:rsidRDefault="004A34A8" w:rsidP="000F0D26">
      <w:p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учебном плане есть дисциплина </w:t>
      </w:r>
      <w:r w:rsidRPr="00D176C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Русский язык и культура речи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При замене дисциплины «Русский язык и культура речи» на «</w:t>
      </w:r>
      <w:r w:rsidRPr="00D176C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Русский язык как госуда</w:t>
      </w:r>
      <w:r w:rsidRPr="00D176C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р</w:t>
      </w:r>
      <w:r w:rsidRPr="00D176C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ственный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фокус смещается с общей культуры речи и делового общения на роль, нормы и функционирование русского языка в государственно-правовом и официальном конте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сте. Это более узкая, но глубокая тема, особенно важная для будущих специалистов, кот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рые будут работать в государственных структурах, с документацией или в сферах, где требуется строгое соблюдение языковых норм.</w:t>
      </w:r>
    </w:p>
    <w:p w:rsidR="005C03EE" w:rsidRPr="00D176C0" w:rsidRDefault="00AC586A" w:rsidP="000F0D26">
      <w:pPr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Также УК-4 формирует дисциплина Иностранный язык. </w:t>
      </w:r>
    </w:p>
    <w:p w:rsidR="00AC586A" w:rsidRPr="00D176C0" w:rsidRDefault="00AC586A" w:rsidP="000F0D26">
      <w:pPr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Обновленные индикаторы УК-4 должны учитывать как русский язык в его государстве</w:t>
      </w:r>
      <w:r w:rsidRPr="00D176C0">
        <w:rPr>
          <w:rFonts w:ascii="Times New Roman" w:hAnsi="Times New Roman" w:cs="Times New Roman"/>
          <w:sz w:val="24"/>
          <w:szCs w:val="24"/>
        </w:rPr>
        <w:t>н</w:t>
      </w:r>
      <w:r w:rsidRPr="00D176C0">
        <w:rPr>
          <w:rFonts w:ascii="Times New Roman" w:hAnsi="Times New Roman" w:cs="Times New Roman"/>
          <w:sz w:val="24"/>
          <w:szCs w:val="24"/>
        </w:rPr>
        <w:t>ной функции:</w:t>
      </w:r>
    </w:p>
    <w:p w:rsidR="00AC586A" w:rsidRPr="00D176C0" w:rsidRDefault="00AC586A" w:rsidP="00D176C0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УК-4.1</w:t>
      </w:r>
      <w:proofErr w:type="gramStart"/>
      <w:r w:rsidRPr="00D176C0">
        <w:rPr>
          <w:rFonts w:ascii="Times New Roman" w:hAnsi="Times New Roman" w:cs="Times New Roman"/>
          <w:sz w:val="24"/>
          <w:szCs w:val="24"/>
        </w:rPr>
        <w:tab/>
        <w:t>З</w:t>
      </w:r>
      <w:proofErr w:type="gramEnd"/>
      <w:r w:rsidRPr="00D176C0">
        <w:rPr>
          <w:rFonts w:ascii="Times New Roman" w:hAnsi="Times New Roman" w:cs="Times New Roman"/>
          <w:sz w:val="24"/>
          <w:szCs w:val="24"/>
        </w:rPr>
        <w:t>нает конституционно-правовые основы и нормы современного русского языка как государственного; особенности официально-делового стиля и речевого этикета в ро</w:t>
      </w:r>
      <w:r w:rsidRPr="00D176C0">
        <w:rPr>
          <w:rFonts w:ascii="Times New Roman" w:hAnsi="Times New Roman" w:cs="Times New Roman"/>
          <w:sz w:val="24"/>
          <w:szCs w:val="24"/>
        </w:rPr>
        <w:t>с</w:t>
      </w:r>
      <w:r w:rsidRPr="00D176C0">
        <w:rPr>
          <w:rFonts w:ascii="Times New Roman" w:hAnsi="Times New Roman" w:cs="Times New Roman"/>
          <w:sz w:val="24"/>
          <w:szCs w:val="24"/>
        </w:rPr>
        <w:t>сийской практике. Понимает базовые принципы межкультурной деловой коммуникации и ключевые различия в деловых стилях русского и изучаемого иностранного языка.</w:t>
      </w:r>
    </w:p>
    <w:p w:rsidR="00AC586A" w:rsidRPr="00D176C0" w:rsidRDefault="00AC586A" w:rsidP="00D176C0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УК-4.2</w:t>
      </w:r>
      <w:proofErr w:type="gramStart"/>
      <w:r w:rsidRPr="00D176C0">
        <w:rPr>
          <w:rFonts w:ascii="Times New Roman" w:hAnsi="Times New Roman" w:cs="Times New Roman"/>
          <w:sz w:val="24"/>
          <w:szCs w:val="24"/>
        </w:rPr>
        <w:tab/>
        <w:t>У</w:t>
      </w:r>
      <w:proofErr w:type="gramEnd"/>
      <w:r w:rsidRPr="00D176C0">
        <w:rPr>
          <w:rFonts w:ascii="Times New Roman" w:hAnsi="Times New Roman" w:cs="Times New Roman"/>
          <w:sz w:val="24"/>
          <w:szCs w:val="24"/>
        </w:rPr>
        <w:t>меет применять нормы русского языка для создания и анализа официальных документов и публичных выступлений; использовать стратегии делового общения (арг</w:t>
      </w:r>
      <w:r w:rsidRPr="00D176C0">
        <w:rPr>
          <w:rFonts w:ascii="Times New Roman" w:hAnsi="Times New Roman" w:cs="Times New Roman"/>
          <w:sz w:val="24"/>
          <w:szCs w:val="24"/>
        </w:rPr>
        <w:t>у</w:t>
      </w:r>
      <w:r w:rsidRPr="00D176C0">
        <w:rPr>
          <w:rFonts w:ascii="Times New Roman" w:hAnsi="Times New Roman" w:cs="Times New Roman"/>
          <w:sz w:val="24"/>
          <w:szCs w:val="24"/>
        </w:rPr>
        <w:t xml:space="preserve">ментация, ведение дискуссии) в соответствии с российскими нормами. </w:t>
      </w:r>
      <w:proofErr w:type="gramStart"/>
      <w:r w:rsidRPr="00D176C0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D176C0">
        <w:rPr>
          <w:rFonts w:ascii="Times New Roman" w:hAnsi="Times New Roman" w:cs="Times New Roman"/>
          <w:sz w:val="24"/>
          <w:szCs w:val="24"/>
        </w:rPr>
        <w:t xml:space="preserve"> адапт</w:t>
      </w:r>
      <w:r w:rsidRPr="00D176C0">
        <w:rPr>
          <w:rFonts w:ascii="Times New Roman" w:hAnsi="Times New Roman" w:cs="Times New Roman"/>
          <w:sz w:val="24"/>
          <w:szCs w:val="24"/>
        </w:rPr>
        <w:t>и</w:t>
      </w:r>
      <w:r w:rsidRPr="00D176C0">
        <w:rPr>
          <w:rFonts w:ascii="Times New Roman" w:hAnsi="Times New Roman" w:cs="Times New Roman"/>
          <w:sz w:val="24"/>
          <w:szCs w:val="24"/>
        </w:rPr>
        <w:t>ровать эти навыки для построения устных и письменных деловых коммуникаций на ин</w:t>
      </w:r>
      <w:r w:rsidRPr="00D176C0">
        <w:rPr>
          <w:rFonts w:ascii="Times New Roman" w:hAnsi="Times New Roman" w:cs="Times New Roman"/>
          <w:sz w:val="24"/>
          <w:szCs w:val="24"/>
        </w:rPr>
        <w:t>о</w:t>
      </w:r>
      <w:r w:rsidRPr="00D176C0">
        <w:rPr>
          <w:rFonts w:ascii="Times New Roman" w:hAnsi="Times New Roman" w:cs="Times New Roman"/>
          <w:sz w:val="24"/>
          <w:szCs w:val="24"/>
        </w:rPr>
        <w:t>странном языке, учитывая стилевые и культурные особенности.</w:t>
      </w:r>
    </w:p>
    <w:p w:rsidR="00AC586A" w:rsidRPr="00D176C0" w:rsidRDefault="00AC586A" w:rsidP="00D176C0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УК-4.3</w:t>
      </w:r>
      <w:proofErr w:type="gramStart"/>
      <w:r w:rsidRPr="00D176C0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D176C0">
        <w:rPr>
          <w:rFonts w:ascii="Times New Roman" w:hAnsi="Times New Roman" w:cs="Times New Roman"/>
          <w:sz w:val="24"/>
          <w:szCs w:val="24"/>
        </w:rPr>
        <w:t>ладеет навыками грамотного оформления деловых документов и ведения пр</w:t>
      </w:r>
      <w:r w:rsidRPr="00D176C0">
        <w:rPr>
          <w:rFonts w:ascii="Times New Roman" w:hAnsi="Times New Roman" w:cs="Times New Roman"/>
          <w:sz w:val="24"/>
          <w:szCs w:val="24"/>
        </w:rPr>
        <w:t>о</w:t>
      </w:r>
      <w:r w:rsidRPr="00D176C0">
        <w:rPr>
          <w:rFonts w:ascii="Times New Roman" w:hAnsi="Times New Roman" w:cs="Times New Roman"/>
          <w:sz w:val="24"/>
          <w:szCs w:val="24"/>
        </w:rPr>
        <w:t>фессиональной переписки на русском языке. Обладает базовыми навыками чтения и ан</w:t>
      </w:r>
      <w:r w:rsidRPr="00D176C0">
        <w:rPr>
          <w:rFonts w:ascii="Times New Roman" w:hAnsi="Times New Roman" w:cs="Times New Roman"/>
          <w:sz w:val="24"/>
          <w:szCs w:val="24"/>
        </w:rPr>
        <w:t>а</w:t>
      </w:r>
      <w:r w:rsidRPr="00D176C0">
        <w:rPr>
          <w:rFonts w:ascii="Times New Roman" w:hAnsi="Times New Roman" w:cs="Times New Roman"/>
          <w:sz w:val="24"/>
          <w:szCs w:val="24"/>
        </w:rPr>
        <w:t xml:space="preserve">лиза профессиональных текстов на иностранном языке, а также навыками подготовки устных деловых сообщений (презентация, переговоры) с учетом </w:t>
      </w:r>
      <w:proofErr w:type="gramStart"/>
      <w:r w:rsidRPr="00D176C0">
        <w:rPr>
          <w:rFonts w:ascii="Times New Roman" w:hAnsi="Times New Roman" w:cs="Times New Roman"/>
          <w:sz w:val="24"/>
          <w:szCs w:val="24"/>
        </w:rPr>
        <w:t>норм</w:t>
      </w:r>
      <w:proofErr w:type="gramEnd"/>
      <w:r w:rsidRPr="00D176C0">
        <w:rPr>
          <w:rFonts w:ascii="Times New Roman" w:hAnsi="Times New Roman" w:cs="Times New Roman"/>
          <w:sz w:val="24"/>
          <w:szCs w:val="24"/>
        </w:rPr>
        <w:t xml:space="preserve"> как русского, так и иностранного языкового сообщества.</w:t>
      </w:r>
    </w:p>
    <w:p w:rsidR="00AC586A" w:rsidRPr="00D176C0" w:rsidRDefault="00AC586A" w:rsidP="000F0D26">
      <w:p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>Предлагаемая структура и основные темы обновленной дисциплины «Русский язык как государственный»</w:t>
      </w:r>
      <w:r w:rsidR="000F0D26" w:rsidRPr="00D17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D26" w:rsidRPr="00D176C0">
        <w:rPr>
          <w:rFonts w:ascii="Times New Roman" w:hAnsi="Times New Roman" w:cs="Times New Roman"/>
          <w:sz w:val="24"/>
          <w:szCs w:val="24"/>
        </w:rPr>
        <w:t>(возможны корректировки)</w:t>
      </w:r>
    </w:p>
    <w:p w:rsidR="00AC586A" w:rsidRPr="00D176C0" w:rsidRDefault="00AC586A" w:rsidP="000F0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>Раздел 1</w:t>
      </w:r>
      <w:r w:rsidRPr="00D176C0">
        <w:rPr>
          <w:rFonts w:ascii="Times New Roman" w:hAnsi="Times New Roman" w:cs="Times New Roman"/>
          <w:sz w:val="24"/>
          <w:szCs w:val="24"/>
        </w:rPr>
        <w:t>. Русский язык в государственно-правовом пространстве России.</w:t>
      </w:r>
    </w:p>
    <w:p w:rsidR="00AC586A" w:rsidRPr="00D176C0" w:rsidRDefault="00AC586A" w:rsidP="000F0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- Русский язык как государственный язык Российской Федерации: конституционные осн</w:t>
      </w:r>
      <w:r w:rsidRPr="00D176C0">
        <w:rPr>
          <w:rFonts w:ascii="Times New Roman" w:hAnsi="Times New Roman" w:cs="Times New Roman"/>
          <w:sz w:val="24"/>
          <w:szCs w:val="24"/>
        </w:rPr>
        <w:t>о</w:t>
      </w:r>
      <w:r w:rsidRPr="00D176C0">
        <w:rPr>
          <w:rFonts w:ascii="Times New Roman" w:hAnsi="Times New Roman" w:cs="Times New Roman"/>
          <w:sz w:val="24"/>
          <w:szCs w:val="24"/>
        </w:rPr>
        <w:t>вы, законы и функции.</w:t>
      </w:r>
    </w:p>
    <w:p w:rsidR="00AC586A" w:rsidRPr="00D176C0" w:rsidRDefault="00AC586A" w:rsidP="000F0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- Языковая политика и культура речи в современном обществе. Проблемы сохранения языкового суверенитета.</w:t>
      </w:r>
    </w:p>
    <w:p w:rsidR="00AC586A" w:rsidRPr="00D176C0" w:rsidRDefault="00AC586A" w:rsidP="000F0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- Нормативные ресурсы русского языка (словари, справочники, ГОСТы). </w:t>
      </w:r>
    </w:p>
    <w:p w:rsidR="00AC586A" w:rsidRPr="00D176C0" w:rsidRDefault="00AC586A" w:rsidP="000F0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D176C0">
        <w:rPr>
          <w:rFonts w:ascii="Times New Roman" w:hAnsi="Times New Roman" w:cs="Times New Roman"/>
          <w:sz w:val="24"/>
          <w:szCs w:val="24"/>
        </w:rPr>
        <w:t xml:space="preserve"> Нормы современного русского языка в официальной сфере.</w:t>
      </w:r>
    </w:p>
    <w:p w:rsidR="00AC586A" w:rsidRPr="00D176C0" w:rsidRDefault="00AC586A" w:rsidP="000F0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- Орфоэпические и акцентологические нормы в публичной речи (новости, выступления).</w:t>
      </w:r>
    </w:p>
    <w:p w:rsidR="00AC586A" w:rsidRPr="00D176C0" w:rsidRDefault="00AC586A" w:rsidP="000F0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- Лексические и грамматические нормы в официально-деловом и публицистическом ст</w:t>
      </w:r>
      <w:r w:rsidRPr="00D176C0">
        <w:rPr>
          <w:rFonts w:ascii="Times New Roman" w:hAnsi="Times New Roman" w:cs="Times New Roman"/>
          <w:sz w:val="24"/>
          <w:szCs w:val="24"/>
        </w:rPr>
        <w:t>и</w:t>
      </w:r>
      <w:r w:rsidRPr="00D176C0">
        <w:rPr>
          <w:rFonts w:ascii="Times New Roman" w:hAnsi="Times New Roman" w:cs="Times New Roman"/>
          <w:sz w:val="24"/>
          <w:szCs w:val="24"/>
        </w:rPr>
        <w:t>лях. Типичные ошибки и их предупреждение.</w:t>
      </w:r>
    </w:p>
    <w:p w:rsidR="00AC586A" w:rsidRPr="00D176C0" w:rsidRDefault="003523AB" w:rsidP="000F0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-</w:t>
      </w:r>
      <w:r w:rsidR="00AC586A" w:rsidRPr="00D176C0">
        <w:rPr>
          <w:rFonts w:ascii="Times New Roman" w:hAnsi="Times New Roman" w:cs="Times New Roman"/>
          <w:sz w:val="24"/>
          <w:szCs w:val="24"/>
        </w:rPr>
        <w:t xml:space="preserve"> Стилистические нормы. Выбор языковых сре</w:t>
      </w:r>
      <w:proofErr w:type="gramStart"/>
      <w:r w:rsidR="00AC586A" w:rsidRPr="00D176C0">
        <w:rPr>
          <w:rFonts w:ascii="Times New Roman" w:hAnsi="Times New Roman" w:cs="Times New Roman"/>
          <w:sz w:val="24"/>
          <w:szCs w:val="24"/>
        </w:rPr>
        <w:t>дств в з</w:t>
      </w:r>
      <w:proofErr w:type="gramEnd"/>
      <w:r w:rsidR="00AC586A" w:rsidRPr="00D176C0">
        <w:rPr>
          <w:rFonts w:ascii="Times New Roman" w:hAnsi="Times New Roman" w:cs="Times New Roman"/>
          <w:sz w:val="24"/>
          <w:szCs w:val="24"/>
        </w:rPr>
        <w:t>ависимости от жанра и ситуации официального общения.</w:t>
      </w:r>
    </w:p>
    <w:p w:rsidR="00AC586A" w:rsidRPr="00D176C0" w:rsidRDefault="00AC586A" w:rsidP="000F0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>Раздел 3</w:t>
      </w:r>
      <w:r w:rsidRPr="00D176C0">
        <w:rPr>
          <w:rFonts w:ascii="Times New Roman" w:hAnsi="Times New Roman" w:cs="Times New Roman"/>
          <w:sz w:val="24"/>
          <w:szCs w:val="24"/>
        </w:rPr>
        <w:t>. Функционирование русского языка в официально-деловой и публичной комм</w:t>
      </w:r>
      <w:r w:rsidRPr="00D176C0">
        <w:rPr>
          <w:rFonts w:ascii="Times New Roman" w:hAnsi="Times New Roman" w:cs="Times New Roman"/>
          <w:sz w:val="24"/>
          <w:szCs w:val="24"/>
        </w:rPr>
        <w:t>у</w:t>
      </w:r>
      <w:r w:rsidRPr="00D176C0">
        <w:rPr>
          <w:rFonts w:ascii="Times New Roman" w:hAnsi="Times New Roman" w:cs="Times New Roman"/>
          <w:sz w:val="24"/>
          <w:szCs w:val="24"/>
        </w:rPr>
        <w:t>никации.</w:t>
      </w:r>
    </w:p>
    <w:p w:rsidR="00AC586A" w:rsidRPr="00D176C0" w:rsidRDefault="003523AB" w:rsidP="000F0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76C0">
        <w:rPr>
          <w:rFonts w:ascii="Times New Roman" w:hAnsi="Times New Roman" w:cs="Times New Roman"/>
          <w:sz w:val="24"/>
          <w:szCs w:val="24"/>
        </w:rPr>
        <w:t>-</w:t>
      </w:r>
      <w:r w:rsidR="00AC586A" w:rsidRPr="00D176C0">
        <w:rPr>
          <w:rFonts w:ascii="Times New Roman" w:hAnsi="Times New Roman" w:cs="Times New Roman"/>
          <w:sz w:val="24"/>
          <w:szCs w:val="24"/>
        </w:rPr>
        <w:t xml:space="preserve"> Официально-деловой стиль: жанры, языковые формулы, стандарты оформления док</w:t>
      </w:r>
      <w:r w:rsidR="00AC586A" w:rsidRPr="00D176C0">
        <w:rPr>
          <w:rFonts w:ascii="Times New Roman" w:hAnsi="Times New Roman" w:cs="Times New Roman"/>
          <w:sz w:val="24"/>
          <w:szCs w:val="24"/>
        </w:rPr>
        <w:t>у</w:t>
      </w:r>
      <w:r w:rsidR="00AC586A" w:rsidRPr="00D176C0">
        <w:rPr>
          <w:rFonts w:ascii="Times New Roman" w:hAnsi="Times New Roman" w:cs="Times New Roman"/>
          <w:sz w:val="24"/>
          <w:szCs w:val="24"/>
        </w:rPr>
        <w:t>ментов (заявление, доверенность, служебная записка, резюме).</w:t>
      </w:r>
      <w:proofErr w:type="gramEnd"/>
    </w:p>
    <w:p w:rsidR="00AC586A" w:rsidRPr="00D176C0" w:rsidRDefault="003523AB" w:rsidP="000F0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-</w:t>
      </w:r>
      <w:r w:rsidR="00AC586A" w:rsidRPr="00D176C0">
        <w:rPr>
          <w:rFonts w:ascii="Times New Roman" w:hAnsi="Times New Roman" w:cs="Times New Roman"/>
          <w:sz w:val="24"/>
          <w:szCs w:val="24"/>
        </w:rPr>
        <w:t xml:space="preserve"> Публицистический стиль и основы ораторского искусства. Особенности подготовки публичного выступления на социально-значимые темы.</w:t>
      </w:r>
    </w:p>
    <w:p w:rsidR="00AC586A" w:rsidRPr="00D176C0" w:rsidRDefault="003523AB" w:rsidP="000F0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-</w:t>
      </w:r>
      <w:r w:rsidR="00AC586A" w:rsidRPr="00D176C0">
        <w:rPr>
          <w:rFonts w:ascii="Times New Roman" w:hAnsi="Times New Roman" w:cs="Times New Roman"/>
          <w:sz w:val="24"/>
          <w:szCs w:val="24"/>
        </w:rPr>
        <w:t xml:space="preserve"> Основы полемики и дискуссии в профессиональной среде. Аргументация, речевой эт</w:t>
      </w:r>
      <w:r w:rsidR="00AC586A" w:rsidRPr="00D176C0">
        <w:rPr>
          <w:rFonts w:ascii="Times New Roman" w:hAnsi="Times New Roman" w:cs="Times New Roman"/>
          <w:sz w:val="24"/>
          <w:szCs w:val="24"/>
        </w:rPr>
        <w:t>и</w:t>
      </w:r>
      <w:r w:rsidR="00AC586A" w:rsidRPr="00D176C0">
        <w:rPr>
          <w:rFonts w:ascii="Times New Roman" w:hAnsi="Times New Roman" w:cs="Times New Roman"/>
          <w:sz w:val="24"/>
          <w:szCs w:val="24"/>
        </w:rPr>
        <w:t>кет и нейтрализация конфликта в официальном общении.</w:t>
      </w:r>
    </w:p>
    <w:p w:rsidR="00AC586A" w:rsidRPr="00D176C0" w:rsidRDefault="00AC586A" w:rsidP="000F0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>Раздел 4.</w:t>
      </w:r>
      <w:r w:rsidRPr="00D176C0">
        <w:rPr>
          <w:rFonts w:ascii="Times New Roman" w:hAnsi="Times New Roman" w:cs="Times New Roman"/>
          <w:sz w:val="24"/>
          <w:szCs w:val="24"/>
        </w:rPr>
        <w:t xml:space="preserve"> Практикум по лингвистическому анализу официальных текстов.</w:t>
      </w:r>
    </w:p>
    <w:p w:rsidR="00AC586A" w:rsidRPr="00D176C0" w:rsidRDefault="003523AB" w:rsidP="000F0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-</w:t>
      </w:r>
      <w:r w:rsidR="00AC586A" w:rsidRPr="00D176C0">
        <w:rPr>
          <w:rFonts w:ascii="Times New Roman" w:hAnsi="Times New Roman" w:cs="Times New Roman"/>
          <w:sz w:val="24"/>
          <w:szCs w:val="24"/>
        </w:rPr>
        <w:t xml:space="preserve"> Анализ и редактирование текстов нормативно-правовых актов и официальных докуме</w:t>
      </w:r>
      <w:r w:rsidR="00AC586A" w:rsidRPr="00D176C0">
        <w:rPr>
          <w:rFonts w:ascii="Times New Roman" w:hAnsi="Times New Roman" w:cs="Times New Roman"/>
          <w:sz w:val="24"/>
          <w:szCs w:val="24"/>
        </w:rPr>
        <w:t>н</w:t>
      </w:r>
      <w:r w:rsidR="00AC586A" w:rsidRPr="00D176C0">
        <w:rPr>
          <w:rFonts w:ascii="Times New Roman" w:hAnsi="Times New Roman" w:cs="Times New Roman"/>
          <w:sz w:val="24"/>
          <w:szCs w:val="24"/>
        </w:rPr>
        <w:t>тов.</w:t>
      </w:r>
    </w:p>
    <w:p w:rsidR="00232DA8" w:rsidRPr="00D176C0" w:rsidRDefault="003523AB" w:rsidP="000F0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-</w:t>
      </w:r>
      <w:r w:rsidR="00AC586A" w:rsidRPr="00D176C0">
        <w:rPr>
          <w:rFonts w:ascii="Times New Roman" w:hAnsi="Times New Roman" w:cs="Times New Roman"/>
          <w:sz w:val="24"/>
          <w:szCs w:val="24"/>
        </w:rPr>
        <w:t xml:space="preserve"> Основы лингвистической экспертизы текста: выявление смысловых неточностей, дв</w:t>
      </w:r>
      <w:r w:rsidR="00AC586A" w:rsidRPr="00D176C0">
        <w:rPr>
          <w:rFonts w:ascii="Times New Roman" w:hAnsi="Times New Roman" w:cs="Times New Roman"/>
          <w:sz w:val="24"/>
          <w:szCs w:val="24"/>
        </w:rPr>
        <w:t>у</w:t>
      </w:r>
      <w:r w:rsidR="00AC586A" w:rsidRPr="00D176C0">
        <w:rPr>
          <w:rFonts w:ascii="Times New Roman" w:hAnsi="Times New Roman" w:cs="Times New Roman"/>
          <w:sz w:val="24"/>
          <w:szCs w:val="24"/>
        </w:rPr>
        <w:t>смысленностей и речевых манипуляций.</w:t>
      </w:r>
    </w:p>
    <w:p w:rsidR="00FF59E2" w:rsidRPr="00D176C0" w:rsidRDefault="00FF59E2" w:rsidP="000F0D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E4D" w:rsidRPr="00D176C0" w:rsidRDefault="00935E4D" w:rsidP="000F0D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>Предлагаемая структура и основные темы обновленной дисциплины «Иностранный язык»</w:t>
      </w:r>
    </w:p>
    <w:p w:rsidR="00935E4D" w:rsidRPr="00D176C0" w:rsidRDefault="00935E4D" w:rsidP="000F0D26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 семестр: Основы деловой коммуникации и межкультурное взаимодействие</w:t>
      </w:r>
    </w:p>
    <w:p w:rsidR="00935E4D" w:rsidRPr="00D176C0" w:rsidRDefault="00935E4D" w:rsidP="000F0D26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Модуль 1.1. Язык делового общения: основы и контрасты</w:t>
      </w:r>
    </w:p>
    <w:p w:rsidR="00DD0962" w:rsidRDefault="00935E4D" w:rsidP="000F0D26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Модуль 1.2. Основы публичного выступления на иностранном языке</w:t>
      </w:r>
    </w:p>
    <w:p w:rsidR="00935E4D" w:rsidRPr="00D176C0" w:rsidRDefault="00935E4D" w:rsidP="000F0D26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Понимание базовых принципов межкультурной коммуникации и различий деловых ст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лей.</w:t>
      </w:r>
    </w:p>
    <w:p w:rsidR="00935E4D" w:rsidRPr="00D176C0" w:rsidRDefault="00935E4D" w:rsidP="000F0D26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- 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Умение строить простые устные и письменные сообщения на иностранном языке, ада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тируя базовые стратегии общения.</w:t>
      </w:r>
    </w:p>
    <w:p w:rsidR="00935E4D" w:rsidRPr="00D176C0" w:rsidRDefault="00935E4D" w:rsidP="000F0D26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- 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Навыки ведения деловой переписки и подготовки простых презентаций на иностранном языке.</w:t>
      </w:r>
    </w:p>
    <w:p w:rsidR="00935E4D" w:rsidRPr="00D176C0" w:rsidRDefault="00935E4D" w:rsidP="000F0D26">
      <w:pPr>
        <w:shd w:val="clear" w:color="auto" w:fill="FFFFFF"/>
        <w:tabs>
          <w:tab w:val="left" w:pos="284"/>
        </w:tabs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 семестр: Профессиональные жанры и документы</w:t>
      </w:r>
    </w:p>
    <w:p w:rsidR="00935E4D" w:rsidRPr="00D176C0" w:rsidRDefault="00935E4D" w:rsidP="000F0D26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Модуль 2.1. Документооборот и контракты</w:t>
      </w:r>
    </w:p>
    <w:p w:rsidR="00DD0962" w:rsidRDefault="00935E4D" w:rsidP="000F0D26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Модуль 2.2. Переговоры и разрешение конфликтных ситуаций</w:t>
      </w:r>
    </w:p>
    <w:p w:rsidR="00935E4D" w:rsidRPr="00D176C0" w:rsidRDefault="00935E4D" w:rsidP="000F0D26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Модуль 2.3. Основы перевода в профессиональной коммуникации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35E4D" w:rsidRPr="00D176C0" w:rsidRDefault="00935E4D" w:rsidP="000F0D26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- 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Знание жанров деловой документации и особенностей деловой аргументации на ин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странном языке.</w:t>
      </w:r>
    </w:p>
    <w:p w:rsidR="00935E4D" w:rsidRPr="00D176C0" w:rsidRDefault="00935E4D" w:rsidP="000F0D26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- 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Умение применять методы делового общения в ситуациях переговоров и при работе с документами. Умение адекватно переводить ключевые элементы профессиональных те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стов.</w:t>
      </w:r>
    </w:p>
    <w:p w:rsidR="00935E4D" w:rsidRPr="00D176C0" w:rsidRDefault="00935E4D" w:rsidP="000F0D26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- 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Владение навыками составления резюме, коммерческих предложений, чтения и анализа контрактов на иностранном языке.</w:t>
      </w:r>
    </w:p>
    <w:p w:rsidR="00935E4D" w:rsidRPr="00D176C0" w:rsidRDefault="00935E4D" w:rsidP="000F0D26">
      <w:pPr>
        <w:shd w:val="clear" w:color="auto" w:fill="FFFFFF"/>
        <w:tabs>
          <w:tab w:val="left" w:pos="284"/>
        </w:tabs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3 </w:t>
      </w:r>
      <w:r w:rsidR="00183DE9"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семестр: Профессиональный контекст и стратегическая коммуникация</w:t>
      </w:r>
    </w:p>
    <w:p w:rsidR="00935E4D" w:rsidRPr="00D176C0" w:rsidRDefault="00935E4D" w:rsidP="000F0D26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Модуль 3.1. Иностранный язык в профессиональной среде (в зависимости от направления подготовки)</w:t>
      </w:r>
    </w:p>
    <w:p w:rsidR="00935E4D" w:rsidRPr="00D176C0" w:rsidRDefault="00935E4D" w:rsidP="00290F17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Для IT/технических направлений: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Язык технических спецификаций, документа</w:t>
      </w:r>
      <w:r w:rsidR="00183DE9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ции </w:t>
      </w:r>
      <w:proofErr w:type="gramStart"/>
      <w:r w:rsidR="00183DE9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proofErr w:type="gramEnd"/>
      <w:r w:rsidR="00183DE9"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35E4D" w:rsidRPr="00D176C0" w:rsidRDefault="00935E4D" w:rsidP="00290F17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Для экономических направлений: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Язык финансовых отчетов, маркетинговых исслед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ваний, </w:t>
      </w:r>
      <w:proofErr w:type="gramStart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питч-презентаций</w:t>
      </w:r>
      <w:proofErr w:type="gramEnd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инвесторов.</w:t>
      </w:r>
    </w:p>
    <w:p w:rsidR="00935E4D" w:rsidRPr="00D176C0" w:rsidRDefault="00935E4D" w:rsidP="00290F17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Для гуманитарных/управленческих направлений: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Язык проектных заявок, проведения интервью, </w:t>
      </w:r>
      <w:proofErr w:type="gramStart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кросс-культурного</w:t>
      </w:r>
      <w:proofErr w:type="gramEnd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менеджмента.</w:t>
      </w:r>
    </w:p>
    <w:p w:rsidR="00935E4D" w:rsidRPr="00D176C0" w:rsidRDefault="00935E4D" w:rsidP="000F0D26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Модуль 3.2. Стратегическая деловая коммуникация </w:t>
      </w:r>
    </w:p>
    <w:p w:rsidR="00183DE9" w:rsidRPr="00D176C0" w:rsidRDefault="00183DE9" w:rsidP="000F0D26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- 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Свободное владение навыками профессионального перевода, составления сложных д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кументов, ведения переговоров и публичных выступлений на иностранном языке в рамках направления подготовки.</w:t>
      </w:r>
    </w:p>
    <w:p w:rsidR="00935E4D" w:rsidRPr="00D176C0" w:rsidRDefault="00935E4D" w:rsidP="000F0D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5FC" w:rsidRPr="00D176C0" w:rsidRDefault="00A355FC" w:rsidP="000F0D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 xml:space="preserve">Проект решения УМС: </w:t>
      </w:r>
    </w:p>
    <w:p w:rsidR="000F0D26" w:rsidRPr="00D176C0" w:rsidRDefault="00A355FC" w:rsidP="00290F1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Утвердить индикаторы УК-4 и замену в УП дисциплины «Русский язык и культура речи» на «Русский язык как государственный»</w:t>
      </w:r>
      <w:r w:rsidR="0003305D">
        <w:rPr>
          <w:rFonts w:ascii="Times New Roman" w:hAnsi="Times New Roman" w:cs="Times New Roman"/>
          <w:sz w:val="24"/>
          <w:szCs w:val="24"/>
        </w:rPr>
        <w:t xml:space="preserve"> для ОП 2026 года набора.</w:t>
      </w:r>
    </w:p>
    <w:p w:rsidR="00A355FC" w:rsidRPr="00D176C0" w:rsidRDefault="00A355FC" w:rsidP="00290F1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Внести изменения в УП – вместо дисциплины «Теория и практика успешной ко</w:t>
      </w:r>
      <w:r w:rsidRPr="00D176C0">
        <w:rPr>
          <w:rFonts w:ascii="Times New Roman" w:hAnsi="Times New Roman" w:cs="Times New Roman"/>
          <w:sz w:val="24"/>
          <w:szCs w:val="24"/>
        </w:rPr>
        <w:t>м</w:t>
      </w:r>
      <w:r w:rsidRPr="00D176C0">
        <w:rPr>
          <w:rFonts w:ascii="Times New Roman" w:hAnsi="Times New Roman" w:cs="Times New Roman"/>
          <w:sz w:val="24"/>
          <w:szCs w:val="24"/>
        </w:rPr>
        <w:t>муникации» для формирования УК-3, УК-6, УК-9 ввести дисциплину «Социальное взаимодействие и саморазвитие</w:t>
      </w:r>
      <w:proofErr w:type="gramStart"/>
      <w:r w:rsidRPr="00D176C0">
        <w:rPr>
          <w:rFonts w:ascii="Times New Roman" w:hAnsi="Times New Roman" w:cs="Times New Roman"/>
          <w:sz w:val="24"/>
          <w:szCs w:val="24"/>
        </w:rPr>
        <w:t>».</w:t>
      </w:r>
      <w:r w:rsidR="00564BF8" w:rsidRPr="00D176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527A" w:rsidRDefault="000F0D26" w:rsidP="00290F1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В </w:t>
      </w:r>
      <w:r w:rsidR="00AD4B45" w:rsidRPr="00D176C0">
        <w:rPr>
          <w:rFonts w:ascii="Times New Roman" w:hAnsi="Times New Roman" w:cs="Times New Roman"/>
          <w:sz w:val="24"/>
          <w:szCs w:val="24"/>
        </w:rPr>
        <w:t>ОП</w:t>
      </w:r>
      <w:r w:rsidRPr="00D176C0">
        <w:rPr>
          <w:rFonts w:ascii="Times New Roman" w:hAnsi="Times New Roman" w:cs="Times New Roman"/>
          <w:sz w:val="24"/>
          <w:szCs w:val="24"/>
        </w:rPr>
        <w:t xml:space="preserve"> н</w:t>
      </w:r>
      <w:r w:rsidR="00AD4B45" w:rsidRPr="00D176C0">
        <w:rPr>
          <w:rFonts w:ascii="Times New Roman" w:hAnsi="Times New Roman" w:cs="Times New Roman"/>
          <w:sz w:val="24"/>
          <w:szCs w:val="24"/>
        </w:rPr>
        <w:t>абора 2025 и 2026 гг. дисциплину</w:t>
      </w:r>
      <w:r w:rsidRPr="00D176C0">
        <w:rPr>
          <w:rFonts w:ascii="Times New Roman" w:hAnsi="Times New Roman" w:cs="Times New Roman"/>
          <w:sz w:val="24"/>
          <w:szCs w:val="24"/>
        </w:rPr>
        <w:t xml:space="preserve"> «Иностранный язык» </w:t>
      </w:r>
      <w:r w:rsidR="00AD4B45" w:rsidRPr="00D176C0">
        <w:rPr>
          <w:rFonts w:ascii="Times New Roman" w:hAnsi="Times New Roman" w:cs="Times New Roman"/>
          <w:sz w:val="24"/>
          <w:szCs w:val="24"/>
        </w:rPr>
        <w:t xml:space="preserve">реализовывать в 1, 2 и 3 семестрах, объем по 2 </w:t>
      </w:r>
      <w:proofErr w:type="spellStart"/>
      <w:proofErr w:type="gramStart"/>
      <w:r w:rsidR="00AD4B45" w:rsidRPr="00D176C0">
        <w:rPr>
          <w:rFonts w:ascii="Times New Roman" w:hAnsi="Times New Roman" w:cs="Times New Roman"/>
          <w:sz w:val="24"/>
          <w:szCs w:val="24"/>
        </w:rPr>
        <w:t>зе</w:t>
      </w:r>
      <w:proofErr w:type="spellEnd"/>
      <w:r w:rsidR="00AD4B45" w:rsidRPr="00D176C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AD4B45" w:rsidRPr="00D176C0">
        <w:rPr>
          <w:rFonts w:ascii="Times New Roman" w:hAnsi="Times New Roman" w:cs="Times New Roman"/>
          <w:sz w:val="24"/>
          <w:szCs w:val="24"/>
        </w:rPr>
        <w:t xml:space="preserve"> семестр. Для углубленного изучения иностранного языка предлагать студентам занятия по программам ДПО.</w:t>
      </w:r>
    </w:p>
    <w:p w:rsidR="00B3527A" w:rsidRDefault="00B3527A" w:rsidP="00290F1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В срок до 10.06.2026 разработать или актуализировать РПД, до 1.09.2026 - ФОС. Актуализированные документы представить </w:t>
      </w:r>
      <w:proofErr w:type="gramStart"/>
      <w:r w:rsidRPr="00D176C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176C0">
        <w:rPr>
          <w:rFonts w:ascii="Times New Roman" w:hAnsi="Times New Roman" w:cs="Times New Roman"/>
          <w:sz w:val="24"/>
          <w:szCs w:val="24"/>
        </w:rPr>
        <w:t xml:space="preserve"> УМУ.</w:t>
      </w:r>
    </w:p>
    <w:p w:rsidR="00564BF8" w:rsidRPr="00D176C0" w:rsidRDefault="00564BF8" w:rsidP="00290F1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  <w:sectPr w:rsidR="00564BF8" w:rsidRPr="00D176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176C0">
        <w:rPr>
          <w:rFonts w:ascii="Times New Roman" w:hAnsi="Times New Roman" w:cs="Times New Roman"/>
          <w:sz w:val="24"/>
          <w:szCs w:val="24"/>
        </w:rPr>
        <w:br w:type="page"/>
      </w:r>
    </w:p>
    <w:p w:rsidR="00AD4B45" w:rsidRPr="00D176C0" w:rsidRDefault="007D1564" w:rsidP="00564BF8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МОДУЛЬ, НАПРАВЛЕННЫЙ НА ФОРМИРОВАНИЕ КОМПЕТЕНЦИЙ В ОБЛАСТИ </w:t>
      </w:r>
    </w:p>
    <w:p w:rsidR="00564BF8" w:rsidRPr="00D176C0" w:rsidRDefault="007D1564" w:rsidP="00AD4B45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>ОБЕСПЕЧЕНИЯ КАЧЕСТВА И БЕРЕЖЛИВОГО ПРОИЗВОДСТВА</w:t>
      </w:r>
    </w:p>
    <w:p w:rsidR="00564BF8" w:rsidRPr="00D176C0" w:rsidRDefault="00564BF8" w:rsidP="0056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Президент России Владимир Путин поручил разработать образовательную программу в области бережливого производства и утвердить план по внедрению массового обучения этим принципам. Перечень поручений по итогам заседания Государственного Совета по вопросам подготовки ка</w:t>
      </w:r>
      <w:r w:rsidRPr="00D176C0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д</w:t>
      </w:r>
      <w:r w:rsidRPr="00D176C0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ров для экономики, состоявшегося 25 декабря 2025 года, опубликован на </w:t>
      </w:r>
      <w:hyperlink r:id="rId10" w:tgtFrame="_blank" w:history="1">
        <w:r w:rsidRPr="00D176C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 xml:space="preserve">сайте </w:t>
        </w:r>
      </w:hyperlink>
      <w:r w:rsidRPr="00D176C0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Кремля. "Разработать и утвердить план массового обучения принц</w:t>
      </w:r>
      <w:r w:rsidRPr="00D176C0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и</w:t>
      </w:r>
      <w:r w:rsidRPr="00D176C0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пам бережливого производства, предусмотрев в </w:t>
      </w:r>
      <w:proofErr w:type="gramStart"/>
      <w:r w:rsidRPr="00D176C0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нем</w:t>
      </w:r>
      <w:proofErr w:type="gramEnd"/>
      <w:r w:rsidRPr="00D176C0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в том числе мероприятия по включению в основные образовательные программы и дополн</w:t>
      </w:r>
      <w:r w:rsidRPr="00D176C0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и</w:t>
      </w:r>
      <w:r w:rsidRPr="00D176C0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тельные профессиональные программы учебных модулей в области бережливого производства", - говорится в тексте поручения.</w:t>
      </w:r>
    </w:p>
    <w:p w:rsidR="00DD24CA" w:rsidRPr="00D176C0" w:rsidRDefault="00DD24CA" w:rsidP="0056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BF8" w:rsidRPr="00D176C0" w:rsidRDefault="00564BF8" w:rsidP="00564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 xml:space="preserve">Анализ УП и предложения по введению </w:t>
      </w:r>
      <w:r w:rsidR="0074084D" w:rsidRPr="00D176C0">
        <w:rPr>
          <w:rFonts w:ascii="Times New Roman" w:hAnsi="Times New Roman" w:cs="Times New Roman"/>
          <w:b/>
          <w:sz w:val="24"/>
          <w:szCs w:val="24"/>
        </w:rPr>
        <w:t>дисциплины (</w:t>
      </w:r>
      <w:r w:rsidR="0074084D" w:rsidRPr="00D176C0">
        <w:rPr>
          <w:rFonts w:ascii="Times New Roman" w:hAnsi="Times New Roman" w:cs="Times New Roman"/>
          <w:sz w:val="24"/>
          <w:szCs w:val="24"/>
          <w:highlight w:val="yellow"/>
        </w:rPr>
        <w:t>Организация и планирование производства</w:t>
      </w:r>
      <w:r w:rsidR="0074084D" w:rsidRPr="00D17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84D" w:rsidRPr="00D176C0">
        <w:rPr>
          <w:rFonts w:ascii="Times New Roman" w:hAnsi="Times New Roman" w:cs="Times New Roman"/>
          <w:sz w:val="24"/>
          <w:szCs w:val="24"/>
        </w:rPr>
        <w:t>или</w:t>
      </w:r>
      <w:r w:rsidR="0074084D" w:rsidRPr="00D17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84D" w:rsidRPr="00D176C0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>Управление эффективностью деятельности организации</w:t>
      </w:r>
      <w:r w:rsidR="0074084D" w:rsidRPr="00D176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564BF8" w:rsidRPr="00D176C0" w:rsidRDefault="00564BF8" w:rsidP="0056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5"/>
        <w:gridCol w:w="2270"/>
        <w:gridCol w:w="2266"/>
        <w:gridCol w:w="3400"/>
        <w:gridCol w:w="5300"/>
      </w:tblGrid>
      <w:tr w:rsidR="00564BF8" w:rsidRPr="00D176C0" w:rsidTr="004B7BDB">
        <w:trPr>
          <w:trHeight w:val="210"/>
          <w:tblHeader/>
        </w:trPr>
        <w:tc>
          <w:tcPr>
            <w:tcW w:w="439" w:type="pct"/>
            <w:shd w:val="clear" w:color="auto" w:fill="auto"/>
            <w:noWrap/>
            <w:vAlign w:val="center"/>
            <w:hideMark/>
          </w:tcPr>
          <w:p w:rsidR="00564BF8" w:rsidRPr="00D176C0" w:rsidRDefault="00564BF8" w:rsidP="00D1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Факул</w:t>
            </w:r>
            <w:r w:rsidRPr="00D176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ь</w:t>
            </w:r>
            <w:r w:rsidRPr="00D176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тет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564BF8" w:rsidRPr="00D176C0" w:rsidRDefault="00564BF8" w:rsidP="00D1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Код напра</w:t>
            </w:r>
            <w:r w:rsidRPr="00D176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</w:t>
            </w:r>
            <w:r w:rsidRPr="00D176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564BF8" w:rsidRPr="00D176C0" w:rsidRDefault="00564BF8" w:rsidP="00D1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Название напра</w:t>
            </w:r>
            <w:r w:rsidRPr="00D176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</w:t>
            </w:r>
            <w:r w:rsidRPr="00D176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19" w:type="pct"/>
            <w:vAlign w:val="center"/>
          </w:tcPr>
          <w:p w:rsidR="00564BF8" w:rsidRPr="00D176C0" w:rsidRDefault="00564BF8" w:rsidP="00D1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564BF8" w:rsidRPr="00D176C0" w:rsidRDefault="00564BF8" w:rsidP="00D1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1682" w:type="pct"/>
            <w:vAlign w:val="center"/>
          </w:tcPr>
          <w:p w:rsidR="00564BF8" w:rsidRPr="00D176C0" w:rsidRDefault="00564BF8" w:rsidP="00D1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Формирование компетенций в области</w:t>
            </w:r>
          </w:p>
          <w:p w:rsidR="00564BF8" w:rsidRPr="00D176C0" w:rsidRDefault="00564BF8" w:rsidP="00D1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обеспечения качества и бережливого прои</w:t>
            </w:r>
            <w:r w:rsidRPr="00D176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</w:t>
            </w:r>
            <w:r w:rsidRPr="00D176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водства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564BF8" w:rsidRPr="00D176C0" w:rsidRDefault="00564BF8" w:rsidP="00D1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авиацио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мо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те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 (ФАМТ)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13.03.01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Теплоэнергетика и теплотехника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электр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станции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Энерго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- и ресурсосбережение в теплоэнергетике и теплоте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х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нике</w:t>
            </w:r>
          </w:p>
          <w:p w:rsidR="00AD4B45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выделять потери в энергетических пр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цессах, применять инструменты БП для оптим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энергопотребления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23.03.01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тран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процессов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возок и управление в единой тран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портной системе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Транспортная логистика</w:t>
            </w:r>
          </w:p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</w:t>
            </w:r>
            <w:r w:rsidR="00951817"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логистические схемы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устранять потери в транспортных процессах, применять методы визуализации и стандартиз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логистике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24.03.04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Авиастроение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Самолетостроение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Бережливое производство</w:t>
            </w:r>
          </w:p>
          <w:p w:rsidR="00AD4B45" w:rsidRPr="00D176C0" w:rsidRDefault="00AD4B45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Организация и планирование производства</w:t>
            </w:r>
          </w:p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качеством</w:t>
            </w:r>
          </w:p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4"/>
                <w:szCs w:val="24"/>
                <w:lang w:eastAsia="ru-RU"/>
              </w:rPr>
              <w:t>Экономика и управление пр</w:t>
            </w:r>
            <w:r w:rsidRPr="00D176C0"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4"/>
                <w:szCs w:val="24"/>
                <w:lang w:eastAsia="ru-RU"/>
              </w:rPr>
              <w:t>изводством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внедрения инструментов БП, анализ п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терь в производственных циклах, разработка нормативной документации по качеству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24.05.07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Самолето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 верт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летостроение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Самолетостроение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Бережливое производство</w:t>
            </w:r>
          </w:p>
          <w:p w:rsidR="004E75C7" w:rsidRPr="00D176C0" w:rsidRDefault="004E75C7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Организация и планирование производства</w:t>
            </w:r>
          </w:p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качеством </w:t>
            </w:r>
          </w:p>
        </w:tc>
        <w:tc>
          <w:tcPr>
            <w:tcW w:w="1682" w:type="pct"/>
          </w:tcPr>
          <w:p w:rsidR="00564BF8" w:rsidRPr="00D176C0" w:rsidRDefault="00BD54A0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внедрения инструментов БП в условиях серийного производства, анализ потерь на всех этапах жизненного цикла изделия, разработка нормативной документации по качеству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Технологическое проектирование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высокоресурсных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конструкций сам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летов и вертолетов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Бережливое производство</w:t>
            </w:r>
          </w:p>
          <w:p w:rsidR="004E75C7" w:rsidRPr="00D176C0" w:rsidRDefault="004E75C7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Организация и планирование производства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оптимизировать технологические пр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цессы, применять методы встроенного качества, стандартизировать операции в проектировании конструкций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26.03.02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Кораблестроение, океанотехника и системотехника объектов морской инфраструктуры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Кораблестроение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планирование производства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планирования производства с использ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 БП, применение инструментов 5С, виз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ализации, анализа потерь в судостроении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Судовые энергет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установки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Основы технологии изгото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в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ления, монтажа и испытаний судовых энергетических уст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новок</w:t>
            </w:r>
          </w:p>
          <w:p w:rsidR="004E75C7" w:rsidRPr="00D176C0" w:rsidRDefault="004E75C7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Организация и планирование производства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методы БП при монтаже и 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пытаниях, стандартизировать процессы, снижать потери в производстве энергетических установок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564BF8" w:rsidRPr="00D176C0" w:rsidRDefault="00564BF8" w:rsidP="00D1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кадастра и строител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(ФКС)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07.03.03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архите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турной среды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архитектурной ср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Архитектурно-дизайнерское проектирование</w:t>
            </w:r>
          </w:p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принципов БП в проектировании, организация рабочего пространства (5С), визу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процессов проектирования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Промышленное и гражданское стро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строительного производства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оптимизации строительных процессов, картирование потоков материалов и информ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снижение потерь на стройплощадке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20.03.01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недеятельности в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техносфере</w:t>
            </w:r>
            <w:proofErr w:type="spellEnd"/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Технология производств</w:t>
            </w:r>
          </w:p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внедрять инструменты БП для повыш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безопасности, анализ рисков, стандартиз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безопасных рабочих процедур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21.03.02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Землеустройство и кадастры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Геодезическое с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провождение зе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леустройства и к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дастров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планирование кадастровых работ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методов БП в кадастровых работах, оптимизация процессов сбора и обработки да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визуализация рабочих потоков</w:t>
            </w:r>
          </w:p>
        </w:tc>
      </w:tr>
      <w:tr w:rsidR="0074084D" w:rsidRPr="00D176C0" w:rsidTr="004B7BDB">
        <w:trPr>
          <w:trHeight w:val="210"/>
        </w:trPr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74084D" w:rsidRPr="00D176C0" w:rsidRDefault="0074084D" w:rsidP="00D1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компь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терных технол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гий (ФКТ)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01.03.04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матика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Математическое и компьютерное м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делирование</w:t>
            </w:r>
          </w:p>
        </w:tc>
        <w:tc>
          <w:tcPr>
            <w:tcW w:w="1079" w:type="pct"/>
            <w:shd w:val="clear" w:color="auto" w:fill="auto"/>
          </w:tcPr>
          <w:p w:rsidR="0074084D" w:rsidRPr="00D176C0" w:rsidRDefault="0074084D" w:rsidP="00D133C7">
            <w:pPr>
              <w:spacing w:line="240" w:lineRule="auto"/>
              <w:rPr>
                <w:sz w:val="24"/>
                <w:szCs w:val="24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математических моделей для опт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мизации процессов, анализ данных для выявл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потерь, поддержка решений в области БП</w:t>
            </w:r>
          </w:p>
        </w:tc>
      </w:tr>
      <w:tr w:rsidR="0074084D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Математическое моделирование и криптография</w:t>
            </w:r>
          </w:p>
        </w:tc>
        <w:tc>
          <w:tcPr>
            <w:tcW w:w="1079" w:type="pct"/>
            <w:shd w:val="clear" w:color="auto" w:fill="auto"/>
          </w:tcPr>
          <w:p w:rsidR="0074084D" w:rsidRPr="00D176C0" w:rsidRDefault="0074084D" w:rsidP="00D133C7">
            <w:pPr>
              <w:spacing w:line="240" w:lineRule="auto"/>
              <w:rPr>
                <w:sz w:val="24"/>
                <w:szCs w:val="24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бизнес-процессов, анализ эффе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внедрения инструментов БП, разрабо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алгоритмов оптимизации</w:t>
            </w:r>
          </w:p>
        </w:tc>
      </w:tr>
      <w:tr w:rsidR="0074084D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формационные технологии</w:t>
            </w:r>
          </w:p>
        </w:tc>
        <w:tc>
          <w:tcPr>
            <w:tcW w:w="1079" w:type="pct"/>
            <w:shd w:val="clear" w:color="auto" w:fill="auto"/>
          </w:tcPr>
          <w:p w:rsidR="0074084D" w:rsidRPr="00D176C0" w:rsidRDefault="0074084D" w:rsidP="00D133C7">
            <w:pPr>
              <w:spacing w:line="240" w:lineRule="auto"/>
              <w:rPr>
                <w:sz w:val="24"/>
                <w:szCs w:val="24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IT-решений для автоматизации БП, создание информационных панелей (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дашбордов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мониторинга потерь, внедрение электронных систем управления заказами и запасами, визу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процессов в программных продуктах</w:t>
            </w:r>
          </w:p>
        </w:tc>
      </w:tr>
      <w:tr w:rsidR="0074084D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обе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средств вычислительной техники и автом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тизированных с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</w:t>
            </w:r>
          </w:p>
        </w:tc>
        <w:tc>
          <w:tcPr>
            <w:tcW w:w="1079" w:type="pct"/>
            <w:shd w:val="clear" w:color="auto" w:fill="auto"/>
          </w:tcPr>
          <w:p w:rsidR="0074084D" w:rsidRPr="00D176C0" w:rsidRDefault="0074084D" w:rsidP="00D133C7">
            <w:pPr>
              <w:spacing w:line="240" w:lineRule="auto"/>
              <w:rPr>
                <w:sz w:val="24"/>
                <w:szCs w:val="24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принципов БП в разработке ПО, 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тимизация процессов тестирования и внедрения, снижение потерь в жизненном цикле </w:t>
            </w:r>
            <w:proofErr w:type="gram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</w:tc>
      </w:tr>
      <w:tr w:rsidR="0074084D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09.03.02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и технол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реализация инфо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мационных систем и технологий</w:t>
            </w:r>
          </w:p>
        </w:tc>
        <w:tc>
          <w:tcPr>
            <w:tcW w:w="1079" w:type="pct"/>
            <w:shd w:val="clear" w:color="auto" w:fill="auto"/>
          </w:tcPr>
          <w:p w:rsidR="0074084D" w:rsidRPr="00D176C0" w:rsidRDefault="0074084D" w:rsidP="00D133C7">
            <w:pPr>
              <w:spacing w:line="240" w:lineRule="auto"/>
              <w:rPr>
                <w:sz w:val="24"/>
                <w:szCs w:val="24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технологий обработки информации для анализа эффективности производственных процессов и выявления потерь в рамках БП, пр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ектирование информационных систем для по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БП, интеграция инструментов управл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качеством в IT-инфраструктуру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форматика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форматика в эк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номике</w:t>
            </w:r>
          </w:p>
        </w:tc>
        <w:tc>
          <w:tcPr>
            <w:tcW w:w="1079" w:type="pct"/>
            <w:shd w:val="clear" w:color="auto" w:fill="auto"/>
          </w:tcPr>
          <w:p w:rsidR="005F1E87" w:rsidRPr="00D176C0" w:rsidRDefault="005F1E87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Методы и инструменты</w:t>
            </w:r>
          </w:p>
          <w:p w:rsidR="00564BF8" w:rsidRPr="00D176C0" w:rsidRDefault="005F1E87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бережливого производства</w:t>
            </w:r>
          </w:p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564BF8" w:rsidRPr="00D176C0" w:rsidRDefault="00BD54A0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решений для анализа данных в обл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качества, автоматизация отчётности, мод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и оптимизация процессов с помощью цифровых двойников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10.05.03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 авт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матизированных систем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безопасн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информацио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систем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методов БП для оптимизации пр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цессов обеспечения ИБ, стандартизация проц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дур, снижение потерь в управлении рисками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Финансово-экономическая аналитика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Основы бережливого прои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з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водства</w:t>
            </w:r>
          </w:p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экономической эффективности внедрения БП, </w:t>
            </w:r>
            <w:r w:rsidR="00951817"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окупаемости вложений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оптимизация затрат на основе инструментов бережливого производства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Производственный менеджмент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Бережливое производство</w:t>
            </w:r>
          </w:p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564BF8" w:rsidRPr="00D176C0" w:rsidRDefault="00BD54A0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проектами по внедрению БП, орг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системы сбора и реализации предлож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по улучшениям (ППУ), мотивация персон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ла, повышение эффективности оборудования за счёт сокращения простоев и быстрой перенала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564BF8" w:rsidRPr="00D176C0" w:rsidRDefault="00564BF8" w:rsidP="00D1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машин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х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мических технол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гий (ФМХТ)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15.03.01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и технология сваро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производства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планирование производства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производства с использованием БП, оптимизация сварочных процессов, внедр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стандартизированной работы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маш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ностроения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планирование производства</w:t>
            </w:r>
          </w:p>
        </w:tc>
        <w:tc>
          <w:tcPr>
            <w:tcW w:w="1682" w:type="pct"/>
          </w:tcPr>
          <w:p w:rsidR="00564BF8" w:rsidRPr="00D176C0" w:rsidRDefault="00BD54A0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инструментов БП в механообрабо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ке, сокращение времени на перестройку обор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дования, повышение его производительности и оптимизация маршрутов перемещения деталей между цехами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15.03.02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машины и обор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дование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нефтегазоперер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ботки</w:t>
            </w:r>
            <w:proofErr w:type="spellEnd"/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планирование производства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оптимизация процессов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нефтегазопереработки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внедрение </w:t>
            </w:r>
            <w:r w:rsidR="00146AD9"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повышения надежности сложного и дорогого оборудования, работающ</w:t>
            </w:r>
            <w:r w:rsidR="00146AD9"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46AD9"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непрерывно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анализ эффективности оборуд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снижение потерь в технологических ц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BD54A0"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почках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Конструкторско-технологическое обеспечение маш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ностроительных производств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маш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ностроения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планирование производства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технологических процессов с учётом принципов БП, стандартизация операций, снижение временных и материальных потерь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18.03.01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техн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п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лезных ископаемых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планирование производства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БП в химических производствах, оптимизация материальных потоков, стандарт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лабораторных и производственных пр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цессов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пер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работки полезных ископаемых и 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влечения драг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ценных металлов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планирование производства</w:t>
            </w:r>
          </w:p>
        </w:tc>
        <w:tc>
          <w:tcPr>
            <w:tcW w:w="1682" w:type="pct"/>
          </w:tcPr>
          <w:p w:rsidR="00564BF8" w:rsidRPr="00D176C0" w:rsidRDefault="00BD54A0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потерь материала в процессах извл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драгметаллов, внедрение системы 5С, стандартизация и визуализация производстве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циклов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техн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 природных энергоносителей и углеродных мат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риалов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планирование производства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оптимизация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gram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ресурсопотребления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внедрение инструментов БП для снижения з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стандартизация процессов переработки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18.03.02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 ресурс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сберегающие пр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цессы в химич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технологии, нефтехимии и би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нефтегазоперер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ботки</w:t>
            </w:r>
            <w:proofErr w:type="spellEnd"/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планирование производства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БП для снижения энергопотребл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анализ потерь в химико-технологических процессах, внедрение инструментов экономии ресурсов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22.03.01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Материаловедение и технологии мат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риалов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Материаловедение в машиностроении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C0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производства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процессов производства матери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лов, стандартизация контрольных операций, снижение брака на основе принципов БП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22.03.02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Металлургия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Инновационные технологии мета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лургических пр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цессов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C0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производства</w:t>
            </w:r>
          </w:p>
        </w:tc>
        <w:tc>
          <w:tcPr>
            <w:tcW w:w="1682" w:type="pct"/>
          </w:tcPr>
          <w:p w:rsidR="00564BF8" w:rsidRPr="00D176C0" w:rsidRDefault="00BD54A0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БП в металлургические процессы, с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времени плавок, оптимизация энерг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потребления, стандартизация операций, пов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эффективности оборудования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564BF8" w:rsidRPr="00D176C0" w:rsidRDefault="00564BF8" w:rsidP="00D1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энергетики и управл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(ФЭУ)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11.03.04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Электроника и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наноэлектроника</w:t>
            </w:r>
            <w:proofErr w:type="spellEnd"/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электроника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line="240" w:lineRule="auto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D176C0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Управление производстве</w:t>
            </w:r>
            <w:r w:rsidRPr="00D176C0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н</w:t>
            </w:r>
            <w:r w:rsidRPr="00D176C0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ными процессами</w:t>
            </w:r>
          </w:p>
          <w:p w:rsidR="0074084D" w:rsidRPr="00D176C0" w:rsidRDefault="0074084D" w:rsidP="00D133C7">
            <w:pPr>
              <w:spacing w:line="240" w:lineRule="auto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564BF8" w:rsidRPr="00D176C0" w:rsidRDefault="00BD54A0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производственных процессов в электронике, внедрение стандартов организации рабочих мест (5С с учётом антистатической з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щиты), методов быстрой переналадки и системы ухода за оборудованием, стандартизация сборки, монтажа и контроля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noWrap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эк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плуатация ради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электронных с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line="240" w:lineRule="auto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D176C0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Управление производстве</w:t>
            </w:r>
            <w:r w:rsidRPr="00D176C0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н</w:t>
            </w:r>
            <w:r w:rsidRPr="00D176C0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ными процессами</w:t>
            </w:r>
          </w:p>
          <w:p w:rsidR="0074084D" w:rsidRPr="00D176C0" w:rsidRDefault="0074084D" w:rsidP="00D133C7">
            <w:pPr>
              <w:spacing w:line="240" w:lineRule="auto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инструментов БП </w:t>
            </w:r>
            <w:r w:rsidR="00FD0B86" w:rsidRPr="00D1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разработке</w:t>
            </w:r>
            <w:r w:rsidRPr="00D1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радиоэлектронных систем, оптимизация потоков компонентов, снижение потерь в монтаже и настройке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Электроэнергетика и электротехника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Электрооборудов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электросна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предприятий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Конструкции, проектирование и технология производства электромеханического обор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у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дования</w:t>
            </w:r>
          </w:p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БП в проектировании и произво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 электрооборудования, оптимизация техн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логических процессов, стандартизация операций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Электропривод и автоматика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Управление качеством в те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х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нических системах</w:t>
            </w:r>
          </w:p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инструментов БП для повышения к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продукции, анализ дефектов, стандарт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процессов сборки и испытаний приводов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Эксплуатация систем электр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снабжения</w:t>
            </w:r>
          </w:p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оптимизация процессов обслуживания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применение 5С на подстанциях, сниж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потерь в эксплуатации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13.05.02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эле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тромеханические системы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Электромеханич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системы сп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устройств и изд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лий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Технология производства электромеханических устройств</w:t>
            </w:r>
          </w:p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564BF8" w:rsidRPr="00D176C0" w:rsidRDefault="00BD54A0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БП в производстве специальных устройств, стандартизация операций, обеспеч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снижение времени ци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ла, повышение надёжности изделий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15.03.06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Мехатроника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бототехника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Робототехнические комплексы и с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Управление качеством в те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х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нических системах</w:t>
            </w:r>
          </w:p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БП в сборке и наладке робототехн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систем, стандартизация процессов пр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граммирования и тестирования</w:t>
            </w:r>
          </w:p>
        </w:tc>
      </w:tr>
      <w:tr w:rsidR="00564BF8" w:rsidRPr="00D176C0" w:rsidTr="004B7BDB">
        <w:trPr>
          <w:trHeight w:val="210"/>
        </w:trPr>
        <w:tc>
          <w:tcPr>
            <w:tcW w:w="439" w:type="pct"/>
            <w:vMerge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27.03.04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те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нических системах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Автоматизация и управление техн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логическими пр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цессами</w:t>
            </w:r>
          </w:p>
        </w:tc>
        <w:tc>
          <w:tcPr>
            <w:tcW w:w="1079" w:type="pct"/>
            <w:shd w:val="clear" w:color="auto" w:fill="auto"/>
          </w:tcPr>
          <w:p w:rsidR="00564BF8" w:rsidRPr="00D176C0" w:rsidRDefault="00564BF8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Управление качеством в те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х</w:t>
            </w:r>
            <w:r w:rsidRPr="00D176C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>нических системах</w:t>
            </w:r>
          </w:p>
          <w:p w:rsidR="0074084D" w:rsidRPr="00D176C0" w:rsidRDefault="0074084D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Управление эффективностью деятельности организации</w:t>
            </w:r>
          </w:p>
        </w:tc>
        <w:tc>
          <w:tcPr>
            <w:tcW w:w="1682" w:type="pct"/>
          </w:tcPr>
          <w:p w:rsidR="00564BF8" w:rsidRPr="00D176C0" w:rsidRDefault="00BD54A0" w:rsidP="00D1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систем менеджмента качества и БП, применение циклов постоянного улучшения, с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приоритетов (безопасность, качество, ср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ки, затраты) и оптимизация процессов через а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1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томатизацию</w:t>
            </w:r>
          </w:p>
        </w:tc>
      </w:tr>
    </w:tbl>
    <w:p w:rsidR="0074084D" w:rsidRPr="00D176C0" w:rsidRDefault="001048E5" w:rsidP="001048E5">
      <w:pPr>
        <w:pStyle w:val="3"/>
        <w:shd w:val="clear" w:color="auto" w:fill="FFFFFF"/>
        <w:spacing w:before="480" w:beforeAutospacing="0" w:after="240" w:afterAutospacing="0"/>
        <w:rPr>
          <w:b w:val="0"/>
          <w:sz w:val="24"/>
          <w:szCs w:val="24"/>
        </w:rPr>
      </w:pPr>
      <w:r w:rsidRPr="00D176C0">
        <w:rPr>
          <w:sz w:val="24"/>
          <w:szCs w:val="24"/>
        </w:rPr>
        <w:t>Управление эффективностью деятельности организации</w:t>
      </w:r>
      <w:r w:rsidRPr="00D176C0">
        <w:rPr>
          <w:b w:val="0"/>
          <w:sz w:val="24"/>
          <w:szCs w:val="24"/>
        </w:rPr>
        <w:t>: Раздел 1. Основы теории эффективности (понятия, показатели).  Раздел 2. Инструме</w:t>
      </w:r>
      <w:r w:rsidRPr="00D176C0">
        <w:rPr>
          <w:b w:val="0"/>
          <w:sz w:val="24"/>
          <w:szCs w:val="24"/>
        </w:rPr>
        <w:t>н</w:t>
      </w:r>
      <w:r w:rsidRPr="00D176C0">
        <w:rPr>
          <w:b w:val="0"/>
          <w:sz w:val="24"/>
          <w:szCs w:val="24"/>
        </w:rPr>
        <w:t>ты повышения эффективности (бережливое производство, 5S (</w:t>
      </w:r>
      <w:r w:rsidRPr="00D176C0">
        <w:rPr>
          <w:b w:val="0"/>
          <w:color w:val="0F1115"/>
          <w:sz w:val="24"/>
          <w:szCs w:val="24"/>
        </w:rPr>
        <w:t>Система организации рабочего пространства</w:t>
      </w:r>
      <w:r w:rsidRPr="00D176C0">
        <w:rPr>
          <w:b w:val="0"/>
          <w:sz w:val="24"/>
          <w:szCs w:val="24"/>
        </w:rPr>
        <w:t>), стандартизация). Раздел 3. Управление качеством как фактор эффективности. Раздел 4. Анализ и оптимизация процессов (например, картирование). Раздел 5. Производительность труда и методы ее оценки.</w:t>
      </w:r>
    </w:p>
    <w:p w:rsidR="00DD24CA" w:rsidRPr="00D176C0" w:rsidRDefault="00DD24CA" w:rsidP="00DD24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 xml:space="preserve">Проект решения УМС: </w:t>
      </w:r>
    </w:p>
    <w:p w:rsidR="00DD24CA" w:rsidRPr="00D176C0" w:rsidRDefault="00DD24CA" w:rsidP="00290F1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Ввести </w:t>
      </w:r>
      <w:r w:rsidR="0074084D" w:rsidRPr="00D176C0">
        <w:rPr>
          <w:rFonts w:ascii="Times New Roman" w:hAnsi="Times New Roman" w:cs="Times New Roman"/>
          <w:sz w:val="24"/>
          <w:szCs w:val="24"/>
        </w:rPr>
        <w:t>дисциплину</w:t>
      </w:r>
      <w:r w:rsidR="00AD4B45" w:rsidRPr="00D176C0">
        <w:rPr>
          <w:rFonts w:ascii="Times New Roman" w:hAnsi="Times New Roman" w:cs="Times New Roman"/>
          <w:sz w:val="24"/>
          <w:szCs w:val="24"/>
        </w:rPr>
        <w:t>,</w:t>
      </w:r>
      <w:r w:rsidRPr="00D176C0">
        <w:rPr>
          <w:rFonts w:ascii="Times New Roman" w:hAnsi="Times New Roman" w:cs="Times New Roman"/>
          <w:sz w:val="24"/>
          <w:szCs w:val="24"/>
        </w:rPr>
        <w:t xml:space="preserve"> направленн</w:t>
      </w:r>
      <w:r w:rsidR="0074084D" w:rsidRPr="00D176C0">
        <w:rPr>
          <w:rFonts w:ascii="Times New Roman" w:hAnsi="Times New Roman" w:cs="Times New Roman"/>
          <w:sz w:val="24"/>
          <w:szCs w:val="24"/>
        </w:rPr>
        <w:t>ую</w:t>
      </w:r>
      <w:r w:rsidRPr="00D176C0">
        <w:rPr>
          <w:rFonts w:ascii="Times New Roman" w:hAnsi="Times New Roman" w:cs="Times New Roman"/>
          <w:sz w:val="24"/>
          <w:szCs w:val="24"/>
        </w:rPr>
        <w:t xml:space="preserve"> на формирование компетенций в области обеспечения качества и бережливого производства, </w:t>
      </w:r>
      <w:r w:rsidR="0074084D" w:rsidRPr="00D176C0">
        <w:rPr>
          <w:rFonts w:ascii="Times New Roman" w:hAnsi="Times New Roman" w:cs="Times New Roman"/>
          <w:sz w:val="24"/>
          <w:szCs w:val="24"/>
        </w:rPr>
        <w:t xml:space="preserve">повышения производительности труда </w:t>
      </w:r>
      <w:r w:rsidRPr="00D176C0">
        <w:rPr>
          <w:rFonts w:ascii="Times New Roman" w:hAnsi="Times New Roman" w:cs="Times New Roman"/>
          <w:sz w:val="24"/>
          <w:szCs w:val="24"/>
        </w:rPr>
        <w:t>с 2026/2027 учебного года</w:t>
      </w:r>
      <w:r w:rsidR="0074084D" w:rsidRPr="00D176C0">
        <w:rPr>
          <w:rFonts w:ascii="Times New Roman" w:hAnsi="Times New Roman" w:cs="Times New Roman"/>
          <w:sz w:val="24"/>
          <w:szCs w:val="24"/>
        </w:rPr>
        <w:t xml:space="preserve"> для ОП набора 2024, 2025, 2026 г</w:t>
      </w:r>
      <w:r w:rsidRPr="00D176C0">
        <w:rPr>
          <w:rFonts w:ascii="Times New Roman" w:hAnsi="Times New Roman" w:cs="Times New Roman"/>
          <w:sz w:val="24"/>
          <w:szCs w:val="24"/>
        </w:rPr>
        <w:t>.</w:t>
      </w:r>
      <w:r w:rsidR="0074084D" w:rsidRPr="00D176C0">
        <w:rPr>
          <w:rFonts w:ascii="Times New Roman" w:hAnsi="Times New Roman" w:cs="Times New Roman"/>
          <w:sz w:val="24"/>
          <w:szCs w:val="24"/>
        </w:rPr>
        <w:t xml:space="preserve"> Трудоемкость дисциплины – 2 </w:t>
      </w:r>
      <w:proofErr w:type="spellStart"/>
      <w:r w:rsidR="0074084D" w:rsidRPr="00D176C0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="0074084D" w:rsidRPr="00D176C0">
        <w:rPr>
          <w:rFonts w:ascii="Times New Roman" w:hAnsi="Times New Roman" w:cs="Times New Roman"/>
          <w:sz w:val="24"/>
          <w:szCs w:val="24"/>
        </w:rPr>
        <w:t>., зачет, 8 часов ле</w:t>
      </w:r>
      <w:r w:rsidR="0074084D" w:rsidRPr="00D176C0">
        <w:rPr>
          <w:rFonts w:ascii="Times New Roman" w:hAnsi="Times New Roman" w:cs="Times New Roman"/>
          <w:sz w:val="24"/>
          <w:szCs w:val="24"/>
        </w:rPr>
        <w:t>к</w:t>
      </w:r>
      <w:r w:rsidR="0074084D" w:rsidRPr="00D176C0">
        <w:rPr>
          <w:rFonts w:ascii="Times New Roman" w:hAnsi="Times New Roman" w:cs="Times New Roman"/>
          <w:sz w:val="24"/>
          <w:szCs w:val="24"/>
        </w:rPr>
        <w:t>ций, 12 часов практик.</w:t>
      </w:r>
    </w:p>
    <w:p w:rsidR="00DD24CA" w:rsidRPr="00D176C0" w:rsidRDefault="00DD24CA" w:rsidP="00290F1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Преподавателям, реализующим дисциплины</w:t>
      </w:r>
      <w:r w:rsidR="0074084D" w:rsidRPr="00D176C0">
        <w:rPr>
          <w:rFonts w:ascii="Times New Roman" w:hAnsi="Times New Roman" w:cs="Times New Roman"/>
          <w:sz w:val="24"/>
          <w:szCs w:val="24"/>
        </w:rPr>
        <w:t xml:space="preserve"> «Организация и планирование производства», «</w:t>
      </w:r>
      <w:r w:rsidR="0074084D" w:rsidRPr="00D176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Управление эффективностью деятельности орг</w:t>
      </w:r>
      <w:r w:rsidR="0074084D" w:rsidRPr="00D176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74084D" w:rsidRPr="00D176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низации»</w:t>
      </w:r>
      <w:r w:rsidRPr="00D176C0">
        <w:rPr>
          <w:rFonts w:ascii="Times New Roman" w:hAnsi="Times New Roman" w:cs="Times New Roman"/>
          <w:sz w:val="24"/>
          <w:szCs w:val="24"/>
        </w:rPr>
        <w:t>, пройти повышение квалификации – стажировку на предприятиях по профилю образовательной деятельности.</w:t>
      </w:r>
    </w:p>
    <w:p w:rsidR="00DD24CA" w:rsidRPr="00D176C0" w:rsidRDefault="00DD24CA" w:rsidP="00290F1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В срок д</w:t>
      </w:r>
      <w:r w:rsidR="00AD4B45" w:rsidRPr="00D176C0">
        <w:rPr>
          <w:rFonts w:ascii="Times New Roman" w:hAnsi="Times New Roman" w:cs="Times New Roman"/>
          <w:sz w:val="24"/>
          <w:szCs w:val="24"/>
        </w:rPr>
        <w:t xml:space="preserve">о 10.06.2026 разработать или актуализировать РПД, до 1.09.2026 - </w:t>
      </w:r>
      <w:r w:rsidRPr="00D176C0">
        <w:rPr>
          <w:rFonts w:ascii="Times New Roman" w:hAnsi="Times New Roman" w:cs="Times New Roman"/>
          <w:sz w:val="24"/>
          <w:szCs w:val="24"/>
        </w:rPr>
        <w:t xml:space="preserve">ФОС. Актуализированные документы представить </w:t>
      </w:r>
      <w:proofErr w:type="gramStart"/>
      <w:r w:rsidRPr="00D176C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176C0">
        <w:rPr>
          <w:rFonts w:ascii="Times New Roman" w:hAnsi="Times New Roman" w:cs="Times New Roman"/>
          <w:sz w:val="24"/>
          <w:szCs w:val="24"/>
        </w:rPr>
        <w:t xml:space="preserve"> УМУ.</w:t>
      </w:r>
      <w:r w:rsidR="00D0172D" w:rsidRPr="00D17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869" w:rsidRPr="00B3527A" w:rsidRDefault="00DD24CA" w:rsidP="00290F1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527A">
        <w:rPr>
          <w:rFonts w:ascii="Times New Roman" w:hAnsi="Times New Roman" w:cs="Times New Roman"/>
          <w:sz w:val="24"/>
          <w:szCs w:val="24"/>
        </w:rPr>
        <w:t>Рассмотреть вопрос введения</w:t>
      </w:r>
      <w:r w:rsidR="00D0172D" w:rsidRPr="00B3527A">
        <w:rPr>
          <w:rFonts w:ascii="Times New Roman" w:hAnsi="Times New Roman" w:cs="Times New Roman"/>
          <w:sz w:val="24"/>
          <w:szCs w:val="24"/>
        </w:rPr>
        <w:t xml:space="preserve"> задания на практику – ознакомление с системой БП на базе практики, подготовки предложений по внедрению элементов БП на конкретном рабочем месте.</w:t>
      </w:r>
    </w:p>
    <w:p w:rsidR="001048E5" w:rsidRPr="00B3527A" w:rsidRDefault="001048E5" w:rsidP="00290F1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  <w:sectPr w:rsidR="001048E5" w:rsidRPr="00B3527A" w:rsidSect="00564BF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048E5" w:rsidRDefault="001048E5" w:rsidP="00FF59E2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>ИСКУССТВЕННЫЙ ИНТЕЛЛЕКТ</w:t>
      </w:r>
    </w:p>
    <w:p w:rsidR="00D176C0" w:rsidRPr="00D176C0" w:rsidRDefault="00D176C0" w:rsidP="00D176C0">
      <w:pPr>
        <w:pStyle w:val="a4"/>
        <w:ind w:left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86B47" w:rsidRDefault="00C86B47" w:rsidP="00C86B47">
      <w:pPr>
        <w:pStyle w:val="a4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86B47">
        <w:rPr>
          <w:rFonts w:ascii="Times New Roman" w:hAnsi="Times New Roman" w:cs="Times New Roman"/>
          <w:b/>
          <w:sz w:val="24"/>
          <w:szCs w:val="24"/>
          <w:highlight w:val="yellow"/>
        </w:rPr>
        <w:t>АКТУАЛИЗАЦИЯ ДИСЦИПЛИН «</w:t>
      </w:r>
      <w:proofErr w:type="gramStart"/>
      <w:r w:rsidRPr="00C86B47">
        <w:rPr>
          <w:rFonts w:ascii="Times New Roman" w:hAnsi="Times New Roman" w:cs="Times New Roman"/>
          <w:b/>
          <w:sz w:val="24"/>
          <w:szCs w:val="24"/>
          <w:highlight w:val="yellow"/>
        </w:rPr>
        <w:t>ИНФОРМАЦИОННЫЕ</w:t>
      </w:r>
      <w:proofErr w:type="gramEnd"/>
      <w:r w:rsidRPr="00C86B4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4B3492" w:rsidRDefault="00C86B47" w:rsidP="00C86B47">
      <w:pPr>
        <w:pStyle w:val="a4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86B4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ТЕХНОЛОГИИ» и </w:t>
      </w:r>
      <w:r w:rsidR="001048E5" w:rsidRPr="00C86B4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«ВВЕДЕНИЕ В </w:t>
      </w:r>
      <w:proofErr w:type="gramStart"/>
      <w:r w:rsidR="001048E5" w:rsidRPr="00C86B47">
        <w:rPr>
          <w:rFonts w:ascii="Times New Roman" w:hAnsi="Times New Roman" w:cs="Times New Roman"/>
          <w:b/>
          <w:sz w:val="24"/>
          <w:szCs w:val="24"/>
          <w:highlight w:val="yellow"/>
        </w:rPr>
        <w:t>ПРОФЕССИОНАЛЬНУЮ</w:t>
      </w:r>
      <w:proofErr w:type="gramEnd"/>
      <w:r w:rsidR="001048E5" w:rsidRPr="00C86B4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1048E5" w:rsidRPr="00C86B47" w:rsidRDefault="001048E5" w:rsidP="00C86B47">
      <w:pPr>
        <w:pStyle w:val="a4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86B47">
        <w:rPr>
          <w:rFonts w:ascii="Times New Roman" w:hAnsi="Times New Roman" w:cs="Times New Roman"/>
          <w:b/>
          <w:sz w:val="24"/>
          <w:szCs w:val="24"/>
          <w:highlight w:val="yellow"/>
        </w:rPr>
        <w:t>ДЕЯТЕЛЬНОСЬ»</w:t>
      </w:r>
    </w:p>
    <w:p w:rsidR="00D176C0" w:rsidRDefault="00D176C0" w:rsidP="00C86B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>На первом курсе нужно дать студенту понять, что ИИ - это полезный инструмент, научить базовым техникам работы с ним и заложить основы критического мышл</w:t>
      </w:r>
      <w:r w:rsidRPr="00D176C0">
        <w:rPr>
          <w:rFonts w:ascii="Times New Roman" w:hAnsi="Times New Roman" w:cs="Times New Roman"/>
          <w:b/>
          <w:sz w:val="24"/>
          <w:szCs w:val="24"/>
        </w:rPr>
        <w:t>е</w:t>
      </w:r>
      <w:r w:rsidRPr="00D176C0">
        <w:rPr>
          <w:rFonts w:ascii="Times New Roman" w:hAnsi="Times New Roman" w:cs="Times New Roman"/>
          <w:b/>
          <w:sz w:val="24"/>
          <w:szCs w:val="24"/>
        </w:rPr>
        <w:t>ния.</w:t>
      </w:r>
    </w:p>
    <w:p w:rsidR="00C86B47" w:rsidRPr="00C86B47" w:rsidRDefault="00C86B47" w:rsidP="00290F17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C86B47">
        <w:rPr>
          <w:rFonts w:ascii="Times New Roman" w:hAnsi="Times New Roman" w:cs="Times New Roman"/>
          <w:color w:val="0F1115"/>
          <w:sz w:val="24"/>
          <w:szCs w:val="24"/>
        </w:rPr>
        <w:t>Дисциплина «Информационные технологии»</w:t>
      </w:r>
      <w:r w:rsidR="004B3492">
        <w:rPr>
          <w:rFonts w:ascii="Times New Roman" w:hAnsi="Times New Roman" w:cs="Times New Roman"/>
          <w:color w:val="0F1115"/>
          <w:sz w:val="24"/>
          <w:szCs w:val="24"/>
        </w:rPr>
        <w:t>. 1 месяц 1 семестра</w:t>
      </w:r>
    </w:p>
    <w:p w:rsidR="00C86B47" w:rsidRPr="00C86B47" w:rsidRDefault="00C86B47" w:rsidP="00290F1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C86B47">
        <w:rPr>
          <w:rStyle w:val="a3"/>
          <w:color w:val="0F1115"/>
        </w:rPr>
        <w:t>Раздел: Основы искусственного интеллекта</w:t>
      </w:r>
      <w:r w:rsidRPr="00C86B47">
        <w:rPr>
          <w:color w:val="0F1115"/>
        </w:rPr>
        <w:br/>
      </w:r>
      <w:r w:rsidRPr="00C86B47">
        <w:rPr>
          <w:rStyle w:val="a7"/>
          <w:color w:val="0F1115"/>
        </w:rPr>
        <w:t>Цель: Сформировать понятийный аппарат, понимание устройства и трендов, научить базовым техническим навыкам взаимодействия.</w:t>
      </w:r>
    </w:p>
    <w:p w:rsidR="00C86B47" w:rsidRPr="00C86B47" w:rsidRDefault="004B3492" w:rsidP="00290F17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Примерные т</w:t>
      </w:r>
      <w:r w:rsidR="00C86B47" w:rsidRPr="00C86B47">
        <w:rPr>
          <w:color w:val="0F1115"/>
          <w:sz w:val="24"/>
          <w:szCs w:val="24"/>
        </w:rPr>
        <w:t>емы:</w:t>
      </w:r>
    </w:p>
    <w:p w:rsidR="004B3492" w:rsidRDefault="00C86B47" w:rsidP="004B3492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rPr>
          <w:color w:val="0F1115"/>
        </w:rPr>
      </w:pPr>
      <w:proofErr w:type="gramStart"/>
      <w:r w:rsidRPr="004B3492">
        <w:rPr>
          <w:rStyle w:val="a3"/>
          <w:color w:val="0F1115"/>
        </w:rPr>
        <w:t>Введение в ИИ: истори</w:t>
      </w:r>
      <w:r w:rsidR="004B3492" w:rsidRPr="004B3492">
        <w:rPr>
          <w:rStyle w:val="a3"/>
          <w:color w:val="0F1115"/>
        </w:rPr>
        <w:t>я, терминология и классификация (</w:t>
      </w:r>
      <w:r w:rsidRPr="004B3492">
        <w:rPr>
          <w:color w:val="0F1115"/>
        </w:rPr>
        <w:t xml:space="preserve">Что такое ИИ, машинное обучение, </w:t>
      </w:r>
      <w:proofErr w:type="spellStart"/>
      <w:r w:rsidRPr="004B3492">
        <w:rPr>
          <w:color w:val="0F1115"/>
        </w:rPr>
        <w:t>нейросети</w:t>
      </w:r>
      <w:proofErr w:type="spellEnd"/>
      <w:r w:rsidRPr="004B3492">
        <w:rPr>
          <w:color w:val="0F1115"/>
        </w:rPr>
        <w:t>?</w:t>
      </w:r>
      <w:proofErr w:type="gramEnd"/>
      <w:r w:rsidRPr="004B3492">
        <w:rPr>
          <w:color w:val="0F1115"/>
        </w:rPr>
        <w:t xml:space="preserve"> (Понятийный аппарат).</w:t>
      </w:r>
      <w:r w:rsidR="004B3492" w:rsidRPr="004B3492">
        <w:rPr>
          <w:color w:val="0F1115"/>
        </w:rPr>
        <w:t xml:space="preserve"> </w:t>
      </w:r>
      <w:proofErr w:type="gramStart"/>
      <w:r w:rsidRPr="004B3492">
        <w:rPr>
          <w:color w:val="0F1115"/>
        </w:rPr>
        <w:t>Сильный</w:t>
      </w:r>
      <w:proofErr w:type="gramEnd"/>
      <w:r w:rsidRPr="004B3492">
        <w:rPr>
          <w:color w:val="0F1115"/>
        </w:rPr>
        <w:t xml:space="preserve"> и слабый ИИ.</w:t>
      </w:r>
      <w:r w:rsidR="004B3492" w:rsidRPr="004B3492">
        <w:rPr>
          <w:color w:val="0F1115"/>
        </w:rPr>
        <w:t xml:space="preserve"> </w:t>
      </w:r>
      <w:proofErr w:type="gramStart"/>
      <w:r w:rsidRPr="004B3492">
        <w:rPr>
          <w:color w:val="0F1115"/>
        </w:rPr>
        <w:t>Обзор основных направлений: компьютерное зрение, обработка естественного языка, распозн</w:t>
      </w:r>
      <w:r w:rsidRPr="004B3492">
        <w:rPr>
          <w:color w:val="0F1115"/>
        </w:rPr>
        <w:t>а</w:t>
      </w:r>
      <w:r w:rsidR="004B3492">
        <w:rPr>
          <w:color w:val="0F1115"/>
        </w:rPr>
        <w:t>вание речи)</w:t>
      </w:r>
      <w:proofErr w:type="gramEnd"/>
    </w:p>
    <w:p w:rsidR="00C86B47" w:rsidRPr="004B3492" w:rsidRDefault="00C86B47" w:rsidP="004B3492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rPr>
          <w:color w:val="0F1115"/>
        </w:rPr>
      </w:pPr>
      <w:proofErr w:type="gramStart"/>
      <w:r w:rsidRPr="004B3492">
        <w:rPr>
          <w:rStyle w:val="a3"/>
          <w:color w:val="0F1115"/>
        </w:rPr>
        <w:t>Как работ</w:t>
      </w:r>
      <w:r w:rsidR="004B3492" w:rsidRPr="004B3492">
        <w:rPr>
          <w:rStyle w:val="a3"/>
          <w:color w:val="0F1115"/>
        </w:rPr>
        <w:t xml:space="preserve">ает </w:t>
      </w:r>
      <w:proofErr w:type="spellStart"/>
      <w:r w:rsidR="004B3492" w:rsidRPr="004B3492">
        <w:rPr>
          <w:rStyle w:val="a3"/>
          <w:color w:val="0F1115"/>
        </w:rPr>
        <w:t>нейросеть</w:t>
      </w:r>
      <w:proofErr w:type="spellEnd"/>
      <w:r w:rsidR="004B3492" w:rsidRPr="004B3492">
        <w:rPr>
          <w:rStyle w:val="a3"/>
          <w:color w:val="0F1115"/>
        </w:rPr>
        <w:t xml:space="preserve">: просто о сложном </w:t>
      </w:r>
      <w:r w:rsidR="004B3492" w:rsidRPr="004B3492">
        <w:rPr>
          <w:rStyle w:val="a3"/>
          <w:b w:val="0"/>
          <w:color w:val="0F1115"/>
        </w:rPr>
        <w:t>(</w:t>
      </w:r>
      <w:r w:rsidRPr="004B3492">
        <w:rPr>
          <w:color w:val="0F1115"/>
        </w:rPr>
        <w:t>Понятие модели, данных и обуч</w:t>
      </w:r>
      <w:r w:rsidRPr="004B3492">
        <w:rPr>
          <w:color w:val="0F1115"/>
        </w:rPr>
        <w:t>е</w:t>
      </w:r>
      <w:r w:rsidRPr="004B3492">
        <w:rPr>
          <w:color w:val="0F1115"/>
        </w:rPr>
        <w:t>ния.</w:t>
      </w:r>
      <w:proofErr w:type="gramEnd"/>
      <w:r w:rsidR="004B3492" w:rsidRPr="004B3492">
        <w:rPr>
          <w:color w:val="0F1115"/>
        </w:rPr>
        <w:t xml:space="preserve"> </w:t>
      </w:r>
      <w:proofErr w:type="gramStart"/>
      <w:r w:rsidRPr="004B3492">
        <w:rPr>
          <w:color w:val="0F1115"/>
        </w:rPr>
        <w:t>Отличия генеративн</w:t>
      </w:r>
      <w:r w:rsidR="004B3492" w:rsidRPr="004B3492">
        <w:rPr>
          <w:color w:val="0F1115"/>
        </w:rPr>
        <w:t>ых моделей от классификационных)</w:t>
      </w:r>
      <w:proofErr w:type="gramEnd"/>
    </w:p>
    <w:p w:rsidR="00C86B47" w:rsidRPr="004B3492" w:rsidRDefault="00C86B47" w:rsidP="004B3492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rPr>
          <w:color w:val="0F1115"/>
        </w:rPr>
      </w:pPr>
      <w:proofErr w:type="gramStart"/>
      <w:r w:rsidRPr="004B3492">
        <w:rPr>
          <w:rStyle w:val="a3"/>
          <w:color w:val="0F1115"/>
        </w:rPr>
        <w:t>Экосистема современных ИИ-сервисов</w:t>
      </w:r>
      <w:r w:rsidR="004B3492" w:rsidRPr="004B3492">
        <w:rPr>
          <w:rStyle w:val="a3"/>
          <w:color w:val="0F1115"/>
        </w:rPr>
        <w:t xml:space="preserve"> </w:t>
      </w:r>
      <w:r w:rsidR="004B3492" w:rsidRPr="004B3492">
        <w:rPr>
          <w:rStyle w:val="a3"/>
          <w:b w:val="0"/>
          <w:color w:val="0F1115"/>
        </w:rPr>
        <w:t>(</w:t>
      </w:r>
      <w:r w:rsidRPr="004B3492">
        <w:rPr>
          <w:color w:val="0F1115"/>
        </w:rPr>
        <w:t>Обзор рынка: зарубежные и росси</w:t>
      </w:r>
      <w:r w:rsidRPr="004B3492">
        <w:rPr>
          <w:color w:val="0F1115"/>
        </w:rPr>
        <w:t>й</w:t>
      </w:r>
      <w:r w:rsidRPr="004B3492">
        <w:rPr>
          <w:color w:val="0F1115"/>
        </w:rPr>
        <w:t>ские решения.</w:t>
      </w:r>
      <w:proofErr w:type="gramEnd"/>
      <w:r w:rsidR="004B3492" w:rsidRPr="004B3492">
        <w:rPr>
          <w:color w:val="0F1115"/>
        </w:rPr>
        <w:t xml:space="preserve"> </w:t>
      </w:r>
      <w:r w:rsidRPr="004B3492">
        <w:rPr>
          <w:color w:val="0F1115"/>
        </w:rPr>
        <w:t>Классификация сервисов: текстовые, графические, аудио/видео, аналитич</w:t>
      </w:r>
      <w:r w:rsidRPr="004B3492">
        <w:rPr>
          <w:color w:val="0F1115"/>
        </w:rPr>
        <w:t>е</w:t>
      </w:r>
      <w:r w:rsidRPr="004B3492">
        <w:rPr>
          <w:color w:val="0F1115"/>
        </w:rPr>
        <w:t>ские.</w:t>
      </w:r>
      <w:r w:rsidR="004B3492" w:rsidRPr="004B3492">
        <w:rPr>
          <w:color w:val="0F1115"/>
        </w:rPr>
        <w:t xml:space="preserve"> </w:t>
      </w:r>
      <w:proofErr w:type="gramStart"/>
      <w:r w:rsidRPr="004B3492">
        <w:rPr>
          <w:color w:val="0F1115"/>
        </w:rPr>
        <w:t>Регистрация и настройка конфиде</w:t>
      </w:r>
      <w:r w:rsidR="004B3492">
        <w:rPr>
          <w:color w:val="0F1115"/>
        </w:rPr>
        <w:t>нциальности в основных сервисах)</w:t>
      </w:r>
      <w:proofErr w:type="gramEnd"/>
    </w:p>
    <w:p w:rsidR="00C86B47" w:rsidRPr="004B3492" w:rsidRDefault="00C86B47" w:rsidP="004B3492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rPr>
          <w:color w:val="0F1115"/>
        </w:rPr>
      </w:pPr>
      <w:proofErr w:type="spellStart"/>
      <w:proofErr w:type="gramStart"/>
      <w:r w:rsidRPr="004B3492">
        <w:rPr>
          <w:rStyle w:val="a3"/>
          <w:color w:val="0F1115"/>
        </w:rPr>
        <w:t>Промпти</w:t>
      </w:r>
      <w:r w:rsidR="004B3492" w:rsidRPr="004B3492">
        <w:rPr>
          <w:rStyle w:val="a3"/>
          <w:color w:val="0F1115"/>
        </w:rPr>
        <w:t>нг</w:t>
      </w:r>
      <w:proofErr w:type="spellEnd"/>
      <w:r w:rsidR="004B3492" w:rsidRPr="004B3492">
        <w:rPr>
          <w:rStyle w:val="a3"/>
          <w:color w:val="0F1115"/>
        </w:rPr>
        <w:t>: искусство диалога с машиной (</w:t>
      </w:r>
      <w:r w:rsidRPr="004B3492">
        <w:rPr>
          <w:color w:val="0F1115"/>
        </w:rPr>
        <w:t xml:space="preserve">Что такое </w:t>
      </w:r>
      <w:proofErr w:type="spellStart"/>
      <w:r w:rsidRPr="004B3492">
        <w:rPr>
          <w:color w:val="0F1115"/>
        </w:rPr>
        <w:t>промпт</w:t>
      </w:r>
      <w:proofErr w:type="spellEnd"/>
      <w:r w:rsidRPr="004B3492">
        <w:rPr>
          <w:color w:val="0F1115"/>
        </w:rPr>
        <w:t xml:space="preserve"> и почему это важно.</w:t>
      </w:r>
      <w:proofErr w:type="gramEnd"/>
      <w:r w:rsidR="004B3492" w:rsidRPr="004B3492">
        <w:rPr>
          <w:color w:val="0F1115"/>
        </w:rPr>
        <w:t xml:space="preserve"> </w:t>
      </w:r>
      <w:r w:rsidRPr="004B3492">
        <w:rPr>
          <w:color w:val="0F1115"/>
        </w:rPr>
        <w:t xml:space="preserve">Базовая структура </w:t>
      </w:r>
      <w:proofErr w:type="spellStart"/>
      <w:r w:rsidRPr="004B3492">
        <w:rPr>
          <w:color w:val="0F1115"/>
        </w:rPr>
        <w:t>промпта</w:t>
      </w:r>
      <w:proofErr w:type="spellEnd"/>
      <w:r w:rsidRPr="004B3492">
        <w:rPr>
          <w:color w:val="0F1115"/>
        </w:rPr>
        <w:t>: роль, контекст, задача, уточнения.</w:t>
      </w:r>
      <w:r w:rsidR="004B3492" w:rsidRPr="004B3492">
        <w:rPr>
          <w:color w:val="0F1115"/>
        </w:rPr>
        <w:t xml:space="preserve"> </w:t>
      </w:r>
      <w:proofErr w:type="gramStart"/>
      <w:r w:rsidRPr="004B3492">
        <w:rPr>
          <w:color w:val="0F1115"/>
        </w:rPr>
        <w:t>Практикум: генер</w:t>
      </w:r>
      <w:r w:rsidRPr="004B3492">
        <w:rPr>
          <w:color w:val="0F1115"/>
        </w:rPr>
        <w:t>а</w:t>
      </w:r>
      <w:r w:rsidRPr="004B3492">
        <w:rPr>
          <w:color w:val="0F1115"/>
        </w:rPr>
        <w:t>ция текстов и изображений по простым запросам.</w:t>
      </w:r>
      <w:r w:rsidR="004B3492">
        <w:rPr>
          <w:color w:val="0F1115"/>
        </w:rPr>
        <w:t>)</w:t>
      </w:r>
      <w:proofErr w:type="gramEnd"/>
    </w:p>
    <w:p w:rsidR="00C86B47" w:rsidRDefault="00C86B47" w:rsidP="004B3492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rPr>
          <w:color w:val="0F1115"/>
        </w:rPr>
      </w:pPr>
      <w:proofErr w:type="gramStart"/>
      <w:r w:rsidRPr="004B3492">
        <w:rPr>
          <w:rStyle w:val="a3"/>
          <w:color w:val="0F1115"/>
        </w:rPr>
        <w:t>Цифровой след</w:t>
      </w:r>
      <w:r w:rsidR="004B3492" w:rsidRPr="004B3492">
        <w:rPr>
          <w:rStyle w:val="a3"/>
          <w:color w:val="0F1115"/>
        </w:rPr>
        <w:t xml:space="preserve"> и безопасность при работе с ИИ (</w:t>
      </w:r>
      <w:r w:rsidRPr="004B3492">
        <w:rPr>
          <w:color w:val="0F1115"/>
        </w:rPr>
        <w:t>Приватность данных: что можно и нельзя загружать в открытые модели.</w:t>
      </w:r>
      <w:proofErr w:type="gramEnd"/>
      <w:r w:rsidR="004B3492" w:rsidRPr="004B3492">
        <w:rPr>
          <w:color w:val="0F1115"/>
        </w:rPr>
        <w:t xml:space="preserve"> </w:t>
      </w:r>
      <w:r w:rsidRPr="004B3492">
        <w:rPr>
          <w:color w:val="0F1115"/>
        </w:rPr>
        <w:t xml:space="preserve">Риски </w:t>
      </w:r>
      <w:proofErr w:type="spellStart"/>
      <w:r w:rsidRPr="004B3492">
        <w:rPr>
          <w:color w:val="0F1115"/>
        </w:rPr>
        <w:t>фишинга</w:t>
      </w:r>
      <w:proofErr w:type="spellEnd"/>
      <w:r w:rsidRPr="004B3492">
        <w:rPr>
          <w:color w:val="0F1115"/>
        </w:rPr>
        <w:t xml:space="preserve"> и мошенничества с испол</w:t>
      </w:r>
      <w:r w:rsidRPr="004B3492">
        <w:rPr>
          <w:color w:val="0F1115"/>
        </w:rPr>
        <w:t>ь</w:t>
      </w:r>
      <w:r w:rsidRPr="004B3492">
        <w:rPr>
          <w:color w:val="0F1115"/>
        </w:rPr>
        <w:t xml:space="preserve">зованием </w:t>
      </w:r>
      <w:proofErr w:type="spellStart"/>
      <w:r w:rsidRPr="004B3492">
        <w:rPr>
          <w:color w:val="0F1115"/>
        </w:rPr>
        <w:t>deepfake</w:t>
      </w:r>
      <w:proofErr w:type="spellEnd"/>
      <w:r w:rsidRPr="004B3492">
        <w:rPr>
          <w:color w:val="0F1115"/>
        </w:rPr>
        <w:t>.</w:t>
      </w:r>
      <w:r w:rsidR="004B3492" w:rsidRPr="004B3492">
        <w:rPr>
          <w:color w:val="0F1115"/>
        </w:rPr>
        <w:t xml:space="preserve"> </w:t>
      </w:r>
      <w:proofErr w:type="gramStart"/>
      <w:r w:rsidRPr="004B3492">
        <w:rPr>
          <w:color w:val="0F1115"/>
        </w:rPr>
        <w:t>Авторские права на сг</w:t>
      </w:r>
      <w:r w:rsidR="004B3492">
        <w:rPr>
          <w:color w:val="0F1115"/>
        </w:rPr>
        <w:t>енерированный контент)</w:t>
      </w:r>
      <w:proofErr w:type="gramEnd"/>
    </w:p>
    <w:p w:rsidR="004B3492" w:rsidRDefault="004B3492" w:rsidP="004B3492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C86B47" w:rsidRPr="00C86B47" w:rsidRDefault="00C86B47" w:rsidP="00290F17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C86B47">
        <w:rPr>
          <w:rFonts w:ascii="Times New Roman" w:hAnsi="Times New Roman" w:cs="Times New Roman"/>
          <w:color w:val="0F1115"/>
          <w:sz w:val="24"/>
          <w:szCs w:val="24"/>
        </w:rPr>
        <w:t>Дисциплина «Введение в профессиональную деятельность»</w:t>
      </w:r>
      <w:r w:rsidR="004B3492">
        <w:rPr>
          <w:rFonts w:ascii="Times New Roman" w:hAnsi="Times New Roman" w:cs="Times New Roman"/>
          <w:color w:val="0F1115"/>
          <w:sz w:val="24"/>
          <w:szCs w:val="24"/>
        </w:rPr>
        <w:t xml:space="preserve"> 2 месяц 1 семестра</w:t>
      </w:r>
    </w:p>
    <w:p w:rsidR="00C86B47" w:rsidRPr="00C86B47" w:rsidRDefault="00C86B47" w:rsidP="00290F1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C86B47">
        <w:rPr>
          <w:rStyle w:val="a3"/>
          <w:color w:val="0F1115"/>
        </w:rPr>
        <w:t>Раздел: ИИ в помощь учебе и будущей карьере</w:t>
      </w:r>
      <w:r w:rsidRPr="00C86B47">
        <w:rPr>
          <w:color w:val="0F1115"/>
        </w:rPr>
        <w:br/>
      </w:r>
      <w:r w:rsidRPr="00C86B47">
        <w:rPr>
          <w:rStyle w:val="a7"/>
          <w:color w:val="0F1115"/>
        </w:rPr>
        <w:t>Цель: Научить применять инструменты ИИ для решения конкретных учебных задач, з</w:t>
      </w:r>
      <w:r w:rsidRPr="00C86B47">
        <w:rPr>
          <w:rStyle w:val="a7"/>
          <w:color w:val="0F1115"/>
        </w:rPr>
        <w:t>а</w:t>
      </w:r>
      <w:r w:rsidRPr="00C86B47">
        <w:rPr>
          <w:rStyle w:val="a7"/>
          <w:color w:val="0F1115"/>
        </w:rPr>
        <w:t>ложить основы академической этики и эффективного использования.</w:t>
      </w:r>
    </w:p>
    <w:p w:rsidR="00C86B47" w:rsidRPr="00C86B47" w:rsidRDefault="004B3492" w:rsidP="00290F17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Примерные т</w:t>
      </w:r>
      <w:r w:rsidR="00C86B47" w:rsidRPr="00C86B47">
        <w:rPr>
          <w:color w:val="0F1115"/>
          <w:sz w:val="24"/>
          <w:szCs w:val="24"/>
        </w:rPr>
        <w:t>емы:</w:t>
      </w:r>
    </w:p>
    <w:p w:rsidR="00C86B47" w:rsidRPr="00DF79FE" w:rsidRDefault="00C86B47" w:rsidP="00DF79FE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rPr>
          <w:color w:val="0F1115"/>
        </w:rPr>
      </w:pPr>
      <w:proofErr w:type="gramStart"/>
      <w:r w:rsidRPr="00DF79FE">
        <w:rPr>
          <w:rStyle w:val="a3"/>
          <w:color w:val="0F1115"/>
        </w:rPr>
        <w:t xml:space="preserve">ИИ </w:t>
      </w:r>
      <w:r w:rsidR="00290F17" w:rsidRPr="00DF79FE">
        <w:rPr>
          <w:rStyle w:val="a3"/>
          <w:color w:val="0F1115"/>
        </w:rPr>
        <w:t>-</w:t>
      </w:r>
      <w:r w:rsidRPr="00DF79FE">
        <w:rPr>
          <w:rStyle w:val="a3"/>
          <w:color w:val="0F1115"/>
        </w:rPr>
        <w:t xml:space="preserve"> </w:t>
      </w:r>
      <w:r w:rsidR="004B3492" w:rsidRPr="00DF79FE">
        <w:rPr>
          <w:rStyle w:val="a3"/>
          <w:color w:val="0F1115"/>
        </w:rPr>
        <w:t xml:space="preserve">персональный ассистент студента </w:t>
      </w:r>
      <w:r w:rsidR="004B3492" w:rsidRPr="00DF79FE">
        <w:rPr>
          <w:rStyle w:val="a3"/>
          <w:b w:val="0"/>
          <w:color w:val="0F1115"/>
        </w:rPr>
        <w:t>(</w:t>
      </w:r>
      <w:r w:rsidRPr="00DF79FE">
        <w:rPr>
          <w:color w:val="0F1115"/>
        </w:rPr>
        <w:t>Возможности использования в теч</w:t>
      </w:r>
      <w:r w:rsidRPr="00DF79FE">
        <w:rPr>
          <w:color w:val="0F1115"/>
        </w:rPr>
        <w:t>е</w:t>
      </w:r>
      <w:r w:rsidRPr="00DF79FE">
        <w:rPr>
          <w:color w:val="0F1115"/>
        </w:rPr>
        <w:t xml:space="preserve">ние семестра: планирование </w:t>
      </w:r>
      <w:proofErr w:type="spellStart"/>
      <w:r w:rsidRPr="00DF79FE">
        <w:rPr>
          <w:color w:val="0F1115"/>
        </w:rPr>
        <w:t>дедлайнов</w:t>
      </w:r>
      <w:proofErr w:type="spellEnd"/>
      <w:r w:rsidRPr="00DF79FE">
        <w:rPr>
          <w:color w:val="0F1115"/>
        </w:rPr>
        <w:t>, объяснение сложных тем «простыми словами».</w:t>
      </w:r>
      <w:proofErr w:type="gramEnd"/>
      <w:r w:rsidR="00DF79FE" w:rsidRPr="00DF79FE">
        <w:rPr>
          <w:color w:val="0F1115"/>
        </w:rPr>
        <w:t xml:space="preserve"> </w:t>
      </w:r>
      <w:proofErr w:type="gramStart"/>
      <w:r w:rsidRPr="00DF79FE">
        <w:rPr>
          <w:color w:val="0F1115"/>
        </w:rPr>
        <w:t>Создание репетиторов под себя: генерация примеров, тестов для самопро</w:t>
      </w:r>
      <w:r w:rsidR="00DF79FE">
        <w:rPr>
          <w:color w:val="0F1115"/>
        </w:rPr>
        <w:t>верки)</w:t>
      </w:r>
      <w:proofErr w:type="gramEnd"/>
    </w:p>
    <w:p w:rsidR="00C86B47" w:rsidRPr="00DF79FE" w:rsidRDefault="00C86B47" w:rsidP="00DF79FE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rPr>
          <w:color w:val="0F1115"/>
        </w:rPr>
      </w:pPr>
      <w:proofErr w:type="gramStart"/>
      <w:r w:rsidRPr="00DF79FE">
        <w:rPr>
          <w:rStyle w:val="a3"/>
          <w:color w:val="0F1115"/>
        </w:rPr>
        <w:t>Работа с инфо</w:t>
      </w:r>
      <w:r w:rsidR="00DF79FE" w:rsidRPr="00DF79FE">
        <w:rPr>
          <w:rStyle w:val="a3"/>
          <w:color w:val="0F1115"/>
        </w:rPr>
        <w:t xml:space="preserve">рмацией: поиск, анализ и синтез </w:t>
      </w:r>
      <w:r w:rsidR="00DF79FE" w:rsidRPr="00DF79FE">
        <w:rPr>
          <w:rStyle w:val="a3"/>
          <w:b w:val="0"/>
          <w:color w:val="0F1115"/>
        </w:rPr>
        <w:t>(</w:t>
      </w:r>
      <w:r w:rsidRPr="00DF79FE">
        <w:rPr>
          <w:color w:val="0F1115"/>
        </w:rPr>
        <w:t xml:space="preserve">Как использовать ИИ </w:t>
      </w:r>
      <w:r w:rsidR="00290F17" w:rsidRPr="00DF79FE">
        <w:rPr>
          <w:color w:val="0F1115"/>
        </w:rPr>
        <w:t>для р</w:t>
      </w:r>
      <w:r w:rsidR="00290F17" w:rsidRPr="00DF79FE">
        <w:rPr>
          <w:color w:val="0F1115"/>
        </w:rPr>
        <w:t>е</w:t>
      </w:r>
      <w:r w:rsidR="00290F17" w:rsidRPr="00DF79FE">
        <w:rPr>
          <w:color w:val="0F1115"/>
        </w:rPr>
        <w:t>ферирования статей и книг</w:t>
      </w:r>
      <w:r w:rsidRPr="00DF79FE">
        <w:rPr>
          <w:color w:val="0F1115"/>
        </w:rPr>
        <w:t>.</w:t>
      </w:r>
      <w:proofErr w:type="gramEnd"/>
      <w:r w:rsidR="00DF79FE" w:rsidRPr="00DF79FE">
        <w:rPr>
          <w:color w:val="0F1115"/>
        </w:rPr>
        <w:t xml:space="preserve"> </w:t>
      </w:r>
      <w:r w:rsidRPr="00DF79FE">
        <w:rPr>
          <w:color w:val="0F1115"/>
        </w:rPr>
        <w:t>Поиск информации в больших объемах текста (анализ док</w:t>
      </w:r>
      <w:r w:rsidRPr="00DF79FE">
        <w:rPr>
          <w:color w:val="0F1115"/>
        </w:rPr>
        <w:t>у</w:t>
      </w:r>
      <w:r w:rsidRPr="00DF79FE">
        <w:rPr>
          <w:color w:val="0F1115"/>
        </w:rPr>
        <w:t>ментов).</w:t>
      </w:r>
      <w:r w:rsidR="00DF79FE" w:rsidRPr="00DF79FE">
        <w:rPr>
          <w:color w:val="0F1115"/>
        </w:rPr>
        <w:t xml:space="preserve"> </w:t>
      </w:r>
      <w:proofErr w:type="gramStart"/>
      <w:r w:rsidRPr="00DF79FE">
        <w:rPr>
          <w:color w:val="0F1115"/>
        </w:rPr>
        <w:t>Сравнение нес</w:t>
      </w:r>
      <w:r w:rsidR="00DF79FE">
        <w:rPr>
          <w:color w:val="0F1115"/>
        </w:rPr>
        <w:t>кольких источников с помощью ИИ)</w:t>
      </w:r>
      <w:proofErr w:type="gramEnd"/>
    </w:p>
    <w:p w:rsidR="00C86B47" w:rsidRPr="00DF79FE" w:rsidRDefault="00C86B47" w:rsidP="00DF79FE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rPr>
          <w:color w:val="0F1115"/>
        </w:rPr>
      </w:pPr>
      <w:proofErr w:type="gramStart"/>
      <w:r w:rsidRPr="00DF79FE">
        <w:rPr>
          <w:rStyle w:val="a3"/>
          <w:color w:val="0F1115"/>
        </w:rPr>
        <w:t>А</w:t>
      </w:r>
      <w:r w:rsidR="00DF79FE" w:rsidRPr="00DF79FE">
        <w:rPr>
          <w:rStyle w:val="a3"/>
          <w:color w:val="0F1115"/>
        </w:rPr>
        <w:t xml:space="preserve">кадемическое письмо и редактура </w:t>
      </w:r>
      <w:r w:rsidR="00DF79FE" w:rsidRPr="00DF79FE">
        <w:rPr>
          <w:rStyle w:val="a3"/>
          <w:b w:val="0"/>
          <w:color w:val="0F1115"/>
        </w:rPr>
        <w:t>(</w:t>
      </w:r>
      <w:r w:rsidRPr="00DF79FE">
        <w:rPr>
          <w:color w:val="0F1115"/>
        </w:rPr>
        <w:t>Проверка грамматики, стиля и орфогр</w:t>
      </w:r>
      <w:r w:rsidRPr="00DF79FE">
        <w:rPr>
          <w:color w:val="0F1115"/>
        </w:rPr>
        <w:t>а</w:t>
      </w:r>
      <w:r w:rsidRPr="00DF79FE">
        <w:rPr>
          <w:color w:val="0F1115"/>
        </w:rPr>
        <w:t>фии.</w:t>
      </w:r>
      <w:proofErr w:type="gramEnd"/>
      <w:r w:rsidR="00DF79FE" w:rsidRPr="00DF79FE">
        <w:rPr>
          <w:color w:val="0F1115"/>
        </w:rPr>
        <w:t xml:space="preserve"> </w:t>
      </w:r>
      <w:r w:rsidRPr="00DF79FE">
        <w:rPr>
          <w:color w:val="0F1115"/>
        </w:rPr>
        <w:t>Улучшение читабельности текста: переписывание сложных абзацев.</w:t>
      </w:r>
      <w:r w:rsidR="00DF79FE" w:rsidRPr="00DF79FE">
        <w:rPr>
          <w:color w:val="0F1115"/>
        </w:rPr>
        <w:t xml:space="preserve"> </w:t>
      </w:r>
      <w:proofErr w:type="gramStart"/>
      <w:r w:rsidRPr="00DF79FE">
        <w:rPr>
          <w:color w:val="0F1115"/>
        </w:rPr>
        <w:t>Деловой эти</w:t>
      </w:r>
      <w:r w:rsidR="00DF79FE">
        <w:rPr>
          <w:color w:val="0F1115"/>
        </w:rPr>
        <w:t>кет)</w:t>
      </w:r>
      <w:proofErr w:type="gramEnd"/>
    </w:p>
    <w:p w:rsidR="00C86B47" w:rsidRPr="00DF79FE" w:rsidRDefault="00C86B47" w:rsidP="00DF79FE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rPr>
          <w:color w:val="0F1115"/>
        </w:rPr>
      </w:pPr>
      <w:proofErr w:type="gramStart"/>
      <w:r w:rsidRPr="00DF79FE">
        <w:rPr>
          <w:rStyle w:val="a3"/>
          <w:color w:val="0F1115"/>
        </w:rPr>
        <w:t>ИИ в подготовке пр</w:t>
      </w:r>
      <w:r w:rsidR="00DF79FE" w:rsidRPr="00DF79FE">
        <w:rPr>
          <w:rStyle w:val="a3"/>
          <w:color w:val="0F1115"/>
        </w:rPr>
        <w:t xml:space="preserve">езентаций и визуализации данных </w:t>
      </w:r>
      <w:r w:rsidR="00DF79FE" w:rsidRPr="00DF79FE">
        <w:rPr>
          <w:rStyle w:val="a3"/>
          <w:b w:val="0"/>
          <w:color w:val="0F1115"/>
        </w:rPr>
        <w:t>(</w:t>
      </w:r>
      <w:r w:rsidRPr="00DF79FE">
        <w:rPr>
          <w:color w:val="0F1115"/>
        </w:rPr>
        <w:t>Инструменты для г</w:t>
      </w:r>
      <w:r w:rsidR="00290F17" w:rsidRPr="00DF79FE">
        <w:rPr>
          <w:color w:val="0F1115"/>
        </w:rPr>
        <w:t>е</w:t>
      </w:r>
      <w:r w:rsidR="00290F17" w:rsidRPr="00DF79FE">
        <w:rPr>
          <w:color w:val="0F1115"/>
        </w:rPr>
        <w:t>нерации презентаций по тексту</w:t>
      </w:r>
      <w:r w:rsidRPr="00DF79FE">
        <w:rPr>
          <w:color w:val="0F1115"/>
        </w:rPr>
        <w:t>.</w:t>
      </w:r>
      <w:proofErr w:type="gramEnd"/>
      <w:r w:rsidR="00DF79FE" w:rsidRPr="00DF79FE">
        <w:rPr>
          <w:color w:val="0F1115"/>
        </w:rPr>
        <w:t xml:space="preserve"> </w:t>
      </w:r>
      <w:r w:rsidRPr="00DF79FE">
        <w:rPr>
          <w:color w:val="0F1115"/>
        </w:rPr>
        <w:t>Создание иллюстраций и схем для курсовых работ.</w:t>
      </w:r>
      <w:r w:rsidR="00DF79FE" w:rsidRPr="00DF79FE">
        <w:rPr>
          <w:color w:val="0F1115"/>
        </w:rPr>
        <w:t xml:space="preserve"> </w:t>
      </w:r>
      <w:proofErr w:type="gramStart"/>
      <w:r w:rsidRPr="00DF79FE">
        <w:rPr>
          <w:color w:val="0F1115"/>
        </w:rPr>
        <w:t>Ген</w:t>
      </w:r>
      <w:r w:rsidRPr="00DF79FE">
        <w:rPr>
          <w:color w:val="0F1115"/>
        </w:rPr>
        <w:t>е</w:t>
      </w:r>
      <w:r w:rsidRPr="00DF79FE">
        <w:rPr>
          <w:color w:val="0F1115"/>
        </w:rPr>
        <w:t>рация идей дл</w:t>
      </w:r>
      <w:r w:rsidR="00DF79FE">
        <w:rPr>
          <w:color w:val="0F1115"/>
        </w:rPr>
        <w:t>я дизайна и оформления проектов)</w:t>
      </w:r>
      <w:proofErr w:type="gramEnd"/>
    </w:p>
    <w:p w:rsidR="00C86B47" w:rsidRPr="00DF79FE" w:rsidRDefault="00DF79FE" w:rsidP="00DF79FE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rPr>
          <w:color w:val="0F1115"/>
        </w:rPr>
      </w:pPr>
      <w:proofErr w:type="gramStart"/>
      <w:r w:rsidRPr="00DF79FE">
        <w:rPr>
          <w:rStyle w:val="a3"/>
          <w:color w:val="0F1115"/>
        </w:rPr>
        <w:t xml:space="preserve">Критическое мышление </w:t>
      </w:r>
      <w:r w:rsidRPr="00DF79FE">
        <w:rPr>
          <w:rStyle w:val="a3"/>
          <w:b w:val="0"/>
          <w:color w:val="0F1115"/>
        </w:rPr>
        <w:t>(</w:t>
      </w:r>
      <w:r w:rsidR="00C86B47" w:rsidRPr="00DF79FE">
        <w:rPr>
          <w:color w:val="0F1115"/>
        </w:rPr>
        <w:t>Как распознать выдуманные факты и ссылки.</w:t>
      </w:r>
      <w:proofErr w:type="gramEnd"/>
      <w:r w:rsidRPr="00DF79FE">
        <w:rPr>
          <w:color w:val="0F1115"/>
        </w:rPr>
        <w:t xml:space="preserve"> </w:t>
      </w:r>
      <w:r w:rsidR="00C86B47" w:rsidRPr="00DF79FE">
        <w:rPr>
          <w:color w:val="0F1115"/>
        </w:rPr>
        <w:t>Обяз</w:t>
      </w:r>
      <w:r w:rsidR="00C86B47" w:rsidRPr="00DF79FE">
        <w:rPr>
          <w:color w:val="0F1115"/>
        </w:rPr>
        <w:t>а</w:t>
      </w:r>
      <w:r w:rsidR="00C86B47" w:rsidRPr="00DF79FE">
        <w:rPr>
          <w:color w:val="0F1115"/>
        </w:rPr>
        <w:t>тельная перепроверка данных (</w:t>
      </w:r>
      <w:proofErr w:type="spellStart"/>
      <w:r w:rsidR="00C86B47" w:rsidRPr="00DF79FE">
        <w:rPr>
          <w:color w:val="0F1115"/>
        </w:rPr>
        <w:t>фактчекинг</w:t>
      </w:r>
      <w:proofErr w:type="spellEnd"/>
      <w:r w:rsidR="00C86B47" w:rsidRPr="00DF79FE">
        <w:rPr>
          <w:color w:val="0F1115"/>
        </w:rPr>
        <w:t>).</w:t>
      </w:r>
      <w:r w:rsidRPr="00DF79FE">
        <w:rPr>
          <w:color w:val="0F1115"/>
        </w:rPr>
        <w:t xml:space="preserve"> </w:t>
      </w:r>
      <w:proofErr w:type="gramStart"/>
      <w:r w:rsidR="00C86B47" w:rsidRPr="00DF79FE">
        <w:rPr>
          <w:color w:val="0F1115"/>
        </w:rPr>
        <w:t>Кейсы: когда ИИ ошибается и почему нельзя доверять ему на 100%</w:t>
      </w:r>
      <w:r>
        <w:rPr>
          <w:color w:val="0F1115"/>
        </w:rPr>
        <w:t>)</w:t>
      </w:r>
      <w:proofErr w:type="gramEnd"/>
    </w:p>
    <w:p w:rsidR="00C86B47" w:rsidRPr="00DF79FE" w:rsidRDefault="00DF79FE" w:rsidP="00DF79FE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rPr>
          <w:color w:val="0F1115"/>
        </w:rPr>
      </w:pPr>
      <w:proofErr w:type="gramStart"/>
      <w:r w:rsidRPr="00DF79FE">
        <w:rPr>
          <w:rStyle w:val="a3"/>
          <w:color w:val="0F1115"/>
        </w:rPr>
        <w:t xml:space="preserve">Академическая этика и ИИ </w:t>
      </w:r>
      <w:r w:rsidRPr="00DF79FE">
        <w:rPr>
          <w:rStyle w:val="a3"/>
          <w:b w:val="0"/>
          <w:color w:val="0F1115"/>
        </w:rPr>
        <w:t>(</w:t>
      </w:r>
      <w:r w:rsidR="00C86B47" w:rsidRPr="00DF79FE">
        <w:rPr>
          <w:color w:val="0F1115"/>
        </w:rPr>
        <w:t>Дискуссия: где грань между помощью и плаги</w:t>
      </w:r>
      <w:r w:rsidR="00C86B47" w:rsidRPr="00DF79FE">
        <w:rPr>
          <w:color w:val="0F1115"/>
        </w:rPr>
        <w:t>а</w:t>
      </w:r>
      <w:r w:rsidR="00C86B47" w:rsidRPr="00DF79FE">
        <w:rPr>
          <w:color w:val="0F1115"/>
        </w:rPr>
        <w:t>том?</w:t>
      </w:r>
      <w:proofErr w:type="gramEnd"/>
      <w:r w:rsidRPr="00DF79FE">
        <w:rPr>
          <w:color w:val="0F1115"/>
        </w:rPr>
        <w:t xml:space="preserve"> </w:t>
      </w:r>
      <w:proofErr w:type="gramStart"/>
      <w:r w:rsidR="00C86B47" w:rsidRPr="00DF79FE">
        <w:rPr>
          <w:color w:val="0F1115"/>
        </w:rPr>
        <w:t>Как корректно декларировать и</w:t>
      </w:r>
      <w:r>
        <w:rPr>
          <w:color w:val="0F1115"/>
        </w:rPr>
        <w:t>спользование ИИ в своих работах)</w:t>
      </w:r>
      <w:proofErr w:type="gramEnd"/>
    </w:p>
    <w:p w:rsidR="00290F17" w:rsidRDefault="00290F17" w:rsidP="001048E5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3527A" w:rsidRPr="00B3527A" w:rsidRDefault="007D1564" w:rsidP="00B3527A">
      <w:pPr>
        <w:pStyle w:val="a4"/>
        <w:numPr>
          <w:ilvl w:val="2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3527A">
        <w:rPr>
          <w:rFonts w:ascii="Times New Roman" w:hAnsi="Times New Roman" w:cs="Times New Roman"/>
          <w:b/>
          <w:sz w:val="24"/>
          <w:szCs w:val="24"/>
          <w:highlight w:val="yellow"/>
        </w:rPr>
        <w:t>ДИСЦИПЛИНА «СИСТЕМЫ ИСКУССТВЕННОГО ИНТЕЛЛЕКТА</w:t>
      </w:r>
    </w:p>
    <w:p w:rsidR="00FF59E2" w:rsidRPr="00B3527A" w:rsidRDefault="007D1564" w:rsidP="00B3527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3527A">
        <w:rPr>
          <w:rFonts w:ascii="Times New Roman" w:hAnsi="Times New Roman" w:cs="Times New Roman"/>
          <w:b/>
          <w:sz w:val="24"/>
          <w:szCs w:val="24"/>
          <w:highlight w:val="yellow"/>
        </w:rPr>
        <w:t>В ПРОФЕССИОНАЛЬНОЙ ДЕЯТЕЛЬНОСТИ»</w:t>
      </w:r>
    </w:p>
    <w:p w:rsidR="00B02869" w:rsidRPr="00D176C0" w:rsidRDefault="00B02869" w:rsidP="00DD0962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sz w:val="24"/>
          <w:szCs w:val="24"/>
        </w:rPr>
      </w:pPr>
      <w:r w:rsidRPr="00D176C0">
        <w:rPr>
          <w:color w:val="0F1115"/>
          <w:sz w:val="24"/>
          <w:szCs w:val="24"/>
        </w:rPr>
        <w:t xml:space="preserve">Семестр освоения  - 4, вместо 4 семестра «Иностранного языка». </w:t>
      </w:r>
      <w:r w:rsidR="00BB2B9D" w:rsidRPr="00D176C0">
        <w:rPr>
          <w:sz w:val="24"/>
          <w:szCs w:val="24"/>
        </w:rPr>
        <w:t>2</w:t>
      </w:r>
      <w:r w:rsidRPr="00D176C0">
        <w:rPr>
          <w:sz w:val="24"/>
          <w:szCs w:val="24"/>
        </w:rPr>
        <w:t xml:space="preserve"> </w:t>
      </w:r>
      <w:proofErr w:type="spellStart"/>
      <w:r w:rsidRPr="00D176C0">
        <w:rPr>
          <w:sz w:val="24"/>
          <w:szCs w:val="24"/>
        </w:rPr>
        <w:t>з.е</w:t>
      </w:r>
      <w:proofErr w:type="spellEnd"/>
      <w:r w:rsidRPr="00D176C0">
        <w:rPr>
          <w:sz w:val="24"/>
          <w:szCs w:val="24"/>
        </w:rPr>
        <w:t xml:space="preserve">., </w:t>
      </w:r>
      <w:r w:rsidR="00BB2B9D" w:rsidRPr="00D176C0">
        <w:rPr>
          <w:sz w:val="24"/>
          <w:szCs w:val="24"/>
        </w:rPr>
        <w:t>8</w:t>
      </w:r>
      <w:r w:rsidRPr="00D176C0">
        <w:rPr>
          <w:sz w:val="24"/>
          <w:szCs w:val="24"/>
        </w:rPr>
        <w:t xml:space="preserve"> часов ле</w:t>
      </w:r>
      <w:r w:rsidRPr="00D176C0">
        <w:rPr>
          <w:sz w:val="24"/>
          <w:szCs w:val="24"/>
        </w:rPr>
        <w:t>к</w:t>
      </w:r>
      <w:r w:rsidRPr="00D176C0">
        <w:rPr>
          <w:sz w:val="24"/>
          <w:szCs w:val="24"/>
        </w:rPr>
        <w:t xml:space="preserve">ций, </w:t>
      </w:r>
      <w:r w:rsidR="001048E5" w:rsidRPr="00D176C0">
        <w:rPr>
          <w:sz w:val="24"/>
          <w:szCs w:val="24"/>
        </w:rPr>
        <w:t>12-</w:t>
      </w:r>
      <w:r w:rsidRPr="00D176C0">
        <w:rPr>
          <w:sz w:val="24"/>
          <w:szCs w:val="24"/>
        </w:rPr>
        <w:t xml:space="preserve">14 часов </w:t>
      </w:r>
      <w:r w:rsidRPr="00DF79FE">
        <w:rPr>
          <w:b w:val="0"/>
          <w:sz w:val="24"/>
          <w:szCs w:val="24"/>
        </w:rPr>
        <w:t>лабораторных работ</w:t>
      </w:r>
      <w:r w:rsidRPr="00D176C0">
        <w:rPr>
          <w:b w:val="0"/>
          <w:sz w:val="24"/>
          <w:szCs w:val="24"/>
        </w:rPr>
        <w:t>.</w:t>
      </w:r>
    </w:p>
    <w:p w:rsidR="00B02869" w:rsidRPr="00D176C0" w:rsidRDefault="00B02869" w:rsidP="00DD0962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D176C0">
        <w:rPr>
          <w:color w:val="0F1115"/>
        </w:rPr>
        <w:t>Такое размещение позволяет студентам получить базовую математическую и програм</w:t>
      </w:r>
      <w:r w:rsidRPr="00D176C0">
        <w:rPr>
          <w:color w:val="0F1115"/>
        </w:rPr>
        <w:t>м</w:t>
      </w:r>
      <w:r w:rsidRPr="00D176C0">
        <w:rPr>
          <w:color w:val="0F1115"/>
        </w:rPr>
        <w:t>ную подготовку на 1-м курсе и использовать полученные знания в рамках дисциплин профессионального цикла и проектной деятельности на старших курсах.</w:t>
      </w:r>
    </w:p>
    <w:p w:rsidR="00177905" w:rsidRPr="00D176C0" w:rsidRDefault="00177905" w:rsidP="00DD0962">
      <w:pPr>
        <w:spacing w:before="120" w:after="12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</w:t>
      </w:r>
      <w:proofErr w:type="gramStart"/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 кластерам</w:t>
      </w:r>
      <w:proofErr w:type="gramEnd"/>
    </w:p>
    <w:p w:rsidR="00177905" w:rsidRPr="00D176C0" w:rsidRDefault="00177905" w:rsidP="00DD0962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Кластер 1: </w:t>
      </w:r>
      <w:proofErr w:type="gramStart"/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Инженерно-технический</w:t>
      </w:r>
      <w:proofErr w:type="gramEnd"/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(Энергетика, машиностроение, робототехника)</w:t>
      </w:r>
    </w:p>
    <w:p w:rsidR="00177905" w:rsidRPr="00D176C0" w:rsidRDefault="00177905" w:rsidP="00DD0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методы машинного обучения, применимые для диагностики оборудования и анализа временных рядов (регрессия, классификация, поиск аномалий);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работы систем компьютерного зрения в задачах технического контроля и обеспечения безопасности;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 к построению цифровых двойников и прогнозной аналитике состояния узлов и агрегатов.</w:t>
      </w:r>
    </w:p>
    <w:p w:rsidR="00177905" w:rsidRPr="00D176C0" w:rsidRDefault="00177905" w:rsidP="00DD0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технические задачи в терминах задач машинного обучения (прогноз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рование остаточного ресурса, классификация дефектов);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 результаты работы моделей ИИ для принятия решений по управл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техническими системами;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библиотеки визуализации данных для анализа показателей работы обор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дования.</w:t>
      </w:r>
    </w:p>
    <w:p w:rsidR="00177905" w:rsidRPr="00D176C0" w:rsidRDefault="00177905" w:rsidP="00DD0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 навыками: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типовых моделей машинного обучения для обработки сигналов и данных с датчиков;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с программными средами для симуляции поведения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мехатронных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робототе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нических систем с элементами ИИ.</w:t>
      </w:r>
    </w:p>
    <w:p w:rsidR="00177905" w:rsidRPr="00D176C0" w:rsidRDefault="00177905" w:rsidP="00DD0962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905" w:rsidRPr="00D176C0" w:rsidRDefault="00177905" w:rsidP="00DD0962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Кластер 2: Информационные технологии и прикладная математика (Программисты, математики, специалисты по информ</w:t>
      </w:r>
      <w:r w:rsidR="00B3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ационной </w:t>
      </w: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безопасности)</w:t>
      </w:r>
    </w:p>
    <w:p w:rsidR="00177905" w:rsidRPr="00D176C0" w:rsidRDefault="00177905" w:rsidP="00DD0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архитектуры глубоких нейронных сетей (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сверточные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рекуррентные,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трансформеры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области их применения;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оптимизации, методы регуляризации и принципы обучения м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делей;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подходы к обработке естественного языка и генерации контента.</w:t>
      </w:r>
    </w:p>
    <w:p w:rsidR="00177905" w:rsidRPr="00D176C0" w:rsidRDefault="00177905" w:rsidP="00DD0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разрабатывать программные реализации алгоритмов ИИ с использованием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фреймво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глубокого обучения;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качество моделей, подбирать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гиперпараметры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проводить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валидацию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числительных экспериментов;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адаптировать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предобученные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(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трансферное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обучение) для решения прикладных задач.</w:t>
      </w:r>
    </w:p>
    <w:p w:rsidR="00177905" w:rsidRPr="00D176C0" w:rsidRDefault="00177905" w:rsidP="00DD0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 навыками: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законченных программных продуктов, включающих компоненты искусстве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интеллекта;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полного цикла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Science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проекта: от сбора и предобработки данных до внедрения модели.</w:t>
      </w:r>
    </w:p>
    <w:p w:rsidR="00177905" w:rsidRPr="00D176C0" w:rsidRDefault="00177905" w:rsidP="00DD0962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905" w:rsidRPr="00D176C0" w:rsidRDefault="00177905" w:rsidP="00DD0962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Кластер 3: Проектно-технологический (</w:t>
      </w:r>
      <w:r w:rsidR="00B3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троительство, кадастр, дизайн </w:t>
      </w:r>
      <w:r w:rsidR="00B3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</w:t>
      </w:r>
      <w:r w:rsidR="00B3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B3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ной </w:t>
      </w: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среды)</w:t>
      </w:r>
    </w:p>
    <w:p w:rsidR="00177905" w:rsidRPr="00D176C0" w:rsidRDefault="00177905" w:rsidP="00DD0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генеративного ИИ для создания проектных решений, визуализации и п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раметрического моделирования;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анализа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геопространственных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и основы работы с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нейросетями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геои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формационных системах;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 к автоматизации расчета смет и оптимизации строительных конструкций с помощью методов оптимизации.</w:t>
      </w:r>
    </w:p>
    <w:p w:rsidR="00177905" w:rsidRPr="00D176C0" w:rsidRDefault="00177905" w:rsidP="00DD0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промт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-запросы для генерации архитектурных форм и </w:t>
      </w:r>
      <w:proofErr w:type="gram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дизайн-макетов</w:t>
      </w:r>
      <w:proofErr w:type="gram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алгоритмы машинного обучения для классификации объектов недвижим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или анализа данных дистанционного зондирования земли;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ИИ-инструменты для оценки безопасности и устойчивости проектиру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 сооружений.</w:t>
      </w:r>
    </w:p>
    <w:p w:rsidR="00177905" w:rsidRPr="00D176C0" w:rsidRDefault="00177905" w:rsidP="00DD0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 навыками: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интеграции </w:t>
      </w:r>
      <w:proofErr w:type="gram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ИИ-сервисов</w:t>
      </w:r>
      <w:proofErr w:type="gram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профессиональные пакеты прикладных программ (САПР, BIM-системы);</w:t>
      </w:r>
    </w:p>
    <w:p w:rsidR="00177905" w:rsidRPr="00D176C0" w:rsidRDefault="00177905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проектных решений на основе данных, полученных в результате анализа с использованием технологий искусственного интеллекта.</w:t>
      </w:r>
    </w:p>
    <w:p w:rsidR="00177905" w:rsidRPr="00D176C0" w:rsidRDefault="00177905" w:rsidP="00DD0962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9FE" w:rsidRDefault="00DF79FE" w:rsidP="00DD0962">
      <w:pPr>
        <w:pStyle w:val="4"/>
        <w:spacing w:before="0" w:beforeAutospacing="0" w:after="0" w:afterAutospacing="0" w:line="276" w:lineRule="auto"/>
        <w:jc w:val="both"/>
      </w:pPr>
      <w:r>
        <w:t xml:space="preserve">Кластер 4: Экономика, управление и право </w:t>
      </w:r>
      <w:r w:rsidR="00B3527A">
        <w:t>(э</w:t>
      </w:r>
      <w:r>
        <w:t>кономика, менеджмент, государстве</w:t>
      </w:r>
      <w:r>
        <w:t>н</w:t>
      </w:r>
      <w:r>
        <w:t>ное и муниципальное управление, юриспруденция)</w:t>
      </w:r>
    </w:p>
    <w:p w:rsidR="00DF79FE" w:rsidRDefault="00DF79FE" w:rsidP="00DD0962">
      <w:pPr>
        <w:pStyle w:val="ds-markdown-paragraph"/>
        <w:spacing w:before="0" w:beforeAutospacing="0" w:after="0" w:afterAutospacing="0" w:line="276" w:lineRule="auto"/>
        <w:jc w:val="both"/>
      </w:pPr>
      <w:r>
        <w:rPr>
          <w:rStyle w:val="a3"/>
        </w:rPr>
        <w:t>Знать:</w:t>
      </w:r>
    </w:p>
    <w:p w:rsidR="00DF79FE" w:rsidRPr="00DF79FE" w:rsidRDefault="00DF79FE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классы задач машинного обучения, применимые в экономике, финансах и праве (прогнозирование, классификация, кластеризация, поиск закономерностей в прав</w:t>
      </w:r>
      <w:r w:rsidRPr="00DF79F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F79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актах);</w:t>
      </w:r>
    </w:p>
    <w:p w:rsidR="00DF79FE" w:rsidRPr="00DF79FE" w:rsidRDefault="00DF79FE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работы рекомендательных систем, методов сегментац</w:t>
      </w:r>
      <w:proofErr w:type="gramStart"/>
      <w:r w:rsidRPr="00DF79F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DF79F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дитории и и</w:t>
      </w:r>
      <w:r w:rsidRPr="00DF79F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F79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струментов автоматизации анализа юридических документов;</w:t>
      </w:r>
    </w:p>
    <w:p w:rsidR="00DF79FE" w:rsidRPr="00DF79FE" w:rsidRDefault="00DF79FE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и этические аспекты применения ИИ, включая вопросы авторского права, о</w:t>
      </w:r>
      <w:r w:rsidRPr="00DF79F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F79F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ветственности за принятие решений и защиты персональных данных.</w:t>
      </w:r>
    </w:p>
    <w:p w:rsidR="00DF79FE" w:rsidRDefault="00DF79FE" w:rsidP="00DD0962">
      <w:pPr>
        <w:pStyle w:val="ds-markdown-paragraph"/>
        <w:spacing w:before="0" w:beforeAutospacing="0" w:after="0" w:afterAutospacing="0" w:line="276" w:lineRule="auto"/>
        <w:jc w:val="both"/>
      </w:pPr>
      <w:r>
        <w:rPr>
          <w:rStyle w:val="a3"/>
        </w:rPr>
        <w:t>Уметь:</w:t>
      </w:r>
    </w:p>
    <w:p w:rsidR="00DF79FE" w:rsidRPr="004C215B" w:rsidRDefault="00DF79FE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 результаты прогнозных моделей (спрос, цены, риски, судебные р</w:t>
      </w: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шения) для обоснования управленческих и правовых позиций;</w:t>
      </w:r>
    </w:p>
    <w:p w:rsidR="00DF79FE" w:rsidRPr="004C215B" w:rsidRDefault="00DF79FE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инструменты анализа данных для выявления рыночных трендов, повед</w:t>
      </w: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</w:t>
      </w:r>
      <w:r w:rsid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отребителей и правовых коллизий.</w:t>
      </w:r>
    </w:p>
    <w:p w:rsidR="00DF79FE" w:rsidRDefault="00DF79FE" w:rsidP="00DD0962">
      <w:pPr>
        <w:pStyle w:val="ds-markdown-paragraph"/>
        <w:spacing w:before="0" w:beforeAutospacing="0" w:after="0" w:afterAutospacing="0" w:line="276" w:lineRule="auto"/>
        <w:jc w:val="both"/>
      </w:pPr>
      <w:r>
        <w:rPr>
          <w:rStyle w:val="a3"/>
        </w:rPr>
        <w:t>Владеть навыками:</w:t>
      </w:r>
    </w:p>
    <w:p w:rsidR="00DF79FE" w:rsidRPr="004C215B" w:rsidRDefault="00DF79FE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аналитическими системами (включая элементы прогнозной аналитики) для поддержки принятия решений;</w:t>
      </w:r>
    </w:p>
    <w:p w:rsidR="00DF79FE" w:rsidRPr="004C215B" w:rsidRDefault="00DF79FE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базовыми приемами обработки данных для решения прикладных задач в сфере экон</w:t>
      </w: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мики и </w:t>
      </w:r>
      <w:r w:rsid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</w:p>
    <w:p w:rsidR="004C215B" w:rsidRDefault="004C215B" w:rsidP="00DD0962">
      <w:pPr>
        <w:pStyle w:val="4"/>
        <w:spacing w:before="0" w:beforeAutospacing="0" w:after="0" w:afterAutospacing="0" w:line="276" w:lineRule="auto"/>
        <w:jc w:val="both"/>
      </w:pPr>
    </w:p>
    <w:p w:rsidR="00DF79FE" w:rsidRDefault="00DF79FE" w:rsidP="00DD0962">
      <w:pPr>
        <w:pStyle w:val="4"/>
        <w:spacing w:before="0" w:beforeAutospacing="0" w:after="0" w:afterAutospacing="0" w:line="276" w:lineRule="auto"/>
        <w:jc w:val="both"/>
      </w:pPr>
      <w:r>
        <w:t xml:space="preserve">Кластер 5: </w:t>
      </w:r>
      <w:proofErr w:type="gramStart"/>
      <w:r w:rsidR="00B3527A">
        <w:t>Гуманитарный</w:t>
      </w:r>
      <w:proofErr w:type="gramEnd"/>
      <w:r w:rsidR="00B3527A">
        <w:t xml:space="preserve"> (л</w:t>
      </w:r>
      <w:r>
        <w:t>ингвистика, реклама и связи с общественностью, док</w:t>
      </w:r>
      <w:r>
        <w:t>у</w:t>
      </w:r>
      <w:r w:rsidR="004C215B">
        <w:t>ментоведение</w:t>
      </w:r>
      <w:r>
        <w:t>)</w:t>
      </w:r>
    </w:p>
    <w:p w:rsidR="00DF79FE" w:rsidRDefault="00DF79FE" w:rsidP="00DD0962">
      <w:pPr>
        <w:pStyle w:val="ds-markdown-paragraph"/>
        <w:spacing w:before="0" w:beforeAutospacing="0" w:after="0" w:afterAutospacing="0" w:line="276" w:lineRule="auto"/>
        <w:jc w:val="both"/>
      </w:pPr>
      <w:r>
        <w:rPr>
          <w:rStyle w:val="a3"/>
        </w:rPr>
        <w:t>Знать:</w:t>
      </w:r>
    </w:p>
    <w:p w:rsidR="00DF79FE" w:rsidRPr="004C215B" w:rsidRDefault="00DF79FE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технологии обработки естественного языка (NLP): машинный перевод, </w:t>
      </w:r>
      <w:proofErr w:type="spellStart"/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суммаризация</w:t>
      </w:r>
      <w:proofErr w:type="spellEnd"/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анализ тональности, генерация текста, распознавание речи;</w:t>
      </w:r>
    </w:p>
    <w:p w:rsidR="00DF79FE" w:rsidRPr="004C215B" w:rsidRDefault="00DF79FE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генеративного ИИ для создания и адаптации контента (тексты, сценарии, посты, визуальные материалы, образовательные модули);</w:t>
      </w:r>
      <w:proofErr w:type="gramEnd"/>
    </w:p>
    <w:p w:rsidR="00DF79FE" w:rsidRPr="004C215B" w:rsidRDefault="00DF79FE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и риски использования ИИ в гуманитарных и образовательных проектах (</w:t>
      </w:r>
      <w:proofErr w:type="spellStart"/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фейки</w:t>
      </w:r>
      <w:proofErr w:type="spellEnd"/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предвзятость, верификация источников).</w:t>
      </w:r>
    </w:p>
    <w:p w:rsidR="00DF79FE" w:rsidRDefault="00DF79FE" w:rsidP="00DD0962">
      <w:pPr>
        <w:pStyle w:val="ds-markdown-paragraph"/>
        <w:spacing w:before="0" w:beforeAutospacing="0" w:after="0" w:afterAutospacing="0" w:line="276" w:lineRule="auto"/>
        <w:jc w:val="both"/>
      </w:pPr>
      <w:r>
        <w:rPr>
          <w:rStyle w:val="a3"/>
        </w:rPr>
        <w:t>Уметь:</w:t>
      </w:r>
    </w:p>
    <w:p w:rsidR="00DF79FE" w:rsidRPr="004C215B" w:rsidRDefault="00DF79FE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эффективные </w:t>
      </w:r>
      <w:proofErr w:type="spellStart"/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промт</w:t>
      </w:r>
      <w:proofErr w:type="spellEnd"/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-запросы для решения профессиональных задач (написание текстов, перевод, редактирование, создание учебных материалов);</w:t>
      </w:r>
      <w:proofErr w:type="gramEnd"/>
    </w:p>
    <w:p w:rsidR="00DF79FE" w:rsidRPr="004C215B" w:rsidRDefault="00DF79FE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инструменты ИИ для автоматизации рутинных операций: реферирование, проверка стилистик</w:t>
      </w:r>
      <w:r w:rsidR="004C215B"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корректура, поиск информации</w:t>
      </w: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79FE" w:rsidRPr="004C215B" w:rsidRDefault="00DF79FE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 оценивать достоверность и качество контента, созданного с помощью ИИ, адаптировать его под целевую аудиторию.</w:t>
      </w:r>
    </w:p>
    <w:p w:rsidR="00DF79FE" w:rsidRDefault="00DF79FE" w:rsidP="00DD0962">
      <w:pPr>
        <w:pStyle w:val="ds-markdown-paragraph"/>
        <w:spacing w:before="0" w:beforeAutospacing="0" w:after="0" w:afterAutospacing="0" w:line="276" w:lineRule="auto"/>
        <w:jc w:val="both"/>
      </w:pPr>
      <w:r>
        <w:rPr>
          <w:rStyle w:val="a3"/>
        </w:rPr>
        <w:t>Владеть навыками:</w:t>
      </w:r>
    </w:p>
    <w:p w:rsidR="00DF79FE" w:rsidRPr="004C215B" w:rsidRDefault="00DF79FE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специализированных </w:t>
      </w:r>
      <w:proofErr w:type="gramStart"/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ИИ-сервисов</w:t>
      </w:r>
      <w:proofErr w:type="gramEnd"/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инструментов (чат-боты, </w:t>
      </w:r>
      <w:proofErr w:type="spellStart"/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</w:t>
      </w: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тевые</w:t>
      </w:r>
      <w:proofErr w:type="spellEnd"/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редакторы, переводчики) в профессиональной деятельности;</w:t>
      </w:r>
    </w:p>
    <w:p w:rsidR="00DF79FE" w:rsidRPr="004C215B" w:rsidRDefault="00DF79FE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базового анализа текстовой и визуальной информации с применением открытых </w:t>
      </w:r>
      <w:proofErr w:type="spellStart"/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нейросетевых</w:t>
      </w:r>
      <w:proofErr w:type="spellEnd"/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моделей;</w:t>
      </w:r>
    </w:p>
    <w:p w:rsidR="00DF79FE" w:rsidRPr="004C215B" w:rsidRDefault="00DF79FE" w:rsidP="00DD09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навыками интеграции инструментов ИИ в </w:t>
      </w:r>
      <w:r w:rsidR="004C215B"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деятельности</w:t>
      </w:r>
      <w:r w:rsidRPr="004C21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4BF8" w:rsidRPr="00D176C0" w:rsidRDefault="00564BF8" w:rsidP="00B02869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7905" w:rsidRPr="00D176C0" w:rsidRDefault="00177905" w:rsidP="001779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 xml:space="preserve">Проект решения УМС: </w:t>
      </w:r>
    </w:p>
    <w:p w:rsidR="009B7C7E" w:rsidRPr="004C215B" w:rsidRDefault="009B7C7E" w:rsidP="009B7C7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дисциплины «Информационные технологии» и «Введение в профессиональную деятельность» ввести модули по искусственному интеллекту. РПД актуализировать до 10.06.2026, ФОС – до 01.09.2025. </w:t>
      </w:r>
      <w:r w:rsidRPr="004C215B">
        <w:rPr>
          <w:rFonts w:ascii="Times New Roman" w:hAnsi="Times New Roman" w:cs="Times New Roman"/>
          <w:sz w:val="24"/>
          <w:szCs w:val="24"/>
        </w:rPr>
        <w:t xml:space="preserve">Разработанные документы представить </w:t>
      </w:r>
      <w:proofErr w:type="gramStart"/>
      <w:r w:rsidRPr="004C21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215B">
        <w:rPr>
          <w:rFonts w:ascii="Times New Roman" w:hAnsi="Times New Roman" w:cs="Times New Roman"/>
          <w:sz w:val="24"/>
          <w:szCs w:val="24"/>
        </w:rPr>
        <w:t xml:space="preserve"> УМУ. </w:t>
      </w:r>
    </w:p>
    <w:p w:rsidR="00177905" w:rsidRPr="004C215B" w:rsidRDefault="00177905" w:rsidP="00290F1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15B">
        <w:rPr>
          <w:rFonts w:ascii="Times New Roman" w:hAnsi="Times New Roman" w:cs="Times New Roman"/>
          <w:sz w:val="24"/>
          <w:szCs w:val="24"/>
        </w:rPr>
        <w:t xml:space="preserve">Ввести </w:t>
      </w:r>
      <w:r w:rsidR="004C215B" w:rsidRPr="004C215B">
        <w:rPr>
          <w:rFonts w:ascii="Times New Roman" w:hAnsi="Times New Roman" w:cs="Times New Roman"/>
          <w:sz w:val="24"/>
          <w:szCs w:val="24"/>
        </w:rPr>
        <w:t>дисциплину</w:t>
      </w:r>
      <w:r w:rsidRPr="004C215B">
        <w:rPr>
          <w:rFonts w:ascii="Times New Roman" w:hAnsi="Times New Roman" w:cs="Times New Roman"/>
          <w:sz w:val="24"/>
          <w:szCs w:val="24"/>
        </w:rPr>
        <w:t>, направленн</w:t>
      </w:r>
      <w:r w:rsidR="004C215B" w:rsidRPr="004C215B">
        <w:rPr>
          <w:rFonts w:ascii="Times New Roman" w:hAnsi="Times New Roman" w:cs="Times New Roman"/>
          <w:sz w:val="24"/>
          <w:szCs w:val="24"/>
        </w:rPr>
        <w:t>ую</w:t>
      </w:r>
      <w:r w:rsidRPr="004C215B">
        <w:rPr>
          <w:rFonts w:ascii="Times New Roman" w:hAnsi="Times New Roman" w:cs="Times New Roman"/>
          <w:sz w:val="24"/>
          <w:szCs w:val="24"/>
        </w:rPr>
        <w:t xml:space="preserve"> на формирование компетенций искусственного интеллекта, с 2026/2027 учебного год</w:t>
      </w:r>
      <w:r w:rsidR="00896F07" w:rsidRPr="004C215B">
        <w:rPr>
          <w:rFonts w:ascii="Times New Roman" w:hAnsi="Times New Roman" w:cs="Times New Roman"/>
          <w:sz w:val="24"/>
          <w:szCs w:val="24"/>
        </w:rPr>
        <w:t>а, в том числе в действующие планы</w:t>
      </w:r>
      <w:r w:rsidR="004C215B" w:rsidRPr="004C215B">
        <w:rPr>
          <w:rFonts w:ascii="Times New Roman" w:hAnsi="Times New Roman" w:cs="Times New Roman"/>
          <w:sz w:val="24"/>
          <w:szCs w:val="24"/>
        </w:rPr>
        <w:t xml:space="preserve"> 2025, 2024 годов набора</w:t>
      </w:r>
      <w:r w:rsidR="00896F07" w:rsidRPr="004C215B">
        <w:rPr>
          <w:rFonts w:ascii="Times New Roman" w:hAnsi="Times New Roman" w:cs="Times New Roman"/>
          <w:sz w:val="24"/>
          <w:szCs w:val="24"/>
        </w:rPr>
        <w:t>.</w:t>
      </w:r>
      <w:r w:rsidR="00290543" w:rsidRPr="004C215B">
        <w:rPr>
          <w:rFonts w:ascii="Times New Roman" w:hAnsi="Times New Roman" w:cs="Times New Roman"/>
          <w:sz w:val="24"/>
          <w:szCs w:val="24"/>
        </w:rPr>
        <w:t xml:space="preserve"> Дисциплина должна формировать компетенцию «</w:t>
      </w:r>
      <w:proofErr w:type="gramStart"/>
      <w:r w:rsidR="00290543" w:rsidRPr="004C215B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="00290543" w:rsidRPr="004C215B">
        <w:rPr>
          <w:rFonts w:ascii="Times New Roman" w:hAnsi="Times New Roman" w:cs="Times New Roman"/>
          <w:sz w:val="24"/>
          <w:szCs w:val="24"/>
        </w:rPr>
        <w:t xml:space="preserve"> п</w:t>
      </w:r>
      <w:r w:rsidR="00290543" w:rsidRPr="004C215B">
        <w:rPr>
          <w:rFonts w:ascii="Times New Roman" w:hAnsi="Times New Roman" w:cs="Times New Roman"/>
          <w:sz w:val="24"/>
          <w:szCs w:val="24"/>
        </w:rPr>
        <w:t>о</w:t>
      </w:r>
      <w:r w:rsidR="00290543" w:rsidRPr="004C215B">
        <w:rPr>
          <w:rFonts w:ascii="Times New Roman" w:hAnsi="Times New Roman" w:cs="Times New Roman"/>
          <w:sz w:val="24"/>
          <w:szCs w:val="24"/>
        </w:rPr>
        <w:t>нимать принципы работы современных информационных технологий и использ</w:t>
      </w:r>
      <w:r w:rsidR="00290543" w:rsidRPr="004C215B">
        <w:rPr>
          <w:rFonts w:ascii="Times New Roman" w:hAnsi="Times New Roman" w:cs="Times New Roman"/>
          <w:sz w:val="24"/>
          <w:szCs w:val="24"/>
        </w:rPr>
        <w:t>о</w:t>
      </w:r>
      <w:r w:rsidR="00290543" w:rsidRPr="004C215B">
        <w:rPr>
          <w:rFonts w:ascii="Times New Roman" w:hAnsi="Times New Roman" w:cs="Times New Roman"/>
          <w:sz w:val="24"/>
          <w:szCs w:val="24"/>
        </w:rPr>
        <w:t>вать их для решения задач профессиональной деятельности».</w:t>
      </w:r>
    </w:p>
    <w:p w:rsidR="00177905" w:rsidRPr="004C215B" w:rsidRDefault="00177905" w:rsidP="00290F1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15B">
        <w:rPr>
          <w:rFonts w:ascii="Times New Roman" w:hAnsi="Times New Roman" w:cs="Times New Roman"/>
          <w:sz w:val="24"/>
          <w:szCs w:val="24"/>
        </w:rPr>
        <w:t xml:space="preserve">Преподавателям, реализующим </w:t>
      </w:r>
      <w:r w:rsidR="00541762" w:rsidRPr="004C215B">
        <w:rPr>
          <w:rFonts w:ascii="Times New Roman" w:hAnsi="Times New Roman" w:cs="Times New Roman"/>
          <w:sz w:val="24"/>
          <w:szCs w:val="24"/>
        </w:rPr>
        <w:t>дисциплину</w:t>
      </w:r>
      <w:r w:rsidRPr="004C215B">
        <w:rPr>
          <w:rFonts w:ascii="Times New Roman" w:hAnsi="Times New Roman" w:cs="Times New Roman"/>
          <w:sz w:val="24"/>
          <w:szCs w:val="24"/>
        </w:rPr>
        <w:t xml:space="preserve"> </w:t>
      </w:r>
      <w:r w:rsidR="00541762" w:rsidRPr="004C215B">
        <w:rPr>
          <w:rFonts w:ascii="Times New Roman" w:hAnsi="Times New Roman" w:cs="Times New Roman"/>
          <w:sz w:val="24"/>
          <w:szCs w:val="24"/>
        </w:rPr>
        <w:t>по кластерам</w:t>
      </w:r>
      <w:r w:rsidRPr="004C215B">
        <w:rPr>
          <w:rFonts w:ascii="Times New Roman" w:hAnsi="Times New Roman" w:cs="Times New Roman"/>
          <w:sz w:val="24"/>
          <w:szCs w:val="24"/>
        </w:rPr>
        <w:t>, пройти повышение кв</w:t>
      </w:r>
      <w:r w:rsidRPr="004C215B">
        <w:rPr>
          <w:rFonts w:ascii="Times New Roman" w:hAnsi="Times New Roman" w:cs="Times New Roman"/>
          <w:sz w:val="24"/>
          <w:szCs w:val="24"/>
        </w:rPr>
        <w:t>а</w:t>
      </w:r>
      <w:r w:rsidRPr="004C215B">
        <w:rPr>
          <w:rFonts w:ascii="Times New Roman" w:hAnsi="Times New Roman" w:cs="Times New Roman"/>
          <w:sz w:val="24"/>
          <w:szCs w:val="24"/>
        </w:rPr>
        <w:t>лификации</w:t>
      </w:r>
      <w:r w:rsidR="00541762" w:rsidRPr="004C215B">
        <w:rPr>
          <w:rFonts w:ascii="Times New Roman" w:hAnsi="Times New Roman" w:cs="Times New Roman"/>
          <w:sz w:val="24"/>
          <w:szCs w:val="24"/>
        </w:rPr>
        <w:t xml:space="preserve"> до 01.09.2026 г. / представить документ о наличии необходимых комп</w:t>
      </w:r>
      <w:r w:rsidR="00541762" w:rsidRPr="004C215B">
        <w:rPr>
          <w:rFonts w:ascii="Times New Roman" w:hAnsi="Times New Roman" w:cs="Times New Roman"/>
          <w:sz w:val="24"/>
          <w:szCs w:val="24"/>
        </w:rPr>
        <w:t>е</w:t>
      </w:r>
      <w:r w:rsidR="00541762" w:rsidRPr="004C215B">
        <w:rPr>
          <w:rFonts w:ascii="Times New Roman" w:hAnsi="Times New Roman" w:cs="Times New Roman"/>
          <w:sz w:val="24"/>
          <w:szCs w:val="24"/>
        </w:rPr>
        <w:t xml:space="preserve">тенций. </w:t>
      </w:r>
    </w:p>
    <w:p w:rsidR="00177905" w:rsidRPr="004C215B" w:rsidRDefault="00177905" w:rsidP="00290F1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15B">
        <w:rPr>
          <w:rFonts w:ascii="Times New Roman" w:hAnsi="Times New Roman" w:cs="Times New Roman"/>
          <w:sz w:val="24"/>
          <w:szCs w:val="24"/>
        </w:rPr>
        <w:t>В срок до 1</w:t>
      </w:r>
      <w:r w:rsidR="004C215B" w:rsidRPr="004C215B">
        <w:rPr>
          <w:rFonts w:ascii="Times New Roman" w:hAnsi="Times New Roman" w:cs="Times New Roman"/>
          <w:sz w:val="24"/>
          <w:szCs w:val="24"/>
        </w:rPr>
        <w:t>0</w:t>
      </w:r>
      <w:r w:rsidRPr="004C215B">
        <w:rPr>
          <w:rFonts w:ascii="Times New Roman" w:hAnsi="Times New Roman" w:cs="Times New Roman"/>
          <w:sz w:val="24"/>
          <w:szCs w:val="24"/>
        </w:rPr>
        <w:t>.</w:t>
      </w:r>
      <w:r w:rsidR="004C215B" w:rsidRPr="004C215B">
        <w:rPr>
          <w:rFonts w:ascii="Times New Roman" w:hAnsi="Times New Roman" w:cs="Times New Roman"/>
          <w:sz w:val="24"/>
          <w:szCs w:val="24"/>
        </w:rPr>
        <w:t>06</w:t>
      </w:r>
      <w:r w:rsidRPr="004C215B">
        <w:rPr>
          <w:rFonts w:ascii="Times New Roman" w:hAnsi="Times New Roman" w:cs="Times New Roman"/>
          <w:sz w:val="24"/>
          <w:szCs w:val="24"/>
        </w:rPr>
        <w:t xml:space="preserve">.2026 </w:t>
      </w:r>
      <w:r w:rsidR="00541762" w:rsidRPr="004C215B">
        <w:rPr>
          <w:rFonts w:ascii="Times New Roman" w:hAnsi="Times New Roman" w:cs="Times New Roman"/>
          <w:sz w:val="24"/>
          <w:szCs w:val="24"/>
        </w:rPr>
        <w:t>разработать</w:t>
      </w:r>
      <w:r w:rsidR="004C215B" w:rsidRPr="004C215B">
        <w:rPr>
          <w:rFonts w:ascii="Times New Roman" w:hAnsi="Times New Roman" w:cs="Times New Roman"/>
          <w:sz w:val="24"/>
          <w:szCs w:val="24"/>
        </w:rPr>
        <w:t xml:space="preserve"> РПД, до 01.09.2026 - </w:t>
      </w:r>
      <w:r w:rsidRPr="004C215B">
        <w:rPr>
          <w:rFonts w:ascii="Times New Roman" w:hAnsi="Times New Roman" w:cs="Times New Roman"/>
          <w:sz w:val="24"/>
          <w:szCs w:val="24"/>
        </w:rPr>
        <w:t xml:space="preserve">ФОС. </w:t>
      </w:r>
      <w:r w:rsidR="00541762" w:rsidRPr="004C215B">
        <w:rPr>
          <w:rFonts w:ascii="Times New Roman" w:hAnsi="Times New Roman" w:cs="Times New Roman"/>
          <w:sz w:val="24"/>
          <w:szCs w:val="24"/>
        </w:rPr>
        <w:t xml:space="preserve">Разработанные </w:t>
      </w:r>
      <w:r w:rsidRPr="004C215B">
        <w:rPr>
          <w:rFonts w:ascii="Times New Roman" w:hAnsi="Times New Roman" w:cs="Times New Roman"/>
          <w:sz w:val="24"/>
          <w:szCs w:val="24"/>
        </w:rPr>
        <w:t>док</w:t>
      </w:r>
      <w:r w:rsidRPr="004C215B">
        <w:rPr>
          <w:rFonts w:ascii="Times New Roman" w:hAnsi="Times New Roman" w:cs="Times New Roman"/>
          <w:sz w:val="24"/>
          <w:szCs w:val="24"/>
        </w:rPr>
        <w:t>у</w:t>
      </w:r>
      <w:r w:rsidRPr="004C215B">
        <w:rPr>
          <w:rFonts w:ascii="Times New Roman" w:hAnsi="Times New Roman" w:cs="Times New Roman"/>
          <w:sz w:val="24"/>
          <w:szCs w:val="24"/>
        </w:rPr>
        <w:t xml:space="preserve">менты представить </w:t>
      </w:r>
      <w:proofErr w:type="gramStart"/>
      <w:r w:rsidRPr="004C21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215B">
        <w:rPr>
          <w:rFonts w:ascii="Times New Roman" w:hAnsi="Times New Roman" w:cs="Times New Roman"/>
          <w:sz w:val="24"/>
          <w:szCs w:val="24"/>
        </w:rPr>
        <w:t xml:space="preserve"> УМУ. </w:t>
      </w:r>
    </w:p>
    <w:p w:rsidR="00177905" w:rsidRPr="004C215B" w:rsidRDefault="00177905" w:rsidP="00290F1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15B">
        <w:rPr>
          <w:rFonts w:ascii="Times New Roman" w:hAnsi="Times New Roman" w:cs="Times New Roman"/>
          <w:sz w:val="24"/>
          <w:szCs w:val="24"/>
        </w:rPr>
        <w:t xml:space="preserve">Рассмотреть вопрос введения задания на практику – ознакомление с </w:t>
      </w:r>
      <w:r w:rsidR="00541762" w:rsidRPr="004C215B">
        <w:rPr>
          <w:rFonts w:ascii="Times New Roman" w:hAnsi="Times New Roman" w:cs="Times New Roman"/>
          <w:sz w:val="24"/>
          <w:szCs w:val="24"/>
        </w:rPr>
        <w:t>системами ИИ</w:t>
      </w:r>
      <w:r w:rsidRPr="004C215B">
        <w:rPr>
          <w:rFonts w:ascii="Times New Roman" w:hAnsi="Times New Roman" w:cs="Times New Roman"/>
          <w:sz w:val="24"/>
          <w:szCs w:val="24"/>
        </w:rPr>
        <w:t xml:space="preserve"> на базе практики, подготовки предложений по внедрению </w:t>
      </w:r>
      <w:r w:rsidR="00541762" w:rsidRPr="004C215B">
        <w:rPr>
          <w:rFonts w:ascii="Times New Roman" w:hAnsi="Times New Roman" w:cs="Times New Roman"/>
          <w:sz w:val="24"/>
          <w:szCs w:val="24"/>
        </w:rPr>
        <w:t>ИИ</w:t>
      </w:r>
      <w:r w:rsidRPr="004C215B">
        <w:rPr>
          <w:rFonts w:ascii="Times New Roman" w:hAnsi="Times New Roman" w:cs="Times New Roman"/>
          <w:sz w:val="24"/>
          <w:szCs w:val="24"/>
        </w:rPr>
        <w:t xml:space="preserve"> на конкретном раб</w:t>
      </w:r>
      <w:r w:rsidRPr="004C215B">
        <w:rPr>
          <w:rFonts w:ascii="Times New Roman" w:hAnsi="Times New Roman" w:cs="Times New Roman"/>
          <w:sz w:val="24"/>
          <w:szCs w:val="24"/>
        </w:rPr>
        <w:t>о</w:t>
      </w:r>
      <w:r w:rsidRPr="004C215B">
        <w:rPr>
          <w:rFonts w:ascii="Times New Roman" w:hAnsi="Times New Roman" w:cs="Times New Roman"/>
          <w:sz w:val="24"/>
          <w:szCs w:val="24"/>
        </w:rPr>
        <w:t>чем месте.</w:t>
      </w:r>
    </w:p>
    <w:p w:rsidR="00177905" w:rsidRPr="00D176C0" w:rsidRDefault="00177905" w:rsidP="00B02869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6F4B" w:rsidRPr="00D176C0" w:rsidRDefault="007D1564" w:rsidP="00B3527A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>ВВЕДЕНИЕ ДИСЦИПЛИНЫ ПО СОВРЕМЕННЫМ ОПТОЭЛЕКТРОННЫМ МЕТОДАМ И ОБОРУДОВАНИЮ В ОБРАЗОВАТЕЛЬНЫЕ ПРОГРАММЫ ИНЖЕНЕРНОЙ ПОДГОТОВКИ</w:t>
      </w:r>
    </w:p>
    <w:p w:rsidR="00400F62" w:rsidRPr="00D176C0" w:rsidRDefault="00400F62" w:rsidP="00B352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Обоснование введения дисциплины: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1. Актуальность 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1.1. Цифровая трансформация производств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Современная промышленность и строительство переживают этап глубокой цифровой трансформации. Ключевые тренды: внедрение технологий информационного моделир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вания (BIM, CALS), создание цифровых двойников объектов и производственных проце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сов, автоматизация контроля качества на всех этапах жизненного цикла изделий. Опт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электронные методы измерений становятся базовой технологией, обеспечивающей пол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чение достоверных пространственных данных.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1.2. Оптоэлектроника как сквозная технология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Оптоэлектроника признана одной из критических технологий, влияющих на широкий спектр инновационных продуктов: транспорт, производство, строительство, связь, обор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ну. Подготовка кадров, владеющих этими технологиями, является стратегической задачей инженерного образования.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Краткая характеристика методов и оборудования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Лазерное сканирование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Бесконтактное получение 3D-информации об объекте в виде «облака точек»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точность (до долей </w:t>
      </w:r>
      <w:proofErr w:type="gram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повторяемость, независимость от освещения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Применение: строительный контроль, создание цифровых моделей, мониторинг д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формаций, исполнительная съемка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Фотограмметрия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метрической информации по цифровым изображениям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сочетании с БПЛА – оперативное создание 3D-моделей территорий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себестоимость, высокая скорость, доступность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Координатно-измерительные системы и лазерные </w:t>
      </w:r>
      <w:proofErr w:type="spellStart"/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трекеры</w:t>
      </w:r>
      <w:proofErr w:type="spellEnd"/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Лазерные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трекеры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измерения в реальном времени с субмиллиметровой точностью на больших расстояниях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Портативные измерительные руки – контроль труднодоступных мест, реверс-инжиниринг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Электронная тахеометрия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Прецизионные оптоэлектронные датчики угла поворота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инструмент геодезического обеспечения строительства и монтажа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Программное обеспечение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NRK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Spatial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Analyzer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метрологический анализ, объединение данных от разных систем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Autodesk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RECAP – обработка облаков точек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REVIT, Pilot-BIM,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Renga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</w:t>
      </w:r>
      <w:r w:rsidRPr="00D176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176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BIM-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CDR BASIC – специализированная обработка данных сканирования</w:t>
      </w:r>
    </w:p>
    <w:p w:rsidR="00400F62" w:rsidRPr="00D176C0" w:rsidRDefault="00400F62" w:rsidP="00B3527A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3. Отраслевая специфика 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Авиа- и судостроение (24.05.07, 24.03.04, 26.03.02)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геометрии крупногабаритных агрегатов и секций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Выверка сборочных стапелей и оснастки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Реверс-инжиниринг при модернизации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монтажа систем и оборудования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Волоконно-оптические датчики для композитных конструкций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Машиностроение (15.03.05)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точности деталей сложной формы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измерительных операций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Неразрушающий контроль качества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контроля в производственный цикл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Строительство и архитектура (08.03.01, 07.03.03)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Исполнительная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съемка и строительный контроль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Обмерные работы при реконструкции и реставрации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информационных моделей существующих зданий (BIM)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Ландшафтное проектирование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Прецизионный дизайн интерьеров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4. Анализ учебных планов 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Предпосылки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базовой подготовки: физика (оптика), электротехника, инженерная графика, CAD, метрология</w:t>
      </w:r>
    </w:p>
    <w:p w:rsidR="00400F62" w:rsidRPr="00D176C0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специализированного курса: нет дисциплины, системно рассматривающей современные оптоэлектронные измерительные технологии</w:t>
      </w:r>
    </w:p>
    <w:p w:rsidR="00400F62" w:rsidRDefault="00400F62" w:rsidP="00B3527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"точек входа": дисциплины по технологии сборки, монтажу, контролю кач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ства, координатно-измерительным системам</w:t>
      </w:r>
    </w:p>
    <w:p w:rsidR="00400F62" w:rsidRPr="00D176C0" w:rsidRDefault="00400F62" w:rsidP="00DD09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Соответствие компетенциям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9"/>
        <w:gridCol w:w="1700"/>
        <w:gridCol w:w="6202"/>
      </w:tblGrid>
      <w:tr w:rsidR="00186963" w:rsidRPr="00D176C0" w:rsidTr="00186963">
        <w:tc>
          <w:tcPr>
            <w:tcW w:w="1669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700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6202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Содержание</w:t>
            </w:r>
          </w:p>
        </w:tc>
      </w:tr>
      <w:tr w:rsidR="00186963" w:rsidRPr="00D176C0" w:rsidTr="00186963">
        <w:tc>
          <w:tcPr>
            <w:tcW w:w="1669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24.05.07</w:t>
            </w:r>
          </w:p>
        </w:tc>
        <w:tc>
          <w:tcPr>
            <w:tcW w:w="1700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6202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Выбор средств контроля для технологических процессов</w:t>
            </w:r>
          </w:p>
        </w:tc>
      </w:tr>
      <w:tr w:rsidR="00186963" w:rsidRPr="00D176C0" w:rsidTr="00186963">
        <w:tc>
          <w:tcPr>
            <w:tcW w:w="1669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24.03.04</w:t>
            </w:r>
          </w:p>
        </w:tc>
        <w:tc>
          <w:tcPr>
            <w:tcW w:w="1700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6202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Современные методы решения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профзадач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в авиастроении</w:t>
            </w:r>
          </w:p>
        </w:tc>
      </w:tr>
      <w:tr w:rsidR="00186963" w:rsidRPr="00D176C0" w:rsidTr="00186963">
        <w:tc>
          <w:tcPr>
            <w:tcW w:w="1669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26.03.02</w:t>
            </w:r>
          </w:p>
        </w:tc>
        <w:tc>
          <w:tcPr>
            <w:tcW w:w="1700" w:type="dxa"/>
            <w:vAlign w:val="center"/>
          </w:tcPr>
          <w:p w:rsidR="00186963" w:rsidRPr="00D176C0" w:rsidRDefault="0029054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6202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Контроль техпроцессов и качества продукции</w:t>
            </w:r>
          </w:p>
        </w:tc>
      </w:tr>
      <w:tr w:rsidR="00186963" w:rsidRPr="00D176C0" w:rsidTr="00186963">
        <w:tc>
          <w:tcPr>
            <w:tcW w:w="1669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1700" w:type="dxa"/>
            <w:vAlign w:val="center"/>
          </w:tcPr>
          <w:p w:rsidR="00186963" w:rsidRPr="00D176C0" w:rsidRDefault="0029054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6202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Современные методы контроля качества в машиностро</w:t>
            </w: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</w:t>
            </w: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нии</w:t>
            </w:r>
          </w:p>
        </w:tc>
      </w:tr>
      <w:tr w:rsidR="00186963" w:rsidRPr="00D176C0" w:rsidTr="00186963">
        <w:tc>
          <w:tcPr>
            <w:tcW w:w="1669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1700" w:type="dxa"/>
            <w:vAlign w:val="center"/>
          </w:tcPr>
          <w:p w:rsidR="00186963" w:rsidRPr="00D176C0" w:rsidRDefault="0029054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6202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Инженерные изыскания, оценка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техсостояния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объектов</w:t>
            </w:r>
          </w:p>
        </w:tc>
      </w:tr>
      <w:tr w:rsidR="00186963" w:rsidRPr="00D176C0" w:rsidTr="00186963">
        <w:tc>
          <w:tcPr>
            <w:tcW w:w="1669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07.03.03</w:t>
            </w:r>
          </w:p>
        </w:tc>
        <w:tc>
          <w:tcPr>
            <w:tcW w:w="1700" w:type="dxa"/>
            <w:vAlign w:val="center"/>
          </w:tcPr>
          <w:p w:rsidR="00186963" w:rsidRPr="00D176C0" w:rsidRDefault="0029054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</w:t>
            </w:r>
            <w:r w:rsidR="00186963"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6202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proofErr w:type="spellStart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Предпроектные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исследования, обмерные работы</w:t>
            </w:r>
          </w:p>
        </w:tc>
      </w:tr>
    </w:tbl>
    <w:p w:rsidR="00290543" w:rsidRPr="00D176C0" w:rsidRDefault="00290543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Предложения по внедрению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5.1. Варианты реализации</w:t>
      </w: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1669"/>
        <w:gridCol w:w="1133"/>
        <w:gridCol w:w="1984"/>
        <w:gridCol w:w="3686"/>
        <w:gridCol w:w="992"/>
      </w:tblGrid>
      <w:tr w:rsidR="00186963" w:rsidRPr="00D176C0" w:rsidTr="009B7C7E">
        <w:tc>
          <w:tcPr>
            <w:tcW w:w="1669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133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984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3686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Объем</w:t>
            </w:r>
          </w:p>
        </w:tc>
      </w:tr>
      <w:tr w:rsidR="00186963" w:rsidRPr="00D176C0" w:rsidTr="009B7C7E">
        <w:tc>
          <w:tcPr>
            <w:tcW w:w="1669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24.05.07</w:t>
            </w:r>
          </w:p>
        </w:tc>
        <w:tc>
          <w:tcPr>
            <w:tcW w:w="1133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vAlign w:val="center"/>
          </w:tcPr>
          <w:p w:rsidR="00186963" w:rsidRPr="00D176C0" w:rsidRDefault="00186963" w:rsidP="009B7C7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Новая </w:t>
            </w:r>
          </w:p>
        </w:tc>
        <w:tc>
          <w:tcPr>
            <w:tcW w:w="3686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Оптоэлектронные методы ко</w:t>
            </w: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</w:t>
            </w: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троля в сборочном производстве</w:t>
            </w:r>
          </w:p>
        </w:tc>
        <w:tc>
          <w:tcPr>
            <w:tcW w:w="992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з.е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</w:tr>
      <w:tr w:rsidR="00186963" w:rsidRPr="00D176C0" w:rsidTr="009B7C7E">
        <w:tc>
          <w:tcPr>
            <w:tcW w:w="1669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24.03.04</w:t>
            </w:r>
          </w:p>
        </w:tc>
        <w:tc>
          <w:tcPr>
            <w:tcW w:w="1133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Модернизация </w:t>
            </w:r>
            <w:proofErr w:type="gramStart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существующей</w:t>
            </w:r>
            <w:proofErr w:type="gramEnd"/>
          </w:p>
        </w:tc>
        <w:tc>
          <w:tcPr>
            <w:tcW w:w="3686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Оптоэлектронные и координа</w:t>
            </w: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</w:t>
            </w: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но-измерительные системы в авиастроении</w:t>
            </w:r>
          </w:p>
        </w:tc>
        <w:tc>
          <w:tcPr>
            <w:tcW w:w="992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з.е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</w:tr>
      <w:tr w:rsidR="00186963" w:rsidRPr="00D176C0" w:rsidTr="009B7C7E">
        <w:tc>
          <w:tcPr>
            <w:tcW w:w="1669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26.03.02</w:t>
            </w:r>
          </w:p>
        </w:tc>
        <w:tc>
          <w:tcPr>
            <w:tcW w:w="1133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:rsidR="00186963" w:rsidRPr="00D176C0" w:rsidRDefault="00186963" w:rsidP="009B7C7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Новая </w:t>
            </w:r>
          </w:p>
        </w:tc>
        <w:tc>
          <w:tcPr>
            <w:tcW w:w="3686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Оптоэлектронные методы ко</w:t>
            </w: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</w:t>
            </w: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троля в судостроении</w:t>
            </w:r>
          </w:p>
        </w:tc>
        <w:tc>
          <w:tcPr>
            <w:tcW w:w="992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з.е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</w:tr>
      <w:tr w:rsidR="00186963" w:rsidRPr="00D176C0" w:rsidTr="009B7C7E">
        <w:tc>
          <w:tcPr>
            <w:tcW w:w="1669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1133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186963" w:rsidRPr="00D176C0" w:rsidRDefault="009B7C7E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3686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Современные методы измерений в машиностроении</w:t>
            </w:r>
          </w:p>
        </w:tc>
        <w:tc>
          <w:tcPr>
            <w:tcW w:w="992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з.е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</w:tr>
      <w:tr w:rsidR="00186963" w:rsidRPr="00D176C0" w:rsidTr="009B7C7E">
        <w:tc>
          <w:tcPr>
            <w:tcW w:w="1669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1133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984" w:type="dxa"/>
            <w:vAlign w:val="center"/>
          </w:tcPr>
          <w:p w:rsidR="00186963" w:rsidRPr="00D176C0" w:rsidRDefault="009B7C7E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/ </w:t>
            </w:r>
            <w:r w:rsidR="00186963"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Модуль в геодезии</w:t>
            </w:r>
          </w:p>
        </w:tc>
        <w:tc>
          <w:tcPr>
            <w:tcW w:w="3686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Лазерное сканирование и фот</w:t>
            </w: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</w:t>
            </w: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грамметрия в строительстве</w:t>
            </w:r>
          </w:p>
        </w:tc>
        <w:tc>
          <w:tcPr>
            <w:tcW w:w="992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2-3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з.е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</w:tr>
      <w:tr w:rsidR="00186963" w:rsidRPr="00D176C0" w:rsidTr="009B7C7E">
        <w:tc>
          <w:tcPr>
            <w:tcW w:w="1669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07.03.03</w:t>
            </w:r>
          </w:p>
        </w:tc>
        <w:tc>
          <w:tcPr>
            <w:tcW w:w="1133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984" w:type="dxa"/>
            <w:vAlign w:val="center"/>
          </w:tcPr>
          <w:p w:rsidR="00186963" w:rsidRPr="00D176C0" w:rsidRDefault="009B7C7E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3686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Цифровые методы фиксации и моделирования среды</w:t>
            </w:r>
            <w:proofErr w:type="gramStart"/>
            <w:r w:rsidR="009B7C7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?</w:t>
            </w:r>
            <w:proofErr w:type="gramEnd"/>
            <w:r w:rsidR="009B7C7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92" w:type="dxa"/>
            <w:vAlign w:val="center"/>
          </w:tcPr>
          <w:p w:rsidR="00186963" w:rsidRPr="00D176C0" w:rsidRDefault="00186963" w:rsidP="00B352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з.е</w:t>
            </w:r>
            <w:proofErr w:type="spellEnd"/>
            <w:r w:rsidRPr="00D176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</w:tr>
    </w:tbl>
    <w:p w:rsidR="00186963" w:rsidRPr="00D176C0" w:rsidRDefault="00186963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5.2. </w:t>
      </w:r>
      <w:r w:rsidR="00186963"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</w:t>
      </w: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одержание</w:t>
      </w:r>
    </w:p>
    <w:p w:rsidR="00400F62" w:rsidRPr="00D176C0" w:rsidRDefault="00400F62" w:rsidP="00B3527A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Физические основы оптоэлектроники</w:t>
      </w:r>
    </w:p>
    <w:p w:rsidR="00400F62" w:rsidRPr="00D176C0" w:rsidRDefault="00400F62" w:rsidP="00B3527A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Лазерное сканирование</w:t>
      </w:r>
    </w:p>
    <w:p w:rsidR="00400F62" w:rsidRPr="00D176C0" w:rsidRDefault="00400F62" w:rsidP="00B3527A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Фотограмметрия (в </w:t>
      </w:r>
      <w:proofErr w:type="spellStart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т.ч</w:t>
      </w:r>
      <w:proofErr w:type="spellEnd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с БПЛА)</w:t>
      </w:r>
    </w:p>
    <w:p w:rsidR="00400F62" w:rsidRPr="00D176C0" w:rsidRDefault="00400F62" w:rsidP="00B3527A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Координатно-измерительные системы (</w:t>
      </w:r>
      <w:proofErr w:type="spellStart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трекеры</w:t>
      </w:r>
      <w:proofErr w:type="spellEnd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измерительные руки)</w:t>
      </w:r>
    </w:p>
    <w:p w:rsidR="00400F62" w:rsidRPr="00D176C0" w:rsidRDefault="00400F62" w:rsidP="00B3527A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Электронная тахеометрия</w:t>
      </w:r>
    </w:p>
    <w:p w:rsidR="00400F62" w:rsidRPr="00D176C0" w:rsidRDefault="00400F62" w:rsidP="00B3527A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Обработка данных облаков точек</w:t>
      </w:r>
    </w:p>
    <w:p w:rsidR="00400F62" w:rsidRPr="00D176C0" w:rsidRDefault="00400F62" w:rsidP="00B3527A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Интеграция с BIM/CALS, цифровые двойники</w:t>
      </w:r>
    </w:p>
    <w:p w:rsidR="00400F62" w:rsidRPr="00D176C0" w:rsidRDefault="00400F62" w:rsidP="00B3527A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Отраслевые приложения</w:t>
      </w: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Ожидаемые результаты</w:t>
      </w:r>
    </w:p>
    <w:p w:rsidR="00400F62" w:rsidRPr="00D176C0" w:rsidRDefault="00400F62" w:rsidP="007360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студентов</w:t>
      </w:r>
      <w:r w:rsidR="007360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73603B" w:rsidRPr="007360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в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ладение современными методами высокоточных измерений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; р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 с профессиональным оборудованием (сканеры,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трекеры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тахеометры)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; н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авыки обработки данных в специализированном ПО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онимание роли измерений в жизненном цикле объе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; к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онкурентное преимущество при трудоустройстве</w:t>
      </w:r>
      <w:proofErr w:type="gramEnd"/>
    </w:p>
    <w:p w:rsidR="00400F62" w:rsidRPr="00D176C0" w:rsidRDefault="00400F62" w:rsidP="007360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образовательных программ</w:t>
      </w:r>
      <w:r w:rsidR="007360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 а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ктуализация содержания; у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силение </w:t>
      </w:r>
      <w:proofErr w:type="gram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практико-ориентированности</w:t>
      </w:r>
      <w:proofErr w:type="gramEnd"/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; р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междисциплинарных связей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; р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 проектного обуч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</w:p>
    <w:p w:rsidR="00400F62" w:rsidRPr="00D176C0" w:rsidRDefault="00400F62" w:rsidP="007360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работодателей</w:t>
      </w:r>
      <w:r w:rsidR="007360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: </w:t>
      </w:r>
      <w:r w:rsidR="007360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отовые специалисты без необходимости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доучивания</w:t>
      </w:r>
      <w:proofErr w:type="spellEnd"/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окращение адаптации выпускников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продукции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оответствие кадрового обесп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чения стратегии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00F62" w:rsidRPr="00D176C0" w:rsidRDefault="00400F62" w:rsidP="00B352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Заключение</w:t>
      </w:r>
    </w:p>
    <w:p w:rsidR="00BB2B9D" w:rsidRDefault="00400F62" w:rsidP="003105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Введение дисциплины по современным оптоэлектронным методам соответствует мир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вым тенденциям </w:t>
      </w:r>
      <w:proofErr w:type="spellStart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цифровизации</w:t>
      </w:r>
      <w:proofErr w:type="spellEnd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требованиям </w:t>
      </w:r>
      <w:proofErr w:type="spellStart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профстандартов</w:t>
      </w:r>
      <w:proofErr w:type="spellEnd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запросам работодателей. Дисциплина носит междисциплинарный характер, синтезирует знания физики, электрон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ки, информационных технологий и </w:t>
      </w:r>
      <w:proofErr w:type="spellStart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спецдисциплин</w:t>
      </w:r>
      <w:proofErr w:type="spellEnd"/>
      <w:r w:rsidRPr="00D176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</w:p>
    <w:p w:rsidR="0031053F" w:rsidRPr="00D176C0" w:rsidRDefault="0031053F" w:rsidP="0031053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31291" w:rsidRPr="00D176C0" w:rsidRDefault="00231291" w:rsidP="00400F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 xml:space="preserve">Проект решения УМС: </w:t>
      </w:r>
    </w:p>
    <w:p w:rsidR="00231291" w:rsidRPr="004C215B" w:rsidRDefault="00231291" w:rsidP="00290F1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15B">
        <w:rPr>
          <w:rFonts w:ascii="Times New Roman" w:hAnsi="Times New Roman" w:cs="Times New Roman"/>
          <w:sz w:val="24"/>
          <w:szCs w:val="24"/>
        </w:rPr>
        <w:t xml:space="preserve">Ввести </w:t>
      </w:r>
      <w:r w:rsidR="00186963" w:rsidRPr="004C215B">
        <w:rPr>
          <w:rFonts w:ascii="Times New Roman" w:hAnsi="Times New Roman" w:cs="Times New Roman"/>
          <w:sz w:val="24"/>
          <w:szCs w:val="24"/>
        </w:rPr>
        <w:t xml:space="preserve">дисциплину / </w:t>
      </w:r>
      <w:r w:rsidRPr="004C215B">
        <w:rPr>
          <w:rFonts w:ascii="Times New Roman" w:hAnsi="Times New Roman" w:cs="Times New Roman"/>
          <w:sz w:val="24"/>
          <w:szCs w:val="24"/>
        </w:rPr>
        <w:t>модуль</w:t>
      </w:r>
      <w:r w:rsidR="00186963" w:rsidRPr="004C215B">
        <w:rPr>
          <w:rFonts w:ascii="Times New Roman" w:hAnsi="Times New Roman" w:cs="Times New Roman"/>
          <w:sz w:val="24"/>
          <w:szCs w:val="24"/>
        </w:rPr>
        <w:t xml:space="preserve"> по современным оптоэлектронным методам и обор</w:t>
      </w:r>
      <w:r w:rsidR="00186963" w:rsidRPr="004C215B">
        <w:rPr>
          <w:rFonts w:ascii="Times New Roman" w:hAnsi="Times New Roman" w:cs="Times New Roman"/>
          <w:sz w:val="24"/>
          <w:szCs w:val="24"/>
        </w:rPr>
        <w:t>у</w:t>
      </w:r>
      <w:r w:rsidR="00186963" w:rsidRPr="004C215B">
        <w:rPr>
          <w:rFonts w:ascii="Times New Roman" w:hAnsi="Times New Roman" w:cs="Times New Roman"/>
          <w:sz w:val="24"/>
          <w:szCs w:val="24"/>
        </w:rPr>
        <w:t>дованию</w:t>
      </w:r>
      <w:r w:rsidRPr="004C215B">
        <w:rPr>
          <w:rFonts w:ascii="Times New Roman" w:hAnsi="Times New Roman" w:cs="Times New Roman"/>
          <w:sz w:val="24"/>
          <w:szCs w:val="24"/>
        </w:rPr>
        <w:t xml:space="preserve"> с 2026/2027 учебного года, в том числе в действующие планы</w:t>
      </w:r>
      <w:r w:rsidR="004C215B" w:rsidRPr="004C215B">
        <w:rPr>
          <w:rFonts w:ascii="Times New Roman" w:hAnsi="Times New Roman" w:cs="Times New Roman"/>
          <w:sz w:val="24"/>
          <w:szCs w:val="24"/>
        </w:rPr>
        <w:t xml:space="preserve"> 2025 год</w:t>
      </w:r>
      <w:r w:rsidR="004830F7">
        <w:rPr>
          <w:rFonts w:ascii="Times New Roman" w:hAnsi="Times New Roman" w:cs="Times New Roman"/>
          <w:sz w:val="24"/>
          <w:szCs w:val="24"/>
        </w:rPr>
        <w:t>а</w:t>
      </w:r>
      <w:r w:rsidR="004C215B" w:rsidRPr="004C215B">
        <w:rPr>
          <w:rFonts w:ascii="Times New Roman" w:hAnsi="Times New Roman" w:cs="Times New Roman"/>
          <w:sz w:val="24"/>
          <w:szCs w:val="24"/>
        </w:rPr>
        <w:t xml:space="preserve"> набора</w:t>
      </w:r>
      <w:r w:rsidRPr="004C215B">
        <w:rPr>
          <w:rFonts w:ascii="Times New Roman" w:hAnsi="Times New Roman" w:cs="Times New Roman"/>
          <w:sz w:val="24"/>
          <w:szCs w:val="24"/>
        </w:rPr>
        <w:t>.</w:t>
      </w:r>
      <w:r w:rsidR="007F55C1" w:rsidRPr="004C215B">
        <w:rPr>
          <w:rFonts w:ascii="Times New Roman" w:hAnsi="Times New Roman" w:cs="Times New Roman"/>
          <w:sz w:val="24"/>
          <w:szCs w:val="24"/>
        </w:rPr>
        <w:t xml:space="preserve"> Закрепить дисциплину за кафедрой КТБ.</w:t>
      </w:r>
    </w:p>
    <w:p w:rsidR="00231291" w:rsidRPr="004C215B" w:rsidRDefault="00231291" w:rsidP="00290F1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15B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4C215B" w:rsidRPr="004C215B">
        <w:rPr>
          <w:rFonts w:ascii="Times New Roman" w:hAnsi="Times New Roman" w:cs="Times New Roman"/>
          <w:sz w:val="24"/>
          <w:szCs w:val="24"/>
        </w:rPr>
        <w:t>10</w:t>
      </w:r>
      <w:r w:rsidR="00F22BC1" w:rsidRPr="004C215B">
        <w:rPr>
          <w:rFonts w:ascii="Times New Roman" w:hAnsi="Times New Roman" w:cs="Times New Roman"/>
          <w:sz w:val="24"/>
          <w:szCs w:val="24"/>
        </w:rPr>
        <w:t xml:space="preserve">.06.2026 </w:t>
      </w:r>
      <w:r w:rsidR="004C215B" w:rsidRPr="004C215B">
        <w:rPr>
          <w:rFonts w:ascii="Times New Roman" w:hAnsi="Times New Roman" w:cs="Times New Roman"/>
          <w:sz w:val="24"/>
          <w:szCs w:val="24"/>
        </w:rPr>
        <w:t xml:space="preserve">разработать РПД, до 01.09.2026 - </w:t>
      </w:r>
      <w:r w:rsidRPr="004C215B">
        <w:rPr>
          <w:rFonts w:ascii="Times New Roman" w:hAnsi="Times New Roman" w:cs="Times New Roman"/>
          <w:sz w:val="24"/>
          <w:szCs w:val="24"/>
        </w:rPr>
        <w:t xml:space="preserve"> ФОС. Разработанные док</w:t>
      </w:r>
      <w:r w:rsidRPr="004C215B">
        <w:rPr>
          <w:rFonts w:ascii="Times New Roman" w:hAnsi="Times New Roman" w:cs="Times New Roman"/>
          <w:sz w:val="24"/>
          <w:szCs w:val="24"/>
        </w:rPr>
        <w:t>у</w:t>
      </w:r>
      <w:r w:rsidRPr="004C215B">
        <w:rPr>
          <w:rFonts w:ascii="Times New Roman" w:hAnsi="Times New Roman" w:cs="Times New Roman"/>
          <w:sz w:val="24"/>
          <w:szCs w:val="24"/>
        </w:rPr>
        <w:t xml:space="preserve">менты представить </w:t>
      </w:r>
      <w:proofErr w:type="gramStart"/>
      <w:r w:rsidRPr="004C21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215B">
        <w:rPr>
          <w:rFonts w:ascii="Times New Roman" w:hAnsi="Times New Roman" w:cs="Times New Roman"/>
          <w:sz w:val="24"/>
          <w:szCs w:val="24"/>
        </w:rPr>
        <w:t xml:space="preserve"> УМУ. </w:t>
      </w:r>
    </w:p>
    <w:p w:rsidR="00231291" w:rsidRPr="00D176C0" w:rsidRDefault="00231291" w:rsidP="00290F1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Рассмотреть вопрос введения задания на практику – ознакомление с </w:t>
      </w:r>
      <w:r w:rsidR="00872D47" w:rsidRPr="00D176C0">
        <w:rPr>
          <w:rFonts w:ascii="Times New Roman" w:hAnsi="Times New Roman" w:cs="Times New Roman"/>
          <w:sz w:val="24"/>
          <w:szCs w:val="24"/>
        </w:rPr>
        <w:t>оптоэлектро</w:t>
      </w:r>
      <w:r w:rsidR="00872D47" w:rsidRPr="00D176C0">
        <w:rPr>
          <w:rFonts w:ascii="Times New Roman" w:hAnsi="Times New Roman" w:cs="Times New Roman"/>
          <w:sz w:val="24"/>
          <w:szCs w:val="24"/>
        </w:rPr>
        <w:t>н</w:t>
      </w:r>
      <w:r w:rsidR="00872D47" w:rsidRPr="00D176C0">
        <w:rPr>
          <w:rFonts w:ascii="Times New Roman" w:hAnsi="Times New Roman" w:cs="Times New Roman"/>
          <w:sz w:val="24"/>
          <w:szCs w:val="24"/>
        </w:rPr>
        <w:t xml:space="preserve">ными методами и оборудованием </w:t>
      </w:r>
      <w:r w:rsidRPr="00D176C0">
        <w:rPr>
          <w:rFonts w:ascii="Times New Roman" w:hAnsi="Times New Roman" w:cs="Times New Roman"/>
          <w:sz w:val="24"/>
          <w:szCs w:val="24"/>
        </w:rPr>
        <w:t xml:space="preserve">на базе практики, подготовки предложений по внедрению </w:t>
      </w:r>
      <w:r w:rsidR="00872D47" w:rsidRPr="00D176C0">
        <w:rPr>
          <w:rFonts w:ascii="Times New Roman" w:hAnsi="Times New Roman" w:cs="Times New Roman"/>
          <w:sz w:val="24"/>
          <w:szCs w:val="24"/>
        </w:rPr>
        <w:t xml:space="preserve">методов и оборудования </w:t>
      </w:r>
      <w:r w:rsidRPr="00D176C0">
        <w:rPr>
          <w:rFonts w:ascii="Times New Roman" w:hAnsi="Times New Roman" w:cs="Times New Roman"/>
          <w:sz w:val="24"/>
          <w:szCs w:val="24"/>
        </w:rPr>
        <w:t>на конкретном рабочем месте.</w:t>
      </w:r>
    </w:p>
    <w:p w:rsidR="009B7C7E" w:rsidRDefault="009B7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C215B" w:rsidRDefault="004C215B" w:rsidP="004C215B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ВВЕДЕНИЕ ДИСЦИПЛИНЫ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«АДДИТИВНЫЕ ТЕХНОЛОГИИ»</w:t>
      </w:r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gramStart"/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>В</w:t>
      </w:r>
      <w:proofErr w:type="gramEnd"/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4C215B" w:rsidRPr="00D176C0" w:rsidRDefault="004C215B" w:rsidP="004C215B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176C0">
        <w:rPr>
          <w:rFonts w:ascii="Times New Roman" w:hAnsi="Times New Roman" w:cs="Times New Roman"/>
          <w:b/>
          <w:sz w:val="24"/>
          <w:szCs w:val="24"/>
          <w:highlight w:val="yellow"/>
        </w:rPr>
        <w:t>ОБРАЗОВАТЕЛЬНЫЕ ПРОГРАММЫ ИНЖЕНЕРНОЙ ПОДГОТОВКИ</w:t>
      </w:r>
    </w:p>
    <w:p w:rsidR="0003305D" w:rsidRDefault="0003305D" w:rsidP="00400F62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30F7" w:rsidRPr="004830F7" w:rsidRDefault="004830F7" w:rsidP="00483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0F7">
        <w:rPr>
          <w:rFonts w:ascii="Times New Roman" w:hAnsi="Times New Roman" w:cs="Times New Roman"/>
          <w:sz w:val="24"/>
          <w:szCs w:val="24"/>
        </w:rPr>
        <w:t>Современная промышленность переживает четвёртую промышленную революцию (Инд</w:t>
      </w:r>
      <w:r w:rsidRPr="004830F7">
        <w:rPr>
          <w:rFonts w:ascii="Times New Roman" w:hAnsi="Times New Roman" w:cs="Times New Roman"/>
          <w:sz w:val="24"/>
          <w:szCs w:val="24"/>
        </w:rPr>
        <w:t>у</w:t>
      </w:r>
      <w:r w:rsidRPr="004830F7">
        <w:rPr>
          <w:rFonts w:ascii="Times New Roman" w:hAnsi="Times New Roman" w:cs="Times New Roman"/>
          <w:sz w:val="24"/>
          <w:szCs w:val="24"/>
        </w:rPr>
        <w:t>стрия 4.0), ключевым элементом которой являются </w:t>
      </w:r>
      <w:r w:rsidRPr="004830F7">
        <w:rPr>
          <w:rFonts w:ascii="Times New Roman" w:hAnsi="Times New Roman" w:cs="Times New Roman"/>
          <w:b/>
          <w:bCs/>
          <w:sz w:val="24"/>
          <w:szCs w:val="24"/>
        </w:rPr>
        <w:t>аддитивные технологии</w:t>
      </w:r>
      <w:r w:rsidRPr="004830F7">
        <w:rPr>
          <w:rFonts w:ascii="Times New Roman" w:hAnsi="Times New Roman" w:cs="Times New Roman"/>
          <w:sz w:val="24"/>
          <w:szCs w:val="24"/>
        </w:rPr>
        <w:t xml:space="preserve"> (3D-печать). Ведущие корпорации активно внедряют аддитивное производство </w:t>
      </w:r>
      <w:proofErr w:type="gramStart"/>
      <w:r w:rsidRPr="004830F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830F7">
        <w:rPr>
          <w:rFonts w:ascii="Times New Roman" w:hAnsi="Times New Roman" w:cs="Times New Roman"/>
          <w:sz w:val="24"/>
          <w:szCs w:val="24"/>
        </w:rPr>
        <w:t>:</w:t>
      </w:r>
    </w:p>
    <w:p w:rsidR="004830F7" w:rsidRPr="004830F7" w:rsidRDefault="004830F7" w:rsidP="004830F7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0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 сроков разработки новой продукции (</w:t>
      </w:r>
      <w:proofErr w:type="gramStart"/>
      <w:r w:rsidRPr="004830F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быстрое</w:t>
      </w:r>
      <w:proofErr w:type="gramEnd"/>
      <w:r w:rsidRPr="00483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0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прототипирование</w:t>
      </w:r>
      <w:proofErr w:type="spellEnd"/>
      <w:r w:rsidRPr="004830F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830F7" w:rsidRPr="004830F7" w:rsidRDefault="004830F7" w:rsidP="004830F7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0F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снижения веса конструкций (топологическая оптимизация);</w:t>
      </w:r>
    </w:p>
    <w:p w:rsidR="004830F7" w:rsidRPr="004830F7" w:rsidRDefault="004830F7" w:rsidP="004830F7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0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сложных деталей, невозможных для изготовления традиционными мет</w:t>
      </w:r>
      <w:r w:rsidRPr="004830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30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 (литьё, мех</w:t>
      </w:r>
      <w:r w:rsidR="00AB1B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</w:t>
      </w:r>
      <w:r w:rsidRPr="004830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обработка).</w:t>
      </w:r>
    </w:p>
    <w:p w:rsidR="00EB519A" w:rsidRDefault="004830F7" w:rsidP="00EB51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0F7">
        <w:rPr>
          <w:rFonts w:ascii="Times New Roman" w:hAnsi="Times New Roman" w:cs="Times New Roman"/>
          <w:sz w:val="24"/>
          <w:szCs w:val="24"/>
        </w:rPr>
        <w:t>Введение дисциплины позволит готовить специалистов, владеющих актуальными комп</w:t>
      </w:r>
      <w:r w:rsidRPr="004830F7">
        <w:rPr>
          <w:rFonts w:ascii="Times New Roman" w:hAnsi="Times New Roman" w:cs="Times New Roman"/>
          <w:sz w:val="24"/>
          <w:szCs w:val="24"/>
        </w:rPr>
        <w:t>е</w:t>
      </w:r>
      <w:r w:rsidRPr="004830F7">
        <w:rPr>
          <w:rFonts w:ascii="Times New Roman" w:hAnsi="Times New Roman" w:cs="Times New Roman"/>
          <w:sz w:val="24"/>
          <w:szCs w:val="24"/>
        </w:rPr>
        <w:t>тенциями, востребованными на предприятиях ОПК, машиностроения и энергетики.</w:t>
      </w:r>
      <w:r w:rsidR="00EB519A" w:rsidRPr="00EB51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19A" w:rsidRPr="00EB519A" w:rsidRDefault="00EB519A" w:rsidP="00EB51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19A">
        <w:rPr>
          <w:rFonts w:ascii="Times New Roman" w:hAnsi="Times New Roman" w:cs="Times New Roman"/>
          <w:b/>
          <w:sz w:val="24"/>
          <w:szCs w:val="24"/>
        </w:rPr>
        <w:t>Подготовка кадров для цифрового производства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B519A" w:rsidRPr="00EB519A" w:rsidRDefault="00EB519A" w:rsidP="00EB5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19A">
        <w:rPr>
          <w:rFonts w:ascii="Times New Roman" w:hAnsi="Times New Roman" w:cs="Times New Roman"/>
          <w:sz w:val="24"/>
          <w:szCs w:val="24"/>
        </w:rPr>
        <w:t>Аддитивные технологии неразрывно связаны с цифровыми двойниками, обратным инж</w:t>
      </w:r>
      <w:r w:rsidRPr="00EB519A">
        <w:rPr>
          <w:rFonts w:ascii="Times New Roman" w:hAnsi="Times New Roman" w:cs="Times New Roman"/>
          <w:sz w:val="24"/>
          <w:szCs w:val="24"/>
        </w:rPr>
        <w:t>и</w:t>
      </w:r>
      <w:r w:rsidRPr="00EB519A">
        <w:rPr>
          <w:rFonts w:ascii="Times New Roman" w:hAnsi="Times New Roman" w:cs="Times New Roman"/>
          <w:sz w:val="24"/>
          <w:szCs w:val="24"/>
        </w:rPr>
        <w:t>нирингом и PLM-системами. Изучение дисциплины формирует у будущих инженеров:</w:t>
      </w:r>
    </w:p>
    <w:p w:rsidR="00EB519A" w:rsidRPr="00EB519A" w:rsidRDefault="00EB519A" w:rsidP="00EB519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1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работы в CAD/CAM/CAE-системах;</w:t>
      </w:r>
    </w:p>
    <w:p w:rsidR="00EB519A" w:rsidRPr="00EB519A" w:rsidRDefault="00EB519A" w:rsidP="00EB519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1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жизненного цикла изделия;</w:t>
      </w:r>
    </w:p>
    <w:p w:rsidR="00EB519A" w:rsidRPr="00EB519A" w:rsidRDefault="00EB519A" w:rsidP="00EB519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1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работе в условиях цифровой трансформации промышленности.</w:t>
      </w:r>
    </w:p>
    <w:p w:rsidR="004830F7" w:rsidRPr="004830F7" w:rsidRDefault="004830F7" w:rsidP="00483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519A" w:rsidRPr="00EB519A" w:rsidRDefault="00EB519A" w:rsidP="00EB5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19A">
        <w:rPr>
          <w:rFonts w:ascii="Times New Roman" w:hAnsi="Times New Roman" w:cs="Times New Roman"/>
          <w:sz w:val="24"/>
          <w:szCs w:val="24"/>
        </w:rPr>
        <w:t>«Аддитивные технологии» являются </w:t>
      </w:r>
      <w:proofErr w:type="spellStart"/>
      <w:r w:rsidRPr="00EB519A">
        <w:rPr>
          <w:rFonts w:ascii="Times New Roman" w:hAnsi="Times New Roman" w:cs="Times New Roman"/>
          <w:b/>
          <w:bCs/>
          <w:sz w:val="24"/>
          <w:szCs w:val="24"/>
        </w:rPr>
        <w:t>метапредметной</w:t>
      </w:r>
      <w:proofErr w:type="spellEnd"/>
      <w:r w:rsidRPr="00EB519A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дисциплиной</w:t>
      </w:r>
      <w:r w:rsidRPr="00EB519A">
        <w:rPr>
          <w:rFonts w:ascii="Times New Roman" w:hAnsi="Times New Roman" w:cs="Times New Roman"/>
          <w:sz w:val="24"/>
          <w:szCs w:val="24"/>
        </w:rPr>
        <w:t xml:space="preserve">, интегрирующей знания </w:t>
      </w:r>
      <w:proofErr w:type="gramStart"/>
      <w:r w:rsidRPr="00EB519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B519A">
        <w:rPr>
          <w:rFonts w:ascii="Times New Roman" w:hAnsi="Times New Roman" w:cs="Times New Roman"/>
          <w:sz w:val="24"/>
          <w:szCs w:val="24"/>
        </w:rPr>
        <w:t>:</w:t>
      </w:r>
    </w:p>
    <w:p w:rsidR="00EB519A" w:rsidRPr="00EB519A" w:rsidRDefault="00EB519A" w:rsidP="00EB519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1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инженерной и компьютерной графики (3D-моделирование);</w:t>
      </w:r>
    </w:p>
    <w:p w:rsidR="00EB519A" w:rsidRPr="00EB519A" w:rsidRDefault="00EB519A" w:rsidP="00EB519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материаловедения (свойства порошков, полимеров, композитов);</w:t>
      </w:r>
    </w:p>
    <w:p w:rsidR="00EB519A" w:rsidRPr="00EB519A" w:rsidRDefault="00EB519A" w:rsidP="00EB519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1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сопротивления материалов и деталей машин (расчёт конструкций под аддитивное пр</w:t>
      </w:r>
      <w:r w:rsidRPr="00EB519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B51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изводство);</w:t>
      </w:r>
    </w:p>
    <w:p w:rsidR="00EB519A" w:rsidRPr="00EB519A" w:rsidRDefault="00EB519A" w:rsidP="00EB519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19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автоматизации технологических процессов (управление 3D-принтерами).</w:t>
      </w:r>
    </w:p>
    <w:p w:rsidR="00EB519A" w:rsidRDefault="00EB519A" w:rsidP="00EB5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19A">
        <w:rPr>
          <w:rFonts w:ascii="Times New Roman" w:hAnsi="Times New Roman" w:cs="Times New Roman"/>
          <w:sz w:val="24"/>
          <w:szCs w:val="24"/>
        </w:rPr>
        <w:t>Это позволяет студентам системно применять полученные ранее знания для решения практических задач.</w:t>
      </w:r>
    </w:p>
    <w:p w:rsidR="00EB519A" w:rsidRPr="00EB519A" w:rsidRDefault="00EB519A" w:rsidP="00EB5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519A" w:rsidRPr="00EB519A" w:rsidRDefault="00EB519A" w:rsidP="00EB51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19A">
        <w:rPr>
          <w:rFonts w:ascii="Times New Roman" w:hAnsi="Times New Roman" w:cs="Times New Roman"/>
          <w:b/>
          <w:sz w:val="24"/>
          <w:szCs w:val="24"/>
        </w:rPr>
        <w:t>Реализация принципа практико-ориентированного обучения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B519A" w:rsidRPr="00EB519A" w:rsidRDefault="00EB519A" w:rsidP="00EB5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19A">
        <w:rPr>
          <w:rFonts w:ascii="Times New Roman" w:hAnsi="Times New Roman" w:cs="Times New Roman"/>
          <w:sz w:val="24"/>
          <w:szCs w:val="24"/>
        </w:rPr>
        <w:t>Наличие в университете центра аддитивных технологий позволяет:</w:t>
      </w:r>
    </w:p>
    <w:p w:rsidR="00EB519A" w:rsidRPr="00EB519A" w:rsidRDefault="00EB519A" w:rsidP="00EB519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1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занятия с непосредственным выходом на оборудование;</w:t>
      </w:r>
    </w:p>
    <w:p w:rsidR="00EB519A" w:rsidRPr="00EB519A" w:rsidRDefault="00EB519A" w:rsidP="00EB519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1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заказы предприятий (изготовление прототипов, оснастки);</w:t>
      </w:r>
    </w:p>
    <w:p w:rsidR="00EB519A" w:rsidRPr="00EB519A" w:rsidRDefault="00EB519A" w:rsidP="00EB519A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студентов к </w:t>
      </w:r>
      <w:proofErr w:type="gramStart"/>
      <w:r w:rsidRPr="00EB519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хоздоговорным</w:t>
      </w:r>
      <w:proofErr w:type="gramEnd"/>
      <w:r w:rsidRPr="00EB5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НИР и ОКР.</w:t>
      </w:r>
    </w:p>
    <w:p w:rsidR="00EB519A" w:rsidRPr="00EB519A" w:rsidRDefault="00EB519A" w:rsidP="00EB5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19A">
        <w:rPr>
          <w:rFonts w:ascii="Times New Roman" w:hAnsi="Times New Roman" w:cs="Times New Roman"/>
          <w:sz w:val="24"/>
          <w:szCs w:val="24"/>
        </w:rPr>
        <w:t>Это усиливает связь образования с реальным сектором экономики.</w:t>
      </w:r>
    </w:p>
    <w:p w:rsidR="00EB519A" w:rsidRDefault="00EB519A" w:rsidP="00EB51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19A" w:rsidRPr="00EB519A" w:rsidRDefault="00EB519A" w:rsidP="00EB51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19A">
        <w:rPr>
          <w:rFonts w:ascii="Times New Roman" w:hAnsi="Times New Roman" w:cs="Times New Roman"/>
          <w:b/>
          <w:sz w:val="24"/>
          <w:szCs w:val="24"/>
        </w:rPr>
        <w:t>Развитие проектного и исследовательского мышления</w:t>
      </w:r>
    </w:p>
    <w:p w:rsidR="00EB519A" w:rsidRPr="00EB519A" w:rsidRDefault="00EB519A" w:rsidP="00EB5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19A">
        <w:rPr>
          <w:rFonts w:ascii="Times New Roman" w:hAnsi="Times New Roman" w:cs="Times New Roman"/>
          <w:sz w:val="24"/>
          <w:szCs w:val="24"/>
        </w:rPr>
        <w:t>Лабораторный практикум по дисциплине строится на выполнении </w:t>
      </w:r>
      <w:r w:rsidRPr="00EB519A">
        <w:rPr>
          <w:rFonts w:ascii="Times New Roman" w:hAnsi="Times New Roman" w:cs="Times New Roman"/>
          <w:b/>
          <w:bCs/>
          <w:sz w:val="24"/>
          <w:szCs w:val="24"/>
        </w:rPr>
        <w:t>сквозного проекта</w:t>
      </w:r>
      <w:r w:rsidRPr="00EB519A">
        <w:rPr>
          <w:rFonts w:ascii="Times New Roman" w:hAnsi="Times New Roman" w:cs="Times New Roman"/>
          <w:sz w:val="24"/>
          <w:szCs w:val="24"/>
        </w:rPr>
        <w:t>:</w:t>
      </w:r>
    </w:p>
    <w:p w:rsidR="00EB519A" w:rsidRPr="00EB519A" w:rsidRDefault="00EB519A" w:rsidP="00EB519A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19A">
        <w:rPr>
          <w:rFonts w:ascii="Times New Roman" w:hAnsi="Times New Roman" w:cs="Times New Roman"/>
          <w:sz w:val="24"/>
          <w:szCs w:val="24"/>
        </w:rPr>
        <w:t>Разработка CAD-модели детали с учётом технологических ограничений.</w:t>
      </w:r>
    </w:p>
    <w:p w:rsidR="00EB519A" w:rsidRPr="00EB519A" w:rsidRDefault="00EB519A" w:rsidP="00EB519A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19A">
        <w:rPr>
          <w:rFonts w:ascii="Times New Roman" w:hAnsi="Times New Roman" w:cs="Times New Roman"/>
          <w:sz w:val="24"/>
          <w:szCs w:val="24"/>
        </w:rPr>
        <w:t>Выбор материала и метода печати.</w:t>
      </w:r>
    </w:p>
    <w:p w:rsidR="00EB519A" w:rsidRPr="00EB519A" w:rsidRDefault="00EB519A" w:rsidP="00EB519A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19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одготовка управляющей программы</w:t>
      </w:r>
      <w:r w:rsidRPr="00EB519A">
        <w:rPr>
          <w:rFonts w:ascii="Times New Roman" w:hAnsi="Times New Roman" w:cs="Times New Roman"/>
          <w:sz w:val="24"/>
          <w:szCs w:val="24"/>
        </w:rPr>
        <w:t>.</w:t>
      </w:r>
    </w:p>
    <w:p w:rsidR="00EB519A" w:rsidRPr="00EB519A" w:rsidRDefault="00EB519A" w:rsidP="00EB519A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19A">
        <w:rPr>
          <w:rFonts w:ascii="Times New Roman" w:hAnsi="Times New Roman" w:cs="Times New Roman"/>
          <w:sz w:val="24"/>
          <w:szCs w:val="24"/>
        </w:rPr>
        <w:t>Печать на реальном оборудовании.</w:t>
      </w:r>
    </w:p>
    <w:p w:rsidR="00EB519A" w:rsidRPr="00EB519A" w:rsidRDefault="00EB519A" w:rsidP="00EB519A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19A">
        <w:rPr>
          <w:rFonts w:ascii="Times New Roman" w:hAnsi="Times New Roman" w:cs="Times New Roman"/>
          <w:sz w:val="24"/>
          <w:szCs w:val="24"/>
        </w:rPr>
        <w:t xml:space="preserve">Контроль геометрии и </w:t>
      </w:r>
      <w:proofErr w:type="gramStart"/>
      <w:r w:rsidRPr="00EB519A">
        <w:rPr>
          <w:rFonts w:ascii="Times New Roman" w:hAnsi="Times New Roman" w:cs="Times New Roman"/>
          <w:sz w:val="24"/>
          <w:szCs w:val="24"/>
        </w:rPr>
        <w:t>механических</w:t>
      </w:r>
      <w:proofErr w:type="gramEnd"/>
      <w:r w:rsidRPr="00EB519A">
        <w:rPr>
          <w:rFonts w:ascii="Times New Roman" w:hAnsi="Times New Roman" w:cs="Times New Roman"/>
          <w:sz w:val="24"/>
          <w:szCs w:val="24"/>
        </w:rPr>
        <w:t xml:space="preserve"> испытания.</w:t>
      </w:r>
    </w:p>
    <w:p w:rsidR="00EB519A" w:rsidRPr="00EB519A" w:rsidRDefault="00EB519A" w:rsidP="00EB5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19A">
        <w:rPr>
          <w:rFonts w:ascii="Times New Roman" w:hAnsi="Times New Roman" w:cs="Times New Roman"/>
          <w:sz w:val="24"/>
          <w:szCs w:val="24"/>
        </w:rPr>
        <w:t>Такой подход развивает навыки проектной деятельности, исследовательской работы и подготовки конструкторской документации.</w:t>
      </w:r>
    </w:p>
    <w:p w:rsidR="004830F7" w:rsidRDefault="004830F7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2467"/>
        <w:gridCol w:w="5295"/>
      </w:tblGrid>
      <w:tr w:rsidR="00EB519A" w:rsidTr="00EB519A">
        <w:tc>
          <w:tcPr>
            <w:tcW w:w="1809" w:type="dxa"/>
            <w:vAlign w:val="center"/>
          </w:tcPr>
          <w:p w:rsidR="00EB519A" w:rsidRPr="004830F7" w:rsidRDefault="00EB519A" w:rsidP="00AB1B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Код напра</w:t>
            </w: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</w:t>
            </w: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467" w:type="dxa"/>
            <w:vAlign w:val="center"/>
          </w:tcPr>
          <w:p w:rsidR="00EB519A" w:rsidRPr="004830F7" w:rsidRDefault="00EB519A" w:rsidP="00AB1B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Название напра</w:t>
            </w: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</w:t>
            </w: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ления подготовки</w:t>
            </w:r>
          </w:p>
        </w:tc>
        <w:tc>
          <w:tcPr>
            <w:tcW w:w="5295" w:type="dxa"/>
            <w:vAlign w:val="center"/>
          </w:tcPr>
          <w:p w:rsidR="00EB519A" w:rsidRPr="004830F7" w:rsidRDefault="00EB519A" w:rsidP="00AB1B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Основные направления использования адд</w:t>
            </w: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и</w:t>
            </w: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тивных технологий</w:t>
            </w:r>
          </w:p>
        </w:tc>
      </w:tr>
      <w:tr w:rsidR="00EB519A" w:rsidTr="00EB519A">
        <w:tc>
          <w:tcPr>
            <w:tcW w:w="1809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15.03.01</w:t>
            </w:r>
          </w:p>
        </w:tc>
        <w:tc>
          <w:tcPr>
            <w:tcW w:w="2467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5295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Изготовление прототипов, оснастки, инструме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та; прямое производство деталей машин (литьё по выплавляемым моделям, 3D-печать мета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л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лом).</w:t>
            </w:r>
          </w:p>
        </w:tc>
      </w:tr>
      <w:tr w:rsidR="00EB519A" w:rsidTr="00EB519A">
        <w:tc>
          <w:tcPr>
            <w:tcW w:w="1809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15.03.02</w:t>
            </w:r>
          </w:p>
        </w:tc>
        <w:tc>
          <w:tcPr>
            <w:tcW w:w="2467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Технологические машины и оборуд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5295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Создание сложных деталей для нефтегазового и химического оборудования (импеллеры, горе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л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ки, камеры смешения). Ремонт и восстановление изношенных деталей наплавкой.</w:t>
            </w:r>
          </w:p>
        </w:tc>
      </w:tr>
      <w:tr w:rsidR="00EB519A" w:rsidTr="00EB519A">
        <w:tc>
          <w:tcPr>
            <w:tcW w:w="1809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2467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Конструкторско-технологическое обеспечение маш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ностроительных пр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изводств</w:t>
            </w:r>
          </w:p>
        </w:tc>
        <w:tc>
          <w:tcPr>
            <w:tcW w:w="5295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Быстрое </w:t>
            </w:r>
            <w:proofErr w:type="spellStart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прототипирование</w:t>
            </w:r>
            <w:proofErr w:type="spellEnd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топологическая о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тимизация деталей, изготовление технологич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ской оснастки (шаблоны, кондукторы).</w:t>
            </w:r>
          </w:p>
        </w:tc>
      </w:tr>
      <w:tr w:rsidR="00EB519A" w:rsidTr="00EB519A">
        <w:tc>
          <w:tcPr>
            <w:tcW w:w="1809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15.03.06</w:t>
            </w:r>
          </w:p>
        </w:tc>
        <w:tc>
          <w:tcPr>
            <w:tcW w:w="2467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proofErr w:type="spellStart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Мехатроника</w:t>
            </w:r>
            <w:proofErr w:type="spellEnd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и роб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тотехника</w:t>
            </w:r>
          </w:p>
        </w:tc>
        <w:tc>
          <w:tcPr>
            <w:tcW w:w="5295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3D-печать корпусов, захватов, кинематических узлов роботов; создание лёгких и прочных ко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струкций для мобильных роботов.</w:t>
            </w:r>
          </w:p>
        </w:tc>
      </w:tr>
      <w:tr w:rsidR="00EB519A" w:rsidTr="00EB519A">
        <w:tc>
          <w:tcPr>
            <w:tcW w:w="1809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22.03.01</w:t>
            </w:r>
          </w:p>
        </w:tc>
        <w:tc>
          <w:tcPr>
            <w:tcW w:w="2467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Материаловедение и технологии матери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5295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Исследование новых материалов для 3D-печати (порошки, полимеры, композиты); изучение структуры и свойств материалов, полученных аддитивным методом.</w:t>
            </w:r>
          </w:p>
        </w:tc>
      </w:tr>
      <w:tr w:rsidR="00EB519A" w:rsidTr="00EB519A">
        <w:tc>
          <w:tcPr>
            <w:tcW w:w="1809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22.03.02</w:t>
            </w:r>
          </w:p>
        </w:tc>
        <w:tc>
          <w:tcPr>
            <w:tcW w:w="2467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Металлургия</w:t>
            </w:r>
          </w:p>
        </w:tc>
        <w:tc>
          <w:tcPr>
            <w:tcW w:w="5295" w:type="dxa"/>
            <w:vAlign w:val="center"/>
          </w:tcPr>
          <w:p w:rsidR="00EB519A" w:rsidRPr="004830F7" w:rsidRDefault="00EB519A" w:rsidP="00AB1B2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Разработка процессов селективного лазерного сплавления и электронно-лучевой плавки для производства металлоизделий.</w:t>
            </w:r>
          </w:p>
        </w:tc>
      </w:tr>
      <w:tr w:rsidR="00EB519A" w:rsidTr="00EB519A">
        <w:tc>
          <w:tcPr>
            <w:tcW w:w="1809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24.03.04 / 24.05.07</w:t>
            </w:r>
          </w:p>
        </w:tc>
        <w:tc>
          <w:tcPr>
            <w:tcW w:w="2467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Авиастроение / </w:t>
            </w:r>
            <w:proofErr w:type="spellStart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молето</w:t>
            </w:r>
            <w:proofErr w:type="spellEnd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 и вертолет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строение</w:t>
            </w:r>
          </w:p>
        </w:tc>
        <w:tc>
          <w:tcPr>
            <w:tcW w:w="5295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Производство лёгких и сложных деталей интер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ь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ера, воздуховодов, кронштейнов; изготовление </w:t>
            </w:r>
            <w:proofErr w:type="gramStart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мастер-моделей</w:t>
            </w:r>
            <w:proofErr w:type="gramEnd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для оснастки; ремонт лопаток турбин (наплавка).</w:t>
            </w:r>
          </w:p>
        </w:tc>
      </w:tr>
      <w:tr w:rsidR="00EB519A" w:rsidTr="00EB519A">
        <w:tc>
          <w:tcPr>
            <w:tcW w:w="1809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26.03.02</w:t>
            </w:r>
          </w:p>
        </w:tc>
        <w:tc>
          <w:tcPr>
            <w:tcW w:w="2467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Кораблестроение, океанотехника...</w:t>
            </w:r>
          </w:p>
        </w:tc>
        <w:tc>
          <w:tcPr>
            <w:tcW w:w="5295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Создание моделей корпусов для продувки в </w:t>
            </w:r>
            <w:proofErr w:type="spellStart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ги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роканалах</w:t>
            </w:r>
            <w:proofErr w:type="spellEnd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; изготовление сложных деталей суд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вых двигателей и винтов; печать крупногабари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ных элементов из пластика.</w:t>
            </w:r>
          </w:p>
        </w:tc>
      </w:tr>
      <w:tr w:rsidR="00EB519A" w:rsidTr="00EB519A">
        <w:tc>
          <w:tcPr>
            <w:tcW w:w="1809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18.03.01</w:t>
            </w:r>
          </w:p>
        </w:tc>
        <w:tc>
          <w:tcPr>
            <w:tcW w:w="2467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Химическая технол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гия</w:t>
            </w:r>
          </w:p>
        </w:tc>
        <w:tc>
          <w:tcPr>
            <w:tcW w:w="5295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Разработка фотополимерных смол и порошк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вых материалов для 3D-принтеров; печать хим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чески стойких деталей (реакторы, мешалки) м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тодом FDM/FFF.</w:t>
            </w:r>
          </w:p>
        </w:tc>
      </w:tr>
      <w:tr w:rsidR="00EB519A" w:rsidTr="00EB519A">
        <w:tc>
          <w:tcPr>
            <w:tcW w:w="1809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18.03.02</w:t>
            </w:r>
          </w:p>
        </w:tc>
        <w:tc>
          <w:tcPr>
            <w:tcW w:w="2467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proofErr w:type="spellStart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Энерго</w:t>
            </w:r>
            <w:proofErr w:type="spellEnd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 и ресурс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сберегающие проце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сы...</w:t>
            </w:r>
          </w:p>
        </w:tc>
        <w:tc>
          <w:tcPr>
            <w:tcW w:w="5295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Производство высокоэффективных теплообме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ников (с развитой поверхностью) методом 3D-печати; ремонт и восстановление деталей нефт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газового оборудования.</w:t>
            </w:r>
          </w:p>
        </w:tc>
      </w:tr>
      <w:tr w:rsidR="00EB519A" w:rsidTr="00EB519A">
        <w:tc>
          <w:tcPr>
            <w:tcW w:w="1809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09.03.01 / 09.03.02</w:t>
            </w:r>
          </w:p>
        </w:tc>
        <w:tc>
          <w:tcPr>
            <w:tcW w:w="2467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Информатика и в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ы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числительная техн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ка / Информацио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ные системы и те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х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нологии</w:t>
            </w:r>
          </w:p>
        </w:tc>
        <w:tc>
          <w:tcPr>
            <w:tcW w:w="5295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Разработка цифровых двойников (CAD-моделей) для печати; создание </w:t>
            </w:r>
            <w:proofErr w:type="gramStart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</w:t>
            </w:r>
            <w:proofErr w:type="gramEnd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для подготовки мод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лей (</w:t>
            </w:r>
            <w:proofErr w:type="spellStart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слайсинг</w:t>
            </w:r>
            <w:proofErr w:type="spellEnd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); визуализация и симуляция пр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цессов 3D-печати.</w:t>
            </w:r>
          </w:p>
        </w:tc>
      </w:tr>
      <w:tr w:rsidR="00EB519A" w:rsidTr="00EB519A">
        <w:tc>
          <w:tcPr>
            <w:tcW w:w="1809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27.03.04</w:t>
            </w:r>
          </w:p>
        </w:tc>
        <w:tc>
          <w:tcPr>
            <w:tcW w:w="2467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Управление в техн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ческих системах</w:t>
            </w:r>
          </w:p>
        </w:tc>
        <w:tc>
          <w:tcPr>
            <w:tcW w:w="5295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Разработка систем автоматического управления (САУ) для 3D-принтеров; калибровка и настро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й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ка оборудования; контроль качества в реальном времени.</w:t>
            </w:r>
          </w:p>
        </w:tc>
      </w:tr>
      <w:tr w:rsidR="00EB519A" w:rsidTr="00EB519A">
        <w:tc>
          <w:tcPr>
            <w:tcW w:w="1809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2467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5295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Строительная 3D-печать зданий и сооружений бетоном; печать архитектурных макетов и оп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лубки сложной формы.</w:t>
            </w:r>
          </w:p>
        </w:tc>
      </w:tr>
      <w:tr w:rsidR="00EB519A" w:rsidTr="00EB519A">
        <w:tc>
          <w:tcPr>
            <w:tcW w:w="1809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07.03.03</w:t>
            </w:r>
          </w:p>
        </w:tc>
        <w:tc>
          <w:tcPr>
            <w:tcW w:w="2467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Дизайн архитекту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ной среды</w:t>
            </w:r>
          </w:p>
        </w:tc>
        <w:tc>
          <w:tcPr>
            <w:tcW w:w="5295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Макетирование зданий и ландшафта; создание концептуальных моделей и интерьерных элеме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тов сложной геометрии.</w:t>
            </w:r>
          </w:p>
        </w:tc>
      </w:tr>
      <w:tr w:rsidR="00EB519A" w:rsidTr="00EB519A">
        <w:tc>
          <w:tcPr>
            <w:tcW w:w="1809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13.03.02 / 13.05.02</w:t>
            </w:r>
          </w:p>
        </w:tc>
        <w:tc>
          <w:tcPr>
            <w:tcW w:w="2467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Электроэнергетика и электротехника</w:t>
            </w:r>
            <w:proofErr w:type="gramStart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пец. электромех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</w:t>
            </w: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нические системы</w:t>
            </w:r>
          </w:p>
        </w:tc>
        <w:tc>
          <w:tcPr>
            <w:tcW w:w="5295" w:type="dxa"/>
            <w:vAlign w:val="center"/>
          </w:tcPr>
          <w:p w:rsidR="00EB519A" w:rsidRPr="004830F7" w:rsidRDefault="00EB519A" w:rsidP="00256F2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Изготовление корпусов датчиков, изоляторов, элементов </w:t>
            </w:r>
            <w:proofErr w:type="spellStart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магнитопроводов</w:t>
            </w:r>
            <w:proofErr w:type="spellEnd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прототипирование</w:t>
            </w:r>
            <w:proofErr w:type="spellEnd"/>
            <w:r w:rsidRPr="004830F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новых узлов электроприводов.</w:t>
            </w:r>
          </w:p>
        </w:tc>
      </w:tr>
    </w:tbl>
    <w:p w:rsidR="0003305D" w:rsidRDefault="0003305D" w:rsidP="00400F62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B2A" w:rsidRPr="00D176C0" w:rsidRDefault="00AB1B2A" w:rsidP="00AB1B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 xml:space="preserve">Проект решения УМС: </w:t>
      </w:r>
    </w:p>
    <w:p w:rsidR="00AB1B2A" w:rsidRPr="004C215B" w:rsidRDefault="00AB1B2A" w:rsidP="00AB1B2A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15B">
        <w:rPr>
          <w:rFonts w:ascii="Times New Roman" w:hAnsi="Times New Roman" w:cs="Times New Roman"/>
          <w:sz w:val="24"/>
          <w:szCs w:val="24"/>
        </w:rPr>
        <w:t xml:space="preserve">Ввести дисциплину / модуль по </w:t>
      </w:r>
      <w:r>
        <w:rPr>
          <w:rFonts w:ascii="Times New Roman" w:hAnsi="Times New Roman" w:cs="Times New Roman"/>
          <w:sz w:val="24"/>
          <w:szCs w:val="24"/>
        </w:rPr>
        <w:t>аддитивным технологиям</w:t>
      </w:r>
      <w:r w:rsidRPr="004C215B">
        <w:rPr>
          <w:rFonts w:ascii="Times New Roman" w:hAnsi="Times New Roman" w:cs="Times New Roman"/>
          <w:sz w:val="24"/>
          <w:szCs w:val="24"/>
        </w:rPr>
        <w:t xml:space="preserve"> с 2026/2027 учебного г</w:t>
      </w:r>
      <w:r w:rsidRPr="004C215B">
        <w:rPr>
          <w:rFonts w:ascii="Times New Roman" w:hAnsi="Times New Roman" w:cs="Times New Roman"/>
          <w:sz w:val="24"/>
          <w:szCs w:val="24"/>
        </w:rPr>
        <w:t>о</w:t>
      </w:r>
      <w:r w:rsidRPr="004C215B">
        <w:rPr>
          <w:rFonts w:ascii="Times New Roman" w:hAnsi="Times New Roman" w:cs="Times New Roman"/>
          <w:sz w:val="24"/>
          <w:szCs w:val="24"/>
        </w:rPr>
        <w:t>да, в том числе в действующие планы 2025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215B">
        <w:rPr>
          <w:rFonts w:ascii="Times New Roman" w:hAnsi="Times New Roman" w:cs="Times New Roman"/>
          <w:sz w:val="24"/>
          <w:szCs w:val="24"/>
        </w:rPr>
        <w:t xml:space="preserve"> набора. </w:t>
      </w:r>
    </w:p>
    <w:p w:rsidR="00AB1B2A" w:rsidRPr="004C215B" w:rsidRDefault="00AB1B2A" w:rsidP="00AB1B2A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15B">
        <w:rPr>
          <w:rFonts w:ascii="Times New Roman" w:hAnsi="Times New Roman" w:cs="Times New Roman"/>
          <w:sz w:val="24"/>
          <w:szCs w:val="24"/>
        </w:rPr>
        <w:t>В срок до 10.06.2026 разработать РПД, до 01.09.2026 -  ФОС. Разработанные док</w:t>
      </w:r>
      <w:r w:rsidRPr="004C215B">
        <w:rPr>
          <w:rFonts w:ascii="Times New Roman" w:hAnsi="Times New Roman" w:cs="Times New Roman"/>
          <w:sz w:val="24"/>
          <w:szCs w:val="24"/>
        </w:rPr>
        <w:t>у</w:t>
      </w:r>
      <w:r w:rsidRPr="004C215B">
        <w:rPr>
          <w:rFonts w:ascii="Times New Roman" w:hAnsi="Times New Roman" w:cs="Times New Roman"/>
          <w:sz w:val="24"/>
          <w:szCs w:val="24"/>
        </w:rPr>
        <w:t xml:space="preserve">менты представить </w:t>
      </w:r>
      <w:proofErr w:type="gramStart"/>
      <w:r w:rsidRPr="004C21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215B">
        <w:rPr>
          <w:rFonts w:ascii="Times New Roman" w:hAnsi="Times New Roman" w:cs="Times New Roman"/>
          <w:sz w:val="24"/>
          <w:szCs w:val="24"/>
        </w:rPr>
        <w:t xml:space="preserve"> УМУ. </w:t>
      </w:r>
    </w:p>
    <w:p w:rsidR="00AB1B2A" w:rsidRPr="00D176C0" w:rsidRDefault="00AB1B2A" w:rsidP="00AB1B2A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Рассмотреть вопрос введения задания на практику – ознакомление с </w:t>
      </w:r>
      <w:r>
        <w:rPr>
          <w:rFonts w:ascii="Times New Roman" w:hAnsi="Times New Roman" w:cs="Times New Roman"/>
          <w:sz w:val="24"/>
          <w:szCs w:val="24"/>
        </w:rPr>
        <w:t>аддитивными технологиями</w:t>
      </w:r>
      <w:r w:rsidRPr="00D176C0">
        <w:rPr>
          <w:rFonts w:ascii="Times New Roman" w:hAnsi="Times New Roman" w:cs="Times New Roman"/>
          <w:sz w:val="24"/>
          <w:szCs w:val="24"/>
        </w:rPr>
        <w:t xml:space="preserve"> на базе практики, подготовки предложений по внедрению </w:t>
      </w:r>
      <w:r>
        <w:rPr>
          <w:rFonts w:ascii="Times New Roman" w:hAnsi="Times New Roman" w:cs="Times New Roman"/>
          <w:sz w:val="24"/>
          <w:szCs w:val="24"/>
        </w:rPr>
        <w:t>технол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гий</w:t>
      </w:r>
      <w:r w:rsidRPr="00D176C0">
        <w:rPr>
          <w:rFonts w:ascii="Times New Roman" w:hAnsi="Times New Roman" w:cs="Times New Roman"/>
          <w:sz w:val="24"/>
          <w:szCs w:val="24"/>
        </w:rPr>
        <w:t xml:space="preserve"> на конкретном </w:t>
      </w:r>
      <w:r>
        <w:rPr>
          <w:rFonts w:ascii="Times New Roman" w:hAnsi="Times New Roman" w:cs="Times New Roman"/>
          <w:sz w:val="24"/>
          <w:szCs w:val="24"/>
        </w:rPr>
        <w:t>производстве</w:t>
      </w:r>
      <w:r w:rsidRPr="00D176C0">
        <w:rPr>
          <w:rFonts w:ascii="Times New Roman" w:hAnsi="Times New Roman" w:cs="Times New Roman"/>
          <w:sz w:val="24"/>
          <w:szCs w:val="24"/>
        </w:rPr>
        <w:t>.</w:t>
      </w:r>
    </w:p>
    <w:p w:rsidR="004C215B" w:rsidRDefault="004C215B" w:rsidP="004C215B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F7554B" w:rsidRDefault="004C215B" w:rsidP="00AB1B2A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54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ВВЕДЕНИЕ ДИСЦИПЛИН </w:t>
      </w:r>
      <w:r w:rsidR="00AB1B2A" w:rsidRPr="00F7554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/ МОДУЛЕЙ </w:t>
      </w:r>
      <w:r w:rsidR="00466F30" w:rsidRPr="00F7554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ПО БЕСПИЛОТНЫМ СИСТЕМАМ </w:t>
      </w:r>
    </w:p>
    <w:p w:rsidR="0003305D" w:rsidRPr="009B7C7E" w:rsidRDefault="0003305D" w:rsidP="009B7C7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6F2B" w:rsidRPr="00835A7F" w:rsidRDefault="00256F2B" w:rsidP="00835A7F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Мировые тенденции</w:t>
      </w:r>
      <w:r w:rsidR="00835A7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: </w:t>
      </w:r>
      <w:r w:rsidR="009B7C7E"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Беспилотные технологии </w:t>
      </w:r>
      <w:r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являются одним из главных драйверов четвертой промышленной революции (Индустрия 4.0). Согласно про</w:t>
      </w:r>
      <w:r w:rsidR="00835A7F"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гнозам р</w:t>
      </w:r>
      <w:r w:rsidRPr="00835A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ынок БАС</w:t>
      </w:r>
      <w:r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(беспилотных авиационных систем) к 2030 году достигнет </w:t>
      </w:r>
      <w:r w:rsidRPr="00835A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$100+ млрд</w:t>
      </w:r>
      <w:r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835A7F"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 р</w:t>
      </w:r>
      <w:r w:rsidRPr="00835A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ынок наземной робототехники</w:t>
      </w:r>
      <w:r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(логистика, доставка, сельское хозяйство) растет на </w:t>
      </w:r>
      <w:r w:rsidRPr="00835A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20-25% еж</w:t>
      </w:r>
      <w:r w:rsidRPr="00835A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е</w:t>
      </w:r>
      <w:r w:rsidRPr="00835A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годно</w:t>
      </w:r>
      <w:r w:rsidR="00835A7F"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; </w:t>
      </w:r>
      <w:proofErr w:type="gramStart"/>
      <w:r w:rsidR="00835A7F"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</w:t>
      </w:r>
      <w:r w:rsidRPr="00835A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орские</w:t>
      </w:r>
      <w:proofErr w:type="gramEnd"/>
      <w:r w:rsidRPr="00835A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835A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беспилотники</w:t>
      </w:r>
      <w:proofErr w:type="spellEnd"/>
      <w:r w:rsidR="00835A7F"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(подводные и надводные) становятся стандартом в шельф</w:t>
      </w:r>
      <w:r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вой разведке, экологическом мониторинге и оборонной сфере.</w:t>
      </w:r>
    </w:p>
    <w:p w:rsidR="00256F2B" w:rsidRPr="009B7C7E" w:rsidRDefault="00256F2B" w:rsidP="00835A7F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Государственная политика РФ</w:t>
      </w:r>
      <w:r w:rsidR="00835A7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: </w:t>
      </w:r>
      <w:r w:rsidR="00835A7F"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тратегия развития беспилотной авиации до 2030 г</w:t>
      </w:r>
      <w:r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(утв. Правительством РФ): создание новой отрасли экономики, подготовка кад</w:t>
      </w:r>
      <w:r w:rsid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ров; н</w:t>
      </w:r>
      <w:r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ациональные проекты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"Беспилотные авиационные системы", "Цифровая экономи</w:t>
      </w:r>
      <w:r w:rsid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ка", "Производительность труда"; </w:t>
      </w:r>
      <w:proofErr w:type="spellStart"/>
      <w:r w:rsid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</w:t>
      </w:r>
      <w:r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особоронзаказ</w:t>
      </w:r>
      <w:proofErr w:type="spellEnd"/>
      <w:r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</w:t>
      </w:r>
      <w:proofErr w:type="spellStart"/>
      <w:r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импортозамещение</w:t>
      </w:r>
      <w:proofErr w:type="spellEnd"/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потребность в отеч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ственных разработках и специалистах.</w:t>
      </w:r>
    </w:p>
    <w:p w:rsidR="00256F2B" w:rsidRPr="009B7C7E" w:rsidRDefault="00256F2B" w:rsidP="00835A7F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Кадровая потребность</w:t>
      </w:r>
      <w:r w:rsidR="00835A7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: </w:t>
      </w:r>
      <w:r w:rsidR="009B7C7E"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Согласно прогнозу </w:t>
      </w:r>
      <w:proofErr w:type="spellStart"/>
      <w:r w:rsidR="009B7C7E"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Минпромторга</w:t>
      </w:r>
      <w:proofErr w:type="spellEnd"/>
      <w:r w:rsidR="009B7C7E"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 период с 2025 по 2030 годы общая кадровая потребность в сфере БС составит порядка </w:t>
      </w:r>
      <w:r w:rsidR="009B7C7E" w:rsidRPr="00835A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355 тыс. человек</w:t>
      </w:r>
      <w:r w:rsidR="009B7C7E" w:rsidRP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9B7C7E" w:rsidRPr="00835A7F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Особенно востребованы:</w:t>
      </w:r>
      <w:r w:rsid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нженеры-конструкторы платформ (</w:t>
      </w:r>
      <w:r w:rsid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авиационных, морских, наземных); 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Разработчики </w:t>
      </w:r>
      <w:proofErr w:type="gramStart"/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</w:t>
      </w:r>
      <w:proofErr w:type="gramEnd"/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</w:t>
      </w:r>
      <w:proofErr w:type="gramStart"/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</w:t>
      </w:r>
      <w:r w:rsid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</w:t>
      </w:r>
      <w:proofErr w:type="gramEnd"/>
      <w:r w:rsid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ИИ для автономного управления; с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пециалисты по </w:t>
      </w:r>
      <w:proofErr w:type="spellStart"/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кибербе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опасност</w:t>
      </w:r>
      <w:r w:rsid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proofErr w:type="spellEnd"/>
      <w:r w:rsidR="00835A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беспилотных систем; о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ператоры и </w:t>
      </w:r>
      <w:proofErr w:type="spellStart"/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эксплуатанты</w:t>
      </w:r>
      <w:proofErr w:type="spellEnd"/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(внешние пилоты).</w:t>
      </w:r>
    </w:p>
    <w:p w:rsidR="00835A7F" w:rsidRDefault="00835A7F" w:rsidP="009B7C7E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835A7F" w:rsidRDefault="00835A7F" w:rsidP="00835A7F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Наш </w:t>
      </w: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университет обладает уникальной возможностью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готовить специалистов для всех трех сред применения (воздух, вода, земля), что является редким конкурентным преим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ществом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У нас есть все </w:t>
      </w:r>
      <w:r w:rsidRPr="00835A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необходимы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е</w:t>
      </w:r>
      <w:r w:rsidRPr="00835A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базовы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е компетенции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создания междисципл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нарного кластера по беспилотным системам:</w:t>
      </w:r>
    </w:p>
    <w:tbl>
      <w:tblPr>
        <w:tblStyle w:val="a6"/>
        <w:tblW w:w="9570" w:type="dxa"/>
        <w:tblLook w:val="04A0" w:firstRow="1" w:lastRow="0" w:firstColumn="1" w:lastColumn="0" w:noHBand="0" w:noVBand="1"/>
      </w:tblPr>
      <w:tblGrid>
        <w:gridCol w:w="3652"/>
        <w:gridCol w:w="5918"/>
      </w:tblGrid>
      <w:tr w:rsidR="00835A7F" w:rsidTr="00835A7F">
        <w:trPr>
          <w:tblHeader/>
        </w:trPr>
        <w:tc>
          <w:tcPr>
            <w:tcW w:w="3652" w:type="dxa"/>
            <w:vAlign w:val="center"/>
          </w:tcPr>
          <w:p w:rsidR="00835A7F" w:rsidRPr="009B7C7E" w:rsidRDefault="00835A7F" w:rsidP="00835A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Имеющаяся база</w:t>
            </w:r>
          </w:p>
        </w:tc>
        <w:tc>
          <w:tcPr>
            <w:tcW w:w="5918" w:type="dxa"/>
            <w:vAlign w:val="center"/>
          </w:tcPr>
          <w:p w:rsidR="00835A7F" w:rsidRPr="009B7C7E" w:rsidRDefault="00835A7F" w:rsidP="00835A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в области</w:t>
            </w:r>
            <w:r w:rsidRPr="009B7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беспилотников</w:t>
            </w:r>
            <w:proofErr w:type="spellEnd"/>
          </w:p>
        </w:tc>
      </w:tr>
      <w:tr w:rsidR="00835A7F" w:rsidTr="00835A7F">
        <w:tc>
          <w:tcPr>
            <w:tcW w:w="3652" w:type="dxa"/>
            <w:vAlign w:val="center"/>
          </w:tcPr>
          <w:p w:rsidR="00835A7F" w:rsidRPr="009B7C7E" w:rsidRDefault="00835A7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Авиастроение, самолетостроение</w:t>
            </w:r>
          </w:p>
        </w:tc>
        <w:tc>
          <w:tcPr>
            <w:tcW w:w="5918" w:type="dxa"/>
            <w:vAlign w:val="center"/>
          </w:tcPr>
          <w:p w:rsidR="00835A7F" w:rsidRPr="009B7C7E" w:rsidRDefault="00835A7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БПЛА самолетного и вертолетного типа</w:t>
            </w:r>
          </w:p>
        </w:tc>
      </w:tr>
      <w:tr w:rsidR="00835A7F" w:rsidTr="00835A7F">
        <w:tc>
          <w:tcPr>
            <w:tcW w:w="3652" w:type="dxa"/>
            <w:vAlign w:val="center"/>
          </w:tcPr>
          <w:p w:rsidR="00835A7F" w:rsidRPr="009B7C7E" w:rsidRDefault="00835A7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Кораблестроение</w:t>
            </w:r>
          </w:p>
        </w:tc>
        <w:tc>
          <w:tcPr>
            <w:tcW w:w="5918" w:type="dxa"/>
            <w:vAlign w:val="center"/>
          </w:tcPr>
          <w:p w:rsidR="00835A7F" w:rsidRPr="009B7C7E" w:rsidRDefault="00835A7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Подводные и надводные роботы, </w:t>
            </w:r>
            <w:proofErr w:type="spellStart"/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безэкипажные</w:t>
            </w:r>
            <w:proofErr w:type="spellEnd"/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катера</w:t>
            </w:r>
          </w:p>
        </w:tc>
      </w:tr>
      <w:tr w:rsidR="00835A7F" w:rsidTr="00835A7F">
        <w:tc>
          <w:tcPr>
            <w:tcW w:w="3652" w:type="dxa"/>
            <w:vAlign w:val="center"/>
          </w:tcPr>
          <w:p w:rsidR="00835A7F" w:rsidRPr="009B7C7E" w:rsidRDefault="00835A7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5918" w:type="dxa"/>
            <w:vAlign w:val="center"/>
          </w:tcPr>
          <w:p w:rsidR="00835A7F" w:rsidRPr="009B7C7E" w:rsidRDefault="00835A7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Наземные робототехнические платформы, шасси</w:t>
            </w:r>
          </w:p>
        </w:tc>
      </w:tr>
      <w:tr w:rsidR="00835A7F" w:rsidTr="00835A7F">
        <w:tc>
          <w:tcPr>
            <w:tcW w:w="3652" w:type="dxa"/>
            <w:vAlign w:val="center"/>
          </w:tcPr>
          <w:p w:rsidR="00835A7F" w:rsidRPr="009B7C7E" w:rsidRDefault="00835A7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и </w:t>
            </w:r>
            <w:proofErr w:type="gramStart"/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</w:p>
        </w:tc>
        <w:tc>
          <w:tcPr>
            <w:tcW w:w="5918" w:type="dxa"/>
            <w:vAlign w:val="center"/>
          </w:tcPr>
          <w:p w:rsidR="00835A7F" w:rsidRPr="009B7C7E" w:rsidRDefault="00835A7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ПО, компьютерное зрение, навигационные алгоритмы</w:t>
            </w:r>
          </w:p>
        </w:tc>
      </w:tr>
      <w:tr w:rsidR="00835A7F" w:rsidTr="00835A7F">
        <w:tc>
          <w:tcPr>
            <w:tcW w:w="3652" w:type="dxa"/>
            <w:vAlign w:val="center"/>
          </w:tcPr>
          <w:p w:rsidR="00835A7F" w:rsidRPr="009B7C7E" w:rsidRDefault="00835A7F" w:rsidP="00835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 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нических</w:t>
            </w:r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стемах</w:t>
            </w:r>
          </w:p>
        </w:tc>
        <w:tc>
          <w:tcPr>
            <w:tcW w:w="5918" w:type="dxa"/>
            <w:vAlign w:val="center"/>
          </w:tcPr>
          <w:p w:rsidR="00835A7F" w:rsidRPr="009B7C7E" w:rsidRDefault="00835A7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управление, </w:t>
            </w:r>
            <w:proofErr w:type="spellStart"/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  <w:proofErr w:type="spellEnd"/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SLAM-навигация</w:t>
            </w:r>
          </w:p>
        </w:tc>
      </w:tr>
      <w:tr w:rsidR="00835A7F" w:rsidTr="00835A7F">
        <w:tc>
          <w:tcPr>
            <w:tcW w:w="3652" w:type="dxa"/>
            <w:vAlign w:val="center"/>
          </w:tcPr>
          <w:p w:rsidR="00835A7F" w:rsidRPr="009B7C7E" w:rsidRDefault="00835A7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 и строительство</w:t>
            </w:r>
          </w:p>
        </w:tc>
        <w:tc>
          <w:tcPr>
            <w:tcW w:w="5918" w:type="dxa"/>
            <w:vAlign w:val="center"/>
          </w:tcPr>
          <w:p w:rsidR="00835A7F" w:rsidRPr="009B7C7E" w:rsidRDefault="00835A7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</w:t>
            </w:r>
            <w:proofErr w:type="spellStart"/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беспилотников</w:t>
            </w:r>
            <w:proofErr w:type="spellEnd"/>
            <w:r w:rsidRPr="009B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геодезии и мониторинге</w:t>
            </w:r>
          </w:p>
        </w:tc>
      </w:tr>
    </w:tbl>
    <w:p w:rsidR="00835A7F" w:rsidRPr="009B7C7E" w:rsidRDefault="00835A7F" w:rsidP="009B7C7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256F2B" w:rsidRPr="009B7C7E" w:rsidRDefault="00256F2B" w:rsidP="008143A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ЦЕЛИ ВВЕДЕНИЯ ДИСЦИПЛИН</w:t>
      </w:r>
    </w:p>
    <w:p w:rsidR="00256F2B" w:rsidRPr="009B7C7E" w:rsidRDefault="00256F2B" w:rsidP="008143A1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Подготовка кадров под реальные запросы экономики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CD53F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выпускники получают ко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петенции, востребованные на рынке труда.</w:t>
      </w:r>
    </w:p>
    <w:p w:rsidR="00256F2B" w:rsidRPr="009B7C7E" w:rsidRDefault="00256F2B" w:rsidP="008143A1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Повышение конкурентоспособности университета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CD53F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создание уникальных межди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циплинарных программ, привлечение абитуриентов.</w:t>
      </w:r>
    </w:p>
    <w:p w:rsidR="00256F2B" w:rsidRPr="009B7C7E" w:rsidRDefault="00256F2B" w:rsidP="008143A1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Развитие научно-исследовательской базы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CD53F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участие в грантах, хоздоговорных раб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тах с индустриальными партнерами.</w:t>
      </w:r>
    </w:p>
    <w:p w:rsidR="00256F2B" w:rsidRPr="009B7C7E" w:rsidRDefault="00256F2B" w:rsidP="008143A1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Выполнение показателей программы развития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по </w:t>
      </w:r>
      <w:proofErr w:type="spellStart"/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цифровизации</w:t>
      </w:r>
      <w:proofErr w:type="spellEnd"/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инновациям.</w:t>
      </w:r>
    </w:p>
    <w:p w:rsidR="00256F2B" w:rsidRPr="009B7C7E" w:rsidRDefault="00256F2B" w:rsidP="008143A1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Усиление </w:t>
      </w:r>
      <w:proofErr w:type="gramStart"/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практико-ориентированности</w:t>
      </w:r>
      <w:proofErr w:type="gramEnd"/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CD53F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проектная работа, студенческие констру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торские бюро.</w:t>
      </w:r>
    </w:p>
    <w:p w:rsidR="00256F2B" w:rsidRPr="009B7C7E" w:rsidRDefault="00256F2B" w:rsidP="008143A1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ПЛАНИРУЕМЫЕ РЕЗУЛЬТАТЫ ОСВОЕНИЯ (КОМПЕТЕНЦИИ)</w:t>
      </w:r>
    </w:p>
    <w:p w:rsidR="00256F2B" w:rsidRPr="009B7C7E" w:rsidRDefault="00256F2B" w:rsidP="008143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результате освоения дисциплин по беспилотным системам студенты будут:</w:t>
      </w:r>
    </w:p>
    <w:p w:rsidR="00256F2B" w:rsidRPr="00CD53FF" w:rsidRDefault="00256F2B" w:rsidP="0073603B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Общепрофессиональные компетенции:</w:t>
      </w:r>
      <w:r w:rsidR="007360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</w:t>
      </w:r>
      <w:r w:rsidR="00CD53FF"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задачи и выбирать тип беспилотной платформы под конкретное применение.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3FF"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проектир</w:t>
      </w:r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и расчета узлов и агрегатов </w:t>
      </w:r>
      <w:proofErr w:type="spellStart"/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беспилотников</w:t>
      </w:r>
      <w:proofErr w:type="spellEnd"/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</w:t>
      </w:r>
      <w:r w:rsidR="00CD53FF"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разрабатывать алгоритмы автономного управления и навигации.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3FF"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 программирования бортовых систем.</w:t>
      </w:r>
    </w:p>
    <w:p w:rsidR="00256F2B" w:rsidRPr="009B7C7E" w:rsidRDefault="00256F2B" w:rsidP="008143A1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Прикладные компетенции (по средам применения):</w:t>
      </w:r>
    </w:p>
    <w:p w:rsidR="00256F2B" w:rsidRPr="00CD53FF" w:rsidRDefault="00256F2B" w:rsidP="008143A1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Воздух: проектирование БПЛА, аэродинамический расчет, подбор силовой установки.</w:t>
      </w:r>
    </w:p>
    <w:p w:rsidR="00256F2B" w:rsidRPr="00CD53FF" w:rsidRDefault="00256F2B" w:rsidP="008143A1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Вода: гидродинамика подводных объектов, системы погружения, гидроакустика.</w:t>
      </w:r>
    </w:p>
    <w:p w:rsidR="00256F2B" w:rsidRPr="00CD53FF" w:rsidRDefault="00256F2B" w:rsidP="008143A1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Земля: проектирование шасси, локальная навигация, интеграция сенсоров.</w:t>
      </w:r>
    </w:p>
    <w:p w:rsidR="00256F2B" w:rsidRPr="00CD53FF" w:rsidRDefault="00256F2B" w:rsidP="0073603B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Soft</w:t>
      </w:r>
      <w:proofErr w:type="spellEnd"/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skills</w:t>
      </w:r>
      <w:proofErr w:type="spellEnd"/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7360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Междисциплинарная коммуникация (работа в команде с "авиаторами", "пр</w:t>
      </w:r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граммистами", "механиками").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роектный подход и управление разработкой.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законодательства и безопасности применения </w:t>
      </w:r>
      <w:proofErr w:type="spellStart"/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беспилотников</w:t>
      </w:r>
      <w:proofErr w:type="spellEnd"/>
      <w:r w:rsidRPr="00CD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F2B" w:rsidRPr="009B7C7E" w:rsidRDefault="00256F2B" w:rsidP="009B7C7E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РЕСУРСНОЕ ОБЕСПЕЧЕНИЕ</w:t>
      </w:r>
    </w:p>
    <w:p w:rsidR="00256F2B" w:rsidRPr="009B7C7E" w:rsidRDefault="00256F2B" w:rsidP="009B7C7E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Кадровые ресурсы</w:t>
      </w:r>
    </w:p>
    <w:p w:rsidR="00256F2B" w:rsidRPr="009B7C7E" w:rsidRDefault="00256F2B" w:rsidP="007360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Университет располагает профильными преподавателями с базовым образованием (ави</w:t>
      </w:r>
      <w:proofErr w:type="gramStart"/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а-</w:t>
      </w:r>
      <w:proofErr w:type="gramEnd"/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судо-, машинострое</w:t>
      </w:r>
      <w:r w:rsidR="007360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ние, ИТ, автоматика). Требуется п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квалификации ППС по програм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 в области БАС/робототехники, п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ривлечение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представителей индустриальных партнеров (практиков).</w:t>
      </w:r>
    </w:p>
    <w:p w:rsidR="00256F2B" w:rsidRPr="009B7C7E" w:rsidRDefault="00256F2B" w:rsidP="009B7C7E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Материально-техническая база (потребность)</w:t>
      </w:r>
    </w:p>
    <w:p w:rsidR="00256F2B" w:rsidRPr="008143A1" w:rsidRDefault="00256F2B" w:rsidP="008143A1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Полигон для наземных роботов (площадка с имитацией препятствий, дорог).</w:t>
      </w:r>
    </w:p>
    <w:p w:rsidR="00256F2B" w:rsidRPr="008143A1" w:rsidRDefault="00CD53FF" w:rsidP="008143A1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</w:t>
      </w:r>
      <w:r w:rsidR="00256F2B"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испытаний морских </w:t>
      </w:r>
      <w:proofErr w:type="spellStart"/>
      <w:r w:rsidR="00256F2B"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беспилотников</w:t>
      </w:r>
      <w:proofErr w:type="spellEnd"/>
      <w:r w:rsidR="00256F2B"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F2B" w:rsidRPr="008143A1" w:rsidRDefault="00256F2B" w:rsidP="008143A1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 сборки и отладки: 3D-принтеры, композитные материалы, паяльные ста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</w:t>
      </w:r>
    </w:p>
    <w:p w:rsidR="00256F2B" w:rsidRPr="008143A1" w:rsidRDefault="00256F2B" w:rsidP="008143A1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симуляторы.</w:t>
      </w:r>
    </w:p>
    <w:p w:rsidR="00256F2B" w:rsidRPr="008143A1" w:rsidRDefault="00256F2B" w:rsidP="008143A1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 учебных платформ.</w:t>
      </w:r>
    </w:p>
    <w:p w:rsidR="00256F2B" w:rsidRPr="009B7C7E" w:rsidRDefault="00256F2B" w:rsidP="009B7C7E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Учебно-методическое обеспечение</w:t>
      </w:r>
    </w:p>
    <w:p w:rsidR="00256F2B" w:rsidRPr="008143A1" w:rsidRDefault="00256F2B" w:rsidP="008143A1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рабочих программ дисциплин (с учетом </w:t>
      </w:r>
      <w:proofErr w:type="spellStart"/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профстандартов</w:t>
      </w:r>
      <w:proofErr w:type="spellEnd"/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6F2B" w:rsidRPr="008143A1" w:rsidRDefault="00256F2B" w:rsidP="008143A1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лабораторных практикумов и методических указаний.</w:t>
      </w:r>
    </w:p>
    <w:p w:rsidR="00256F2B" w:rsidRPr="008143A1" w:rsidRDefault="00256F2B" w:rsidP="008143A1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открытых баз и коммерческих решений.</w:t>
      </w:r>
    </w:p>
    <w:p w:rsidR="00256F2B" w:rsidRPr="009B7C7E" w:rsidRDefault="00256F2B" w:rsidP="009B7C7E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ОЖИДАЕМЫЕ ЭФФЕКТЫ</w:t>
      </w:r>
    </w:p>
    <w:p w:rsidR="00256F2B" w:rsidRPr="008143A1" w:rsidRDefault="00256F2B" w:rsidP="0073603B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университета:</w:t>
      </w:r>
      <w:r w:rsidR="007360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р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 привлекательности для абитуриентов (акт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уальное и "модное" направление); у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крепление связей с работодателям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и (трудоустройство выпускников); р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 публикаци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онной активности и патентования; у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крупных федеральных проектах и грантах.</w:t>
      </w:r>
    </w:p>
    <w:p w:rsidR="00256F2B" w:rsidRPr="008143A1" w:rsidRDefault="00256F2B" w:rsidP="0073603B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студентов:</w:t>
      </w:r>
      <w:r w:rsidR="007360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7360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уникальных, востребованных ко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мпетенций; в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озможность пр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ектной р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и раннего трудоустройства; п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рактико-ориентированное обучение (работа с реальной техникой).</w:t>
      </w:r>
    </w:p>
    <w:p w:rsidR="00256F2B" w:rsidRPr="008143A1" w:rsidRDefault="00256F2B" w:rsidP="0073603B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региона/отрасли:</w:t>
      </w:r>
      <w:r w:rsidR="007360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73603B" w:rsidRPr="0073603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кадров для формирующейся отрасли беспилотных с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стем, </w:t>
      </w:r>
      <w:proofErr w:type="spellStart"/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мпортозамещение</w:t>
      </w:r>
      <w:proofErr w:type="spellEnd"/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технологическая незав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исимость; р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прикладных задач (мониторинг, логистика, безопасность).</w:t>
      </w:r>
    </w:p>
    <w:p w:rsidR="00256F2B" w:rsidRPr="009B7C7E" w:rsidRDefault="00256F2B" w:rsidP="009B7C7E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</w:t>
      </w:r>
    </w:p>
    <w:p w:rsidR="00256F2B" w:rsidRPr="009B7C7E" w:rsidRDefault="00256F2B" w:rsidP="008143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Введение дисциплин по беспилотным системам в образовательные программы универс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тета является </w:t>
      </w: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стратегически необходимым шагом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соответствующим мировым трендам, государственной политике и профилю вуза. Наличие собственных компетенций в ави</w:t>
      </w:r>
      <w:proofErr w:type="gramStart"/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а-</w:t>
      </w:r>
      <w:proofErr w:type="gramEnd"/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судо- и машиностроении, а также в ИТ и управлении, позволяет университету з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нять </w:t>
      </w:r>
      <w:r w:rsidRPr="009B7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уникальную нишу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подготовки специалистов полного цикла для всех сред примен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ния </w:t>
      </w:r>
      <w:proofErr w:type="spellStart"/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беспилотников</w:t>
      </w:r>
      <w:proofErr w:type="spellEnd"/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256F2B" w:rsidRPr="008143A1" w:rsidRDefault="00256F2B" w:rsidP="007360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</w:t>
      </w:r>
      <w:r w:rsidR="007360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ия предлагаемых мер обеспечит к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ачественное обновление содержания образов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р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 кон</w:t>
      </w:r>
      <w:r w:rsidR="0073603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курентоспособности университета, п</w:t>
      </w:r>
      <w:r w:rsidRPr="00814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одготовку востребованных кадров для цифровой экономики.</w:t>
      </w:r>
    </w:p>
    <w:p w:rsidR="00AB1B2A" w:rsidRDefault="00AB1B2A" w:rsidP="009B7C7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54B" w:rsidRPr="00F7554B" w:rsidRDefault="00F7554B" w:rsidP="00F7554B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54B">
        <w:rPr>
          <w:rFonts w:ascii="Times New Roman" w:hAnsi="Times New Roman" w:cs="Times New Roman"/>
          <w:b/>
          <w:sz w:val="24"/>
          <w:szCs w:val="24"/>
          <w:highlight w:val="yellow"/>
        </w:rPr>
        <w:t>1.7.1 ДИСЦИПЛИНЫ / МОДУЛИ, НАПРАВЛЕННЫЕ НА</w:t>
      </w:r>
      <w:r w:rsidRPr="00F7554B">
        <w:rPr>
          <w:rFonts w:ascii="Times New Roman" w:hAnsi="Times New Roman" w:cs="Times New Roman"/>
          <w:b/>
          <w:color w:val="0F1115"/>
          <w:sz w:val="24"/>
          <w:szCs w:val="24"/>
          <w:highlight w:val="yellow"/>
        </w:rPr>
        <w:t xml:space="preserve"> ПРОЕКТИРОВАНИЕ, ПРОГРАММИРОВАНИЕ И ПРИМЕНЕНИЕ БЕСПИЛОТНИКОВ</w:t>
      </w:r>
    </w:p>
    <w:p w:rsidR="00F7554B" w:rsidRDefault="00F7554B" w:rsidP="0003305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</w:pPr>
    </w:p>
    <w:p w:rsidR="0003305D" w:rsidRPr="00E74FF5" w:rsidRDefault="0003305D" w:rsidP="0003305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</w:pPr>
      <w:r w:rsidRPr="00E74FF5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>- беспилотные авиационные системы (БАС)</w:t>
      </w:r>
    </w:p>
    <w:p w:rsidR="0003305D" w:rsidRPr="00E74FF5" w:rsidRDefault="0003305D" w:rsidP="0003305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74F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- </w:t>
      </w:r>
      <w:proofErr w:type="spellStart"/>
      <w:r w:rsidRPr="00E74F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безэкипажные</w:t>
      </w:r>
      <w:proofErr w:type="spellEnd"/>
      <w:r w:rsidRPr="00E74F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катера (БЭК) и автономные необитаемые подводные аппараты</w:t>
      </w:r>
    </w:p>
    <w:p w:rsidR="0003305D" w:rsidRPr="00E74FF5" w:rsidRDefault="0003305D" w:rsidP="0003305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</w:pPr>
      <w:r w:rsidRPr="00E74FF5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>- наземные беспилотные системы (наземные робототехнические платформы)</w:t>
      </w:r>
    </w:p>
    <w:p w:rsidR="00E23E89" w:rsidRDefault="00E23E89" w:rsidP="00E23E89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23E89" w:rsidRPr="00A01DDB" w:rsidRDefault="00E23E89" w:rsidP="00E23E89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A01D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Приоритетные направления</w:t>
      </w:r>
      <w:r w:rsidRPr="00A01DDB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 (ядро компетенций):</w:t>
      </w:r>
    </w:p>
    <w:p w:rsidR="00E23E89" w:rsidRPr="00E92065" w:rsidRDefault="00E23E89" w:rsidP="00E23E89">
      <w:pPr>
        <w:shd w:val="clear" w:color="auto" w:fill="FFFFFF"/>
        <w:tabs>
          <w:tab w:val="left" w:pos="567"/>
        </w:tabs>
        <w:spacing w:after="0" w:line="264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24.03.04 / 24.05.07 (авиастроение)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воздушные</w:t>
      </w:r>
      <w:proofErr w:type="gramEnd"/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беспилотники</w:t>
      </w:r>
      <w:proofErr w:type="spellEnd"/>
    </w:p>
    <w:p w:rsidR="00E23E89" w:rsidRPr="00E92065" w:rsidRDefault="00E23E89" w:rsidP="00E23E89">
      <w:pPr>
        <w:shd w:val="clear" w:color="auto" w:fill="FFFFFF"/>
        <w:tabs>
          <w:tab w:val="left" w:pos="567"/>
        </w:tabs>
        <w:spacing w:after="0" w:line="264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26.03.02 (корабли)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морские/речные </w:t>
      </w:r>
      <w:proofErr w:type="spellStart"/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беспилотники</w:t>
      </w:r>
      <w:proofErr w:type="spellEnd"/>
    </w:p>
    <w:p w:rsidR="00E23E89" w:rsidRPr="00E92065" w:rsidRDefault="00E23E89" w:rsidP="00E23E89">
      <w:pPr>
        <w:shd w:val="clear" w:color="auto" w:fill="FFFFFF"/>
        <w:tabs>
          <w:tab w:val="left" w:pos="567"/>
        </w:tabs>
        <w:spacing w:after="0" w:line="264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15.03.06 / 27.03.04 (</w:t>
      </w:r>
      <w:proofErr w:type="spellStart"/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мехатроника</w:t>
      </w:r>
      <w:proofErr w:type="spellEnd"/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управление)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наземные роботы</w:t>
      </w:r>
    </w:p>
    <w:p w:rsidR="00E23E89" w:rsidRPr="00E92065" w:rsidRDefault="00E23E89" w:rsidP="00E23E89">
      <w:pPr>
        <w:shd w:val="clear" w:color="auto" w:fill="FFFFFF"/>
        <w:tabs>
          <w:tab w:val="left" w:pos="567"/>
        </w:tabs>
        <w:spacing w:after="0" w:line="264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09.03.02 / 10.05.03 (</w:t>
      </w:r>
      <w:proofErr w:type="gramStart"/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ИТ</w:t>
      </w:r>
      <w:proofErr w:type="gramEnd"/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кибербезопасность</w:t>
      </w:r>
      <w:proofErr w:type="spellEnd"/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920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и защита</w:t>
      </w:r>
    </w:p>
    <w:p w:rsidR="00F7554B" w:rsidRDefault="00F7554B" w:rsidP="0003305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3305D" w:rsidRDefault="0003305D" w:rsidP="0003305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D53F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Факультет авиационной и морской техники (ФАМТ)</w:t>
      </w:r>
    </w:p>
    <w:p w:rsidR="00CD53FF" w:rsidRDefault="00CD53FF" w:rsidP="0003305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701"/>
        <w:gridCol w:w="4927"/>
      </w:tblGrid>
      <w:tr w:rsidR="00CD53FF" w:rsidRPr="00CD53FF" w:rsidTr="00F7554B">
        <w:trPr>
          <w:tblHeader/>
        </w:trPr>
        <w:tc>
          <w:tcPr>
            <w:tcW w:w="1101" w:type="dxa"/>
            <w:vAlign w:val="center"/>
          </w:tcPr>
          <w:p w:rsidR="00CD53FF" w:rsidRPr="00CD53FF" w:rsidRDefault="00CD53FF" w:rsidP="00CD5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842" w:type="dxa"/>
            <w:vAlign w:val="center"/>
          </w:tcPr>
          <w:p w:rsidR="00CD53FF" w:rsidRPr="00CD53FF" w:rsidRDefault="00CD53FF" w:rsidP="00CD5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направления</w:t>
            </w:r>
          </w:p>
        </w:tc>
        <w:tc>
          <w:tcPr>
            <w:tcW w:w="1701" w:type="dxa"/>
            <w:vAlign w:val="center"/>
          </w:tcPr>
          <w:p w:rsidR="00CD53FF" w:rsidRPr="00CD53FF" w:rsidRDefault="00CD53FF" w:rsidP="00CD5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по БС</w:t>
            </w:r>
          </w:p>
        </w:tc>
        <w:tc>
          <w:tcPr>
            <w:tcW w:w="4927" w:type="dxa"/>
            <w:vAlign w:val="center"/>
          </w:tcPr>
          <w:p w:rsidR="00CD53FF" w:rsidRPr="00CD53FF" w:rsidRDefault="00CD53FF" w:rsidP="00CD5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 / Модули</w:t>
            </w:r>
          </w:p>
        </w:tc>
      </w:tr>
      <w:tr w:rsidR="00CD53FF" w:rsidRPr="00CD53FF" w:rsidTr="00F7554B">
        <w:tc>
          <w:tcPr>
            <w:tcW w:w="1101" w:type="dxa"/>
            <w:vAlign w:val="center"/>
          </w:tcPr>
          <w:p w:rsidR="00CD53FF" w:rsidRPr="00CD53FF" w:rsidRDefault="00CD53F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13.03.01</w:t>
            </w:r>
          </w:p>
        </w:tc>
        <w:tc>
          <w:tcPr>
            <w:tcW w:w="1842" w:type="dxa"/>
            <w:vAlign w:val="center"/>
          </w:tcPr>
          <w:p w:rsidR="00CD53FF" w:rsidRPr="00CD53FF" w:rsidRDefault="00CD53F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 и тепл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1701" w:type="dxa"/>
            <w:vAlign w:val="center"/>
          </w:tcPr>
          <w:p w:rsidR="00CD53FF" w:rsidRPr="00CD53FF" w:rsidRDefault="00CD53F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Энергоуст</w:t>
            </w: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новки для всех типов </w:t>
            </w:r>
            <w:proofErr w:type="spellStart"/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беспилотн</w:t>
            </w: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</w:t>
            </w:r>
            <w:proofErr w:type="spellEnd"/>
          </w:p>
        </w:tc>
        <w:tc>
          <w:tcPr>
            <w:tcW w:w="4927" w:type="dxa"/>
            <w:vAlign w:val="center"/>
          </w:tcPr>
          <w:p w:rsidR="00CD53FF" w:rsidRPr="00CD53FF" w:rsidRDefault="00CD53FF" w:rsidP="00CD53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Гибридные силовые установки и мини-турбины для БПЛА</w:t>
            </w:r>
          </w:p>
        </w:tc>
      </w:tr>
      <w:tr w:rsidR="00CD53FF" w:rsidRPr="00CD53FF" w:rsidTr="00F7554B">
        <w:tc>
          <w:tcPr>
            <w:tcW w:w="1101" w:type="dxa"/>
            <w:vAlign w:val="center"/>
          </w:tcPr>
          <w:p w:rsidR="00CD53FF" w:rsidRPr="00CD53FF" w:rsidRDefault="00CD53F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23.03.01</w:t>
            </w:r>
          </w:p>
        </w:tc>
        <w:tc>
          <w:tcPr>
            <w:tcW w:w="1842" w:type="dxa"/>
            <w:vAlign w:val="center"/>
          </w:tcPr>
          <w:p w:rsidR="00CD53FF" w:rsidRPr="00CD53FF" w:rsidRDefault="00CD53F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транспортных процессов</w:t>
            </w:r>
          </w:p>
        </w:tc>
        <w:tc>
          <w:tcPr>
            <w:tcW w:w="1701" w:type="dxa"/>
            <w:vAlign w:val="center"/>
          </w:tcPr>
          <w:p w:rsidR="00CD53FF" w:rsidRPr="00CD53FF" w:rsidRDefault="00CD53F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беспилотных перевозок</w:t>
            </w:r>
          </w:p>
        </w:tc>
        <w:tc>
          <w:tcPr>
            <w:tcW w:w="4927" w:type="dxa"/>
            <w:vAlign w:val="center"/>
          </w:tcPr>
          <w:p w:rsidR="00CD53FF" w:rsidRPr="00CD53FF" w:rsidRDefault="00CD53F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Логистика с применением наземных </w:t>
            </w:r>
            <w:proofErr w:type="spellStart"/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лотников</w:t>
            </w:r>
            <w:proofErr w:type="spellEnd"/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(роботы-курьеры, грузо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Интеграция </w:t>
            </w:r>
            <w:proofErr w:type="spellStart"/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беспилотников</w:t>
            </w:r>
            <w:proofErr w:type="spellEnd"/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дальные</w:t>
            </w:r>
            <w:proofErr w:type="spellEnd"/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перевозки (воздух-вода-земля)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Диспетчеризация и оптимизация маршрутов для беспилот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транспорта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эффективность применения робототехники</w:t>
            </w:r>
          </w:p>
        </w:tc>
      </w:tr>
      <w:tr w:rsidR="00CD53FF" w:rsidRPr="00CD53FF" w:rsidTr="00F7554B">
        <w:tc>
          <w:tcPr>
            <w:tcW w:w="1101" w:type="dxa"/>
            <w:vAlign w:val="center"/>
          </w:tcPr>
          <w:p w:rsidR="00CD53FF" w:rsidRPr="00CD53FF" w:rsidRDefault="00CD53F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24.03.04 / 24.05.07</w:t>
            </w:r>
          </w:p>
        </w:tc>
        <w:tc>
          <w:tcPr>
            <w:tcW w:w="1842" w:type="dxa"/>
            <w:vAlign w:val="center"/>
          </w:tcPr>
          <w:p w:rsidR="00CD53FF" w:rsidRPr="00CD53FF" w:rsidRDefault="00CD53F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Авиастроение, </w:t>
            </w:r>
          </w:p>
          <w:p w:rsidR="00CD53FF" w:rsidRPr="00CD53FF" w:rsidRDefault="00CD53F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Самолето</w:t>
            </w:r>
            <w:proofErr w:type="spellEnd"/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вертолетостр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</w:p>
        </w:tc>
        <w:tc>
          <w:tcPr>
            <w:tcW w:w="1701" w:type="dxa"/>
            <w:vAlign w:val="center"/>
          </w:tcPr>
          <w:p w:rsidR="00CD53FF" w:rsidRPr="00CD53FF" w:rsidRDefault="00CD53F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Проектиров</w:t>
            </w: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и ко</w:t>
            </w: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струкция БАС</w:t>
            </w:r>
          </w:p>
        </w:tc>
        <w:tc>
          <w:tcPr>
            <w:tcW w:w="4927" w:type="dxa"/>
            <w:vAlign w:val="center"/>
          </w:tcPr>
          <w:p w:rsidR="00CD53FF" w:rsidRPr="00CD53FF" w:rsidRDefault="00CD53F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планера БПЛА из комп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зиционных мате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Аэродинамика малоразмерных беспило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аппаратов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 установки и движители (электр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ческие, ДВС)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производства узлов и агрегатов БАС</w:t>
            </w:r>
          </w:p>
        </w:tc>
      </w:tr>
      <w:tr w:rsidR="00CD53FF" w:rsidRPr="00CD53FF" w:rsidTr="00F7554B">
        <w:tc>
          <w:tcPr>
            <w:tcW w:w="1101" w:type="dxa"/>
            <w:vAlign w:val="center"/>
          </w:tcPr>
          <w:p w:rsidR="00CD53FF" w:rsidRPr="00CD53FF" w:rsidRDefault="00CD53F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26.03.02</w:t>
            </w:r>
          </w:p>
        </w:tc>
        <w:tc>
          <w:tcPr>
            <w:tcW w:w="1842" w:type="dxa"/>
            <w:vAlign w:val="center"/>
          </w:tcPr>
          <w:p w:rsidR="00CD53FF" w:rsidRPr="00CD53FF" w:rsidRDefault="00CD53F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Кораблестро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океан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1701" w:type="dxa"/>
            <w:vAlign w:val="center"/>
          </w:tcPr>
          <w:p w:rsidR="00CD53FF" w:rsidRPr="00CD53FF" w:rsidRDefault="00CD53F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Проектиров</w:t>
            </w: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морских</w:t>
            </w:r>
            <w:proofErr w:type="gramEnd"/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беспилотн</w:t>
            </w: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CD5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</w:t>
            </w:r>
            <w:proofErr w:type="spellEnd"/>
          </w:p>
        </w:tc>
        <w:tc>
          <w:tcPr>
            <w:tcW w:w="4927" w:type="dxa"/>
            <w:vAlign w:val="center"/>
          </w:tcPr>
          <w:p w:rsidR="00CD53FF" w:rsidRPr="00CD53FF" w:rsidRDefault="00CD53FF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</w:t>
            </w:r>
            <w:proofErr w:type="spellStart"/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безэкипажных</w:t>
            </w:r>
            <w:proofErr w:type="spellEnd"/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 (композитные корпуса)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Гидродинамика подводных объектов и надводных </w:t>
            </w:r>
            <w:proofErr w:type="spellStart"/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беспилот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погружения/всплытия и баллас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D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но-килевые устройства</w:t>
            </w:r>
          </w:p>
        </w:tc>
      </w:tr>
    </w:tbl>
    <w:p w:rsidR="00CD53FF" w:rsidRPr="00E92065" w:rsidRDefault="00CD53FF" w:rsidP="0003305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3305D" w:rsidRPr="00E23E89" w:rsidRDefault="0003305D" w:rsidP="0003305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3E8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Факультет компьютерных технологий (ФКТ)</w:t>
      </w:r>
    </w:p>
    <w:p w:rsidR="008143A1" w:rsidRDefault="008143A1" w:rsidP="0003305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985"/>
        <w:gridCol w:w="4643"/>
      </w:tblGrid>
      <w:tr w:rsidR="008143A1" w:rsidRPr="008143A1" w:rsidTr="00F7554B">
        <w:trPr>
          <w:tblHeader/>
        </w:trPr>
        <w:tc>
          <w:tcPr>
            <w:tcW w:w="1101" w:type="dxa"/>
            <w:vAlign w:val="center"/>
          </w:tcPr>
          <w:p w:rsidR="008143A1" w:rsidRPr="008143A1" w:rsidRDefault="008143A1" w:rsidP="00F75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842" w:type="dxa"/>
            <w:vAlign w:val="center"/>
          </w:tcPr>
          <w:p w:rsidR="008143A1" w:rsidRPr="008143A1" w:rsidRDefault="008143A1" w:rsidP="00F75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направления</w:t>
            </w:r>
          </w:p>
        </w:tc>
        <w:tc>
          <w:tcPr>
            <w:tcW w:w="1985" w:type="dxa"/>
            <w:vAlign w:val="center"/>
          </w:tcPr>
          <w:p w:rsidR="008143A1" w:rsidRPr="008143A1" w:rsidRDefault="008143A1" w:rsidP="00F75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по БС</w:t>
            </w:r>
          </w:p>
        </w:tc>
        <w:tc>
          <w:tcPr>
            <w:tcW w:w="4643" w:type="dxa"/>
            <w:vAlign w:val="center"/>
          </w:tcPr>
          <w:p w:rsidR="008143A1" w:rsidRPr="008143A1" w:rsidRDefault="008143A1" w:rsidP="00F75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 / Модули</w:t>
            </w:r>
          </w:p>
        </w:tc>
      </w:tr>
      <w:tr w:rsidR="008143A1" w:rsidRPr="008143A1" w:rsidTr="00F7554B">
        <w:trPr>
          <w:trHeight w:val="1659"/>
        </w:trPr>
        <w:tc>
          <w:tcPr>
            <w:tcW w:w="1101" w:type="dxa"/>
            <w:vAlign w:val="center"/>
          </w:tcPr>
          <w:p w:rsidR="008143A1" w:rsidRPr="008143A1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01.03.04</w:t>
            </w:r>
          </w:p>
        </w:tc>
        <w:tc>
          <w:tcPr>
            <w:tcW w:w="1842" w:type="dxa"/>
            <w:vAlign w:val="center"/>
          </w:tcPr>
          <w:p w:rsidR="008143A1" w:rsidRPr="008143A1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1985" w:type="dxa"/>
            <w:vAlign w:val="center"/>
          </w:tcPr>
          <w:p w:rsidR="008143A1" w:rsidRPr="008143A1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Математическое моделирование и навигация</w:t>
            </w:r>
          </w:p>
        </w:tc>
        <w:tc>
          <w:tcPr>
            <w:tcW w:w="4643" w:type="dxa"/>
            <w:vAlign w:val="center"/>
          </w:tcPr>
          <w:p w:rsidR="008143A1" w:rsidRPr="008143A1" w:rsidRDefault="008143A1" w:rsidP="008143A1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Алгоритмы навигации </w:t>
            </w:r>
          </w:p>
          <w:p w:rsidR="008143A1" w:rsidRDefault="008143A1" w:rsidP="008143A1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траектории и управление группой </w:t>
            </w:r>
            <w:proofErr w:type="spellStart"/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беспилотни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</w:t>
            </w:r>
            <w:proofErr w:type="spellEnd"/>
          </w:p>
          <w:p w:rsidR="008143A1" w:rsidRDefault="008143A1" w:rsidP="008143A1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оптимизации и теория автом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управления</w:t>
            </w:r>
          </w:p>
          <w:p w:rsidR="008143A1" w:rsidRPr="008143A1" w:rsidRDefault="008143A1" w:rsidP="008143A1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моделирование физ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процессов</w:t>
            </w:r>
          </w:p>
        </w:tc>
      </w:tr>
      <w:tr w:rsidR="008143A1" w:rsidRPr="008143A1" w:rsidTr="00F7554B">
        <w:tc>
          <w:tcPr>
            <w:tcW w:w="1101" w:type="dxa"/>
            <w:vAlign w:val="center"/>
          </w:tcPr>
          <w:p w:rsidR="008143A1" w:rsidRPr="008143A1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09.03.01 / 09.03.02 / 09.03.03</w:t>
            </w:r>
          </w:p>
        </w:tc>
        <w:tc>
          <w:tcPr>
            <w:tcW w:w="1842" w:type="dxa"/>
            <w:vAlign w:val="center"/>
          </w:tcPr>
          <w:p w:rsidR="008143A1" w:rsidRPr="008143A1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и </w:t>
            </w:r>
            <w:proofErr w:type="gramStart"/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ционные с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стемы, Пр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кладная и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форматика</w:t>
            </w:r>
          </w:p>
        </w:tc>
        <w:tc>
          <w:tcPr>
            <w:tcW w:w="1985" w:type="dxa"/>
            <w:vAlign w:val="center"/>
          </w:tcPr>
          <w:p w:rsidR="008143A1" w:rsidRPr="008143A1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Программное обеспечение и ИИ для </w:t>
            </w:r>
            <w:proofErr w:type="spellStart"/>
            <w:r w:rsidRPr="00814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бесп</w:t>
            </w:r>
            <w:r w:rsidRPr="00814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814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лотников</w:t>
            </w:r>
            <w:proofErr w:type="spellEnd"/>
          </w:p>
        </w:tc>
        <w:tc>
          <w:tcPr>
            <w:tcW w:w="4643" w:type="dxa"/>
            <w:vAlign w:val="center"/>
          </w:tcPr>
          <w:p w:rsidR="008143A1" w:rsidRPr="008143A1" w:rsidRDefault="008143A1" w:rsidP="008143A1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полетных контро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леров </w:t>
            </w:r>
          </w:p>
          <w:p w:rsidR="008143A1" w:rsidRDefault="008143A1" w:rsidP="008143A1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зрение (распознавание объектов, дорожной разметки)</w:t>
            </w:r>
          </w:p>
          <w:p w:rsidR="008143A1" w:rsidRDefault="008143A1" w:rsidP="008143A1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наземных станций управл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интерфейсов</w:t>
            </w:r>
          </w:p>
          <w:p w:rsidR="008143A1" w:rsidRPr="008143A1" w:rsidRDefault="008143A1" w:rsidP="008143A1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гидроакустических данных </w:t>
            </w:r>
          </w:p>
          <w:p w:rsidR="008143A1" w:rsidRPr="008143A1" w:rsidRDefault="008143A1" w:rsidP="008143A1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Облачные платформы диспетчеризации автопарка</w:t>
            </w:r>
          </w:p>
        </w:tc>
      </w:tr>
      <w:tr w:rsidR="008143A1" w:rsidRPr="008143A1" w:rsidTr="00F7554B">
        <w:tc>
          <w:tcPr>
            <w:tcW w:w="1101" w:type="dxa"/>
            <w:vAlign w:val="center"/>
          </w:tcPr>
          <w:p w:rsidR="008143A1" w:rsidRPr="008143A1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10.05.03</w:t>
            </w:r>
          </w:p>
        </w:tc>
        <w:tc>
          <w:tcPr>
            <w:tcW w:w="1842" w:type="dxa"/>
            <w:vAlign w:val="center"/>
          </w:tcPr>
          <w:p w:rsidR="008143A1" w:rsidRPr="008143A1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безопа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АС</w:t>
            </w:r>
          </w:p>
        </w:tc>
        <w:tc>
          <w:tcPr>
            <w:tcW w:w="1985" w:type="dxa"/>
            <w:vAlign w:val="center"/>
          </w:tcPr>
          <w:p w:rsidR="008143A1" w:rsidRPr="008143A1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4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Кибербезопа</w:t>
            </w:r>
            <w:r w:rsidRPr="00814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814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ность</w:t>
            </w:r>
            <w:proofErr w:type="spellEnd"/>
            <w:r w:rsidRPr="00814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беспило</w:t>
            </w:r>
            <w:r w:rsidRPr="00814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814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систем</w:t>
            </w:r>
          </w:p>
        </w:tc>
        <w:tc>
          <w:tcPr>
            <w:tcW w:w="4643" w:type="dxa"/>
            <w:vAlign w:val="center"/>
          </w:tcPr>
          <w:p w:rsidR="008143A1" w:rsidRDefault="008143A1" w:rsidP="008143A1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каналов связи (радио, гидроак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спутниковая)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оммуникаций </w:t>
            </w:r>
          </w:p>
          <w:p w:rsidR="008143A1" w:rsidRPr="008143A1" w:rsidRDefault="008143A1" w:rsidP="008143A1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бортовых сетей от несанкци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ванного 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целостности передаваемых данных</w:t>
            </w:r>
          </w:p>
        </w:tc>
      </w:tr>
    </w:tbl>
    <w:p w:rsidR="00E23E89" w:rsidRDefault="00E23E89" w:rsidP="00E23E89">
      <w:pP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3603B" w:rsidRDefault="0073603B" w:rsidP="00E23E89">
      <w:pPr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3305D" w:rsidRDefault="0003305D" w:rsidP="00E23E89">
      <w:pPr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143A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Факультет энергетики и управления (ФЭУ)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985"/>
        <w:gridCol w:w="4643"/>
      </w:tblGrid>
      <w:tr w:rsidR="008143A1" w:rsidRPr="00E23E89" w:rsidTr="00F7554B">
        <w:tc>
          <w:tcPr>
            <w:tcW w:w="1101" w:type="dxa"/>
            <w:vAlign w:val="center"/>
          </w:tcPr>
          <w:p w:rsidR="008143A1" w:rsidRPr="00E23E89" w:rsidRDefault="008143A1" w:rsidP="00E2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842" w:type="dxa"/>
            <w:vAlign w:val="center"/>
          </w:tcPr>
          <w:p w:rsidR="008143A1" w:rsidRPr="00E23E89" w:rsidRDefault="008143A1" w:rsidP="00E2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направления</w:t>
            </w:r>
          </w:p>
        </w:tc>
        <w:tc>
          <w:tcPr>
            <w:tcW w:w="1985" w:type="dxa"/>
            <w:vAlign w:val="center"/>
          </w:tcPr>
          <w:p w:rsidR="008143A1" w:rsidRPr="00E23E89" w:rsidRDefault="008143A1" w:rsidP="00E2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по БС</w:t>
            </w:r>
          </w:p>
        </w:tc>
        <w:tc>
          <w:tcPr>
            <w:tcW w:w="4643" w:type="dxa"/>
            <w:vAlign w:val="center"/>
          </w:tcPr>
          <w:p w:rsidR="008143A1" w:rsidRPr="00E23E89" w:rsidRDefault="008143A1" w:rsidP="00E2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 / Модули</w:t>
            </w:r>
          </w:p>
        </w:tc>
      </w:tr>
      <w:tr w:rsidR="008143A1" w:rsidRPr="00E23E89" w:rsidTr="00F7554B">
        <w:tc>
          <w:tcPr>
            <w:tcW w:w="1101" w:type="dxa"/>
            <w:vAlign w:val="center"/>
          </w:tcPr>
          <w:p w:rsidR="008143A1" w:rsidRPr="00E23E89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11.03.04</w:t>
            </w:r>
          </w:p>
        </w:tc>
        <w:tc>
          <w:tcPr>
            <w:tcW w:w="1842" w:type="dxa"/>
            <w:vAlign w:val="center"/>
          </w:tcPr>
          <w:p w:rsidR="008143A1" w:rsidRPr="00E23E89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Электроника и </w:t>
            </w:r>
            <w:proofErr w:type="spellStart"/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наноэлектр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  <w:proofErr w:type="spellEnd"/>
          </w:p>
        </w:tc>
        <w:tc>
          <w:tcPr>
            <w:tcW w:w="1985" w:type="dxa"/>
            <w:vAlign w:val="center"/>
          </w:tcPr>
          <w:p w:rsidR="008143A1" w:rsidRPr="00E23E89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Бортовая эле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троника и п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лезная нагрузка</w:t>
            </w:r>
          </w:p>
        </w:tc>
        <w:tc>
          <w:tcPr>
            <w:tcW w:w="4643" w:type="dxa"/>
            <w:vAlign w:val="center"/>
          </w:tcPr>
          <w:p w:rsidR="00E23E89" w:rsidRDefault="008143A1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бортовых радиоэле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тронных систем</w:t>
            </w:r>
          </w:p>
          <w:p w:rsidR="00E23E89" w:rsidRDefault="008143A1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Сенсорные системы (</w:t>
            </w:r>
            <w:proofErr w:type="spellStart"/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гиперспектрал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камеры, </w:t>
            </w:r>
            <w:proofErr w:type="spellStart"/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тепловизоры</w:t>
            </w:r>
            <w:proofErr w:type="spellEnd"/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лидары</w:t>
            </w:r>
            <w:proofErr w:type="spellEnd"/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23E89" w:rsidRDefault="008143A1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Микроэлектромеханические</w:t>
            </w:r>
            <w:proofErr w:type="spellEnd"/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для навигации</w:t>
            </w:r>
          </w:p>
          <w:p w:rsidR="008143A1" w:rsidRPr="00E23E89" w:rsidRDefault="008143A1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сенсоров для восприятия окружающей среды</w:t>
            </w:r>
          </w:p>
        </w:tc>
      </w:tr>
      <w:tr w:rsidR="008143A1" w:rsidRPr="00E23E89" w:rsidTr="00F7554B">
        <w:tc>
          <w:tcPr>
            <w:tcW w:w="1101" w:type="dxa"/>
            <w:vAlign w:val="center"/>
          </w:tcPr>
          <w:p w:rsidR="008143A1" w:rsidRPr="00E23E89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13.03.02 / 15.03.06</w:t>
            </w:r>
          </w:p>
        </w:tc>
        <w:tc>
          <w:tcPr>
            <w:tcW w:w="1842" w:type="dxa"/>
            <w:vAlign w:val="center"/>
          </w:tcPr>
          <w:p w:rsidR="008143A1" w:rsidRPr="00E23E89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вод, </w:t>
            </w:r>
            <w:proofErr w:type="spellStart"/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Мехатр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  <w:proofErr w:type="spellEnd"/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робот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1985" w:type="dxa"/>
            <w:vAlign w:val="center"/>
          </w:tcPr>
          <w:p w:rsidR="008143A1" w:rsidRPr="00E23E89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Системы упра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ления и приводы</w:t>
            </w:r>
          </w:p>
        </w:tc>
        <w:tc>
          <w:tcPr>
            <w:tcW w:w="4643" w:type="dxa"/>
            <w:vAlign w:val="center"/>
          </w:tcPr>
          <w:p w:rsidR="00E23E89" w:rsidRDefault="008143A1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Электропривод и тяговые системы для наземных роботов</w:t>
            </w:r>
          </w:p>
          <w:p w:rsidR="00E23E89" w:rsidRDefault="008143A1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управления движением (л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кальная навигация)</w:t>
            </w:r>
          </w:p>
          <w:p w:rsidR="008143A1" w:rsidRPr="00E23E89" w:rsidRDefault="008143A1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Интегрированные навигационные с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стемы</w:t>
            </w:r>
          </w:p>
        </w:tc>
      </w:tr>
      <w:tr w:rsidR="008143A1" w:rsidRPr="00E23E89" w:rsidTr="00F7554B">
        <w:tc>
          <w:tcPr>
            <w:tcW w:w="1101" w:type="dxa"/>
            <w:vAlign w:val="center"/>
          </w:tcPr>
          <w:p w:rsidR="008143A1" w:rsidRPr="00E23E89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13.05.02</w:t>
            </w:r>
          </w:p>
        </w:tc>
        <w:tc>
          <w:tcPr>
            <w:tcW w:w="1842" w:type="dxa"/>
            <w:vAlign w:val="center"/>
          </w:tcPr>
          <w:p w:rsidR="008143A1" w:rsidRPr="00E23E89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электромех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нические с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стемы</w:t>
            </w:r>
          </w:p>
        </w:tc>
        <w:tc>
          <w:tcPr>
            <w:tcW w:w="1985" w:type="dxa"/>
            <w:vAlign w:val="center"/>
          </w:tcPr>
          <w:p w:rsidR="008143A1" w:rsidRPr="00E23E89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Специальные системы упра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4643" w:type="dxa"/>
            <w:vAlign w:val="center"/>
          </w:tcPr>
          <w:p w:rsidR="00E23E89" w:rsidRDefault="008143A1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Электромеханические системы спец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устройств</w:t>
            </w:r>
          </w:p>
          <w:p w:rsidR="00E23E89" w:rsidRDefault="008143A1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 условиях ограниченной видимости</w:t>
            </w:r>
          </w:p>
          <w:p w:rsidR="008143A1" w:rsidRPr="00E23E89" w:rsidRDefault="008143A1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специального назначения</w:t>
            </w:r>
          </w:p>
        </w:tc>
      </w:tr>
      <w:tr w:rsidR="008143A1" w:rsidRPr="00E23E89" w:rsidTr="00F7554B">
        <w:tc>
          <w:tcPr>
            <w:tcW w:w="1101" w:type="dxa"/>
            <w:vAlign w:val="center"/>
          </w:tcPr>
          <w:p w:rsidR="008143A1" w:rsidRPr="00E23E89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27.03.04</w:t>
            </w:r>
          </w:p>
        </w:tc>
        <w:tc>
          <w:tcPr>
            <w:tcW w:w="1842" w:type="dxa"/>
            <w:vAlign w:val="center"/>
          </w:tcPr>
          <w:p w:rsidR="008143A1" w:rsidRPr="00E23E89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 технических системах</w:t>
            </w:r>
          </w:p>
        </w:tc>
        <w:tc>
          <w:tcPr>
            <w:tcW w:w="1985" w:type="dxa"/>
            <w:vAlign w:val="center"/>
          </w:tcPr>
          <w:p w:rsidR="008143A1" w:rsidRPr="00E23E89" w:rsidRDefault="008143A1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Автономное управление и навигация</w:t>
            </w:r>
          </w:p>
        </w:tc>
        <w:tc>
          <w:tcPr>
            <w:tcW w:w="4643" w:type="dxa"/>
            <w:vAlign w:val="center"/>
          </w:tcPr>
          <w:p w:rsidR="00E23E89" w:rsidRDefault="008143A1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автономного вождения для наземных роботов</w:t>
            </w:r>
          </w:p>
          <w:p w:rsidR="008143A1" w:rsidRPr="00E23E89" w:rsidRDefault="008143A1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управление судном </w:t>
            </w:r>
          </w:p>
          <w:p w:rsidR="00E23E89" w:rsidRDefault="008143A1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Навигация в условиях отсутствия GPS</w:t>
            </w:r>
          </w:p>
          <w:p w:rsidR="008143A1" w:rsidRPr="00E23E89" w:rsidRDefault="008143A1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зрение для принятия р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</w:t>
            </w:r>
          </w:p>
        </w:tc>
      </w:tr>
    </w:tbl>
    <w:p w:rsidR="0003305D" w:rsidRPr="00E92065" w:rsidRDefault="0003305D" w:rsidP="00033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05D" w:rsidRPr="00E23E89" w:rsidRDefault="0003305D" w:rsidP="0003305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3E8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Факультет машиностроительных и химических технологий (ФМХТ)</w:t>
      </w:r>
    </w:p>
    <w:p w:rsidR="00E23E89" w:rsidRDefault="00E23E89" w:rsidP="0003305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985"/>
        <w:gridCol w:w="4643"/>
      </w:tblGrid>
      <w:tr w:rsidR="00E23E89" w:rsidRPr="00E23E89" w:rsidTr="00F7554B">
        <w:trPr>
          <w:tblHeader/>
        </w:trPr>
        <w:tc>
          <w:tcPr>
            <w:tcW w:w="1101" w:type="dxa"/>
            <w:vAlign w:val="center"/>
          </w:tcPr>
          <w:p w:rsidR="00E23E89" w:rsidRPr="00E23E89" w:rsidRDefault="00E23E89" w:rsidP="00E2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842" w:type="dxa"/>
            <w:vAlign w:val="center"/>
          </w:tcPr>
          <w:p w:rsidR="00E23E89" w:rsidRPr="00E23E89" w:rsidRDefault="00E23E89" w:rsidP="00E2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направления</w:t>
            </w:r>
          </w:p>
        </w:tc>
        <w:tc>
          <w:tcPr>
            <w:tcW w:w="1985" w:type="dxa"/>
            <w:vAlign w:val="center"/>
          </w:tcPr>
          <w:p w:rsidR="00E23E89" w:rsidRPr="00E23E89" w:rsidRDefault="00E23E89" w:rsidP="00E2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по БАС</w:t>
            </w:r>
          </w:p>
        </w:tc>
        <w:tc>
          <w:tcPr>
            <w:tcW w:w="4643" w:type="dxa"/>
            <w:vAlign w:val="center"/>
          </w:tcPr>
          <w:p w:rsidR="00E23E89" w:rsidRPr="00E23E89" w:rsidRDefault="00E23E89" w:rsidP="00E2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 / Модули</w:t>
            </w:r>
          </w:p>
        </w:tc>
      </w:tr>
      <w:tr w:rsidR="00E23E89" w:rsidRPr="00E23E89" w:rsidTr="00F7554B">
        <w:tc>
          <w:tcPr>
            <w:tcW w:w="1101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15.03.01 / 15.03.05</w:t>
            </w:r>
          </w:p>
        </w:tc>
        <w:tc>
          <w:tcPr>
            <w:tcW w:w="1842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Констру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торско-технологич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обеспеч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985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Проектирование и производство беспилотных платформ</w:t>
            </w:r>
          </w:p>
        </w:tc>
        <w:tc>
          <w:tcPr>
            <w:tcW w:w="4643" w:type="dxa"/>
            <w:vAlign w:val="center"/>
          </w:tcPr>
          <w:p w:rsidR="00E23E89" w:rsidRDefault="00E23E89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производства деталей БПЛА из композитов</w:t>
            </w:r>
          </w:p>
          <w:p w:rsidR="00E23E89" w:rsidRDefault="00E23E89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Аддитивные технологии в производстве </w:t>
            </w:r>
            <w:proofErr w:type="spellStart"/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беспилотников</w:t>
            </w:r>
            <w:proofErr w:type="spellEnd"/>
          </w:p>
          <w:p w:rsidR="00E23E89" w:rsidRDefault="00E23E89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ходовой части назе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роботов</w:t>
            </w:r>
          </w:p>
          <w:p w:rsidR="00E23E89" w:rsidRPr="00E23E89" w:rsidRDefault="00E23E89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Гидравлические и электромеханические приводы</w:t>
            </w:r>
          </w:p>
        </w:tc>
      </w:tr>
      <w:tr w:rsidR="00E23E89" w:rsidRPr="00E23E89" w:rsidTr="00F7554B">
        <w:tc>
          <w:tcPr>
            <w:tcW w:w="1101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15.03.02 / 18.03.02</w:t>
            </w:r>
          </w:p>
        </w:tc>
        <w:tc>
          <w:tcPr>
            <w:tcW w:w="1842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машины и оборудование</w:t>
            </w:r>
          </w:p>
        </w:tc>
        <w:tc>
          <w:tcPr>
            <w:tcW w:w="1985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Специализир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ванное оборуд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4643" w:type="dxa"/>
            <w:vAlign w:val="center"/>
          </w:tcPr>
          <w:p w:rsidR="00E23E89" w:rsidRDefault="00E23E89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манипуляторов на мобил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платформы</w:t>
            </w:r>
          </w:p>
          <w:p w:rsidR="00E23E89" w:rsidRDefault="00E23E89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роботов</w:t>
            </w:r>
          </w:p>
          <w:p w:rsidR="00E23E89" w:rsidRPr="00E23E89" w:rsidRDefault="00E23E89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инспекции объектов</w:t>
            </w:r>
          </w:p>
        </w:tc>
      </w:tr>
      <w:tr w:rsidR="00E23E89" w:rsidRPr="00E23E89" w:rsidTr="00F7554B">
        <w:tc>
          <w:tcPr>
            <w:tcW w:w="1101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18.03.01 / 22.03.01</w:t>
            </w:r>
          </w:p>
        </w:tc>
        <w:tc>
          <w:tcPr>
            <w:tcW w:w="1842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технология </w:t>
            </w:r>
          </w:p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и техн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логии матери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1985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Материалы для </w:t>
            </w:r>
            <w:proofErr w:type="spellStart"/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беспилотников</w:t>
            </w:r>
            <w:proofErr w:type="spellEnd"/>
          </w:p>
        </w:tc>
        <w:tc>
          <w:tcPr>
            <w:tcW w:w="4643" w:type="dxa"/>
            <w:vAlign w:val="center"/>
          </w:tcPr>
          <w:p w:rsidR="00E23E89" w:rsidRDefault="00E23E89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Композиционные материалы в машин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</w:p>
          <w:p w:rsidR="00E23E89" w:rsidRDefault="00E23E89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в авиа- и судостро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</w:p>
          <w:p w:rsidR="00E23E89" w:rsidRPr="00E23E89" w:rsidRDefault="00E23E89" w:rsidP="00E23E89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материалы для робот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</w:t>
            </w:r>
          </w:p>
        </w:tc>
      </w:tr>
    </w:tbl>
    <w:p w:rsidR="00E23E89" w:rsidRDefault="00E23E89" w:rsidP="0003305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3305D" w:rsidRDefault="0003305D" w:rsidP="0003305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3E8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Факультет кадастра и строительства (ФКС)</w:t>
      </w:r>
    </w:p>
    <w:p w:rsidR="00F7554B" w:rsidRDefault="00F7554B" w:rsidP="0003305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1843"/>
        <w:gridCol w:w="4643"/>
      </w:tblGrid>
      <w:tr w:rsidR="00F7554B" w:rsidRPr="00F7554B" w:rsidTr="00F7554B">
        <w:tc>
          <w:tcPr>
            <w:tcW w:w="1101" w:type="dxa"/>
            <w:vAlign w:val="center"/>
          </w:tcPr>
          <w:p w:rsidR="00F7554B" w:rsidRPr="00F7554B" w:rsidRDefault="00F7554B" w:rsidP="00F75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984" w:type="dxa"/>
            <w:vAlign w:val="center"/>
          </w:tcPr>
          <w:p w:rsidR="00F7554B" w:rsidRPr="00F7554B" w:rsidRDefault="00F7554B" w:rsidP="00F75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направления</w:t>
            </w:r>
          </w:p>
        </w:tc>
        <w:tc>
          <w:tcPr>
            <w:tcW w:w="1843" w:type="dxa"/>
            <w:vAlign w:val="center"/>
          </w:tcPr>
          <w:p w:rsidR="00F7554B" w:rsidRPr="00F7554B" w:rsidRDefault="00F7554B" w:rsidP="00F75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по БАС</w:t>
            </w:r>
          </w:p>
        </w:tc>
        <w:tc>
          <w:tcPr>
            <w:tcW w:w="4643" w:type="dxa"/>
            <w:vAlign w:val="center"/>
          </w:tcPr>
          <w:p w:rsidR="00F7554B" w:rsidRPr="00F7554B" w:rsidRDefault="00F7554B" w:rsidP="00F75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 / Модули</w:t>
            </w:r>
          </w:p>
        </w:tc>
      </w:tr>
      <w:tr w:rsidR="00F7554B" w:rsidRPr="00F7554B" w:rsidTr="00F7554B">
        <w:tc>
          <w:tcPr>
            <w:tcW w:w="1101" w:type="dxa"/>
            <w:vAlign w:val="center"/>
          </w:tcPr>
          <w:p w:rsidR="00F7554B" w:rsidRPr="00F7554B" w:rsidRDefault="00F7554B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1984" w:type="dxa"/>
            <w:vAlign w:val="center"/>
          </w:tcPr>
          <w:p w:rsidR="00F7554B" w:rsidRPr="00F7554B" w:rsidRDefault="00F7554B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843" w:type="dxa"/>
            <w:vAlign w:val="center"/>
          </w:tcPr>
          <w:p w:rsidR="00F7554B" w:rsidRPr="00F7554B" w:rsidRDefault="00F7554B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Применение БАС в стро</w:t>
            </w:r>
            <w:r w:rsidRPr="00F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F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тельстве</w:t>
            </w:r>
          </w:p>
        </w:tc>
        <w:tc>
          <w:tcPr>
            <w:tcW w:w="4643" w:type="dxa"/>
            <w:vAlign w:val="center"/>
          </w:tcPr>
          <w:p w:rsidR="00F7554B" w:rsidRDefault="00F7554B" w:rsidP="00F7554B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строительных объектов с БПЛА</w:t>
            </w:r>
          </w:p>
          <w:p w:rsidR="00F7554B" w:rsidRDefault="00F7554B" w:rsidP="00F7554B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Роботизированная доставка материалов на стройплощадки</w:t>
            </w:r>
          </w:p>
          <w:p w:rsidR="00F7554B" w:rsidRPr="00F7554B" w:rsidRDefault="00F7554B" w:rsidP="00F7554B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3D-моделирование объектов по данным с </w:t>
            </w:r>
            <w:proofErr w:type="spellStart"/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беспилотников</w:t>
            </w:r>
            <w:proofErr w:type="spellEnd"/>
          </w:p>
        </w:tc>
      </w:tr>
      <w:tr w:rsidR="00F7554B" w:rsidRPr="00F7554B" w:rsidTr="00F7554B">
        <w:tc>
          <w:tcPr>
            <w:tcW w:w="1101" w:type="dxa"/>
            <w:vAlign w:val="center"/>
          </w:tcPr>
          <w:p w:rsidR="00F7554B" w:rsidRPr="00F7554B" w:rsidRDefault="00F7554B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20.03.01</w:t>
            </w:r>
          </w:p>
        </w:tc>
        <w:tc>
          <w:tcPr>
            <w:tcW w:w="1984" w:type="dxa"/>
            <w:vAlign w:val="center"/>
          </w:tcPr>
          <w:p w:rsidR="00F7554B" w:rsidRPr="00F7554B" w:rsidRDefault="00F7554B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</w:t>
            </w:r>
          </w:p>
        </w:tc>
        <w:tc>
          <w:tcPr>
            <w:tcW w:w="1843" w:type="dxa"/>
            <w:vAlign w:val="center"/>
          </w:tcPr>
          <w:p w:rsidR="00F7554B" w:rsidRPr="00F7554B" w:rsidRDefault="00F7554B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безопасности</w:t>
            </w:r>
          </w:p>
        </w:tc>
        <w:tc>
          <w:tcPr>
            <w:tcW w:w="4643" w:type="dxa"/>
            <w:vAlign w:val="center"/>
          </w:tcPr>
          <w:p w:rsidR="00F7554B" w:rsidRDefault="00F7554B" w:rsidP="00F7554B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мониторинг с БПЛА и наземными роботами</w:t>
            </w:r>
          </w:p>
          <w:p w:rsidR="00F7554B" w:rsidRDefault="00F7554B" w:rsidP="00F7554B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опасных производственных объектов</w:t>
            </w:r>
          </w:p>
          <w:p w:rsidR="00F7554B" w:rsidRPr="00F7554B" w:rsidRDefault="00F7554B" w:rsidP="00F7554B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Поисково-спасательные работы с пр</w:t>
            </w: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менением </w:t>
            </w:r>
            <w:proofErr w:type="spellStart"/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беспилотников</w:t>
            </w:r>
            <w:proofErr w:type="spellEnd"/>
          </w:p>
        </w:tc>
      </w:tr>
      <w:tr w:rsidR="00F7554B" w:rsidRPr="00F7554B" w:rsidTr="00F7554B">
        <w:tc>
          <w:tcPr>
            <w:tcW w:w="1101" w:type="dxa"/>
            <w:vAlign w:val="center"/>
          </w:tcPr>
          <w:p w:rsidR="00F7554B" w:rsidRPr="00F7554B" w:rsidRDefault="00F7554B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21.03.02</w:t>
            </w:r>
          </w:p>
        </w:tc>
        <w:tc>
          <w:tcPr>
            <w:tcW w:w="1984" w:type="dxa"/>
            <w:vAlign w:val="center"/>
          </w:tcPr>
          <w:p w:rsidR="00F7554B" w:rsidRPr="00F7554B" w:rsidRDefault="00F7554B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Землеустройство и кадастры</w:t>
            </w:r>
          </w:p>
        </w:tc>
        <w:tc>
          <w:tcPr>
            <w:tcW w:w="1843" w:type="dxa"/>
            <w:vAlign w:val="center"/>
          </w:tcPr>
          <w:p w:rsidR="00F7554B" w:rsidRPr="00F7554B" w:rsidRDefault="00F7554B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Геодезия и ка</w:t>
            </w:r>
            <w:r w:rsidRPr="00F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F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4643" w:type="dxa"/>
            <w:vAlign w:val="center"/>
          </w:tcPr>
          <w:p w:rsidR="00F7554B" w:rsidRDefault="00F7554B" w:rsidP="00F7554B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Фотограмметрия и 3D-моделирование местности</w:t>
            </w:r>
          </w:p>
          <w:p w:rsidR="00F7554B" w:rsidRDefault="00F7554B" w:rsidP="00F7554B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данных лазерного сканир</w:t>
            </w: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 </w:t>
            </w:r>
          </w:p>
          <w:p w:rsidR="00F7554B" w:rsidRPr="00F7554B" w:rsidRDefault="00F7554B" w:rsidP="00F7554B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Топографическая съемка </w:t>
            </w:r>
            <w:proofErr w:type="gramStart"/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наземными</w:t>
            </w:r>
            <w:proofErr w:type="gramEnd"/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роверами</w:t>
            </w:r>
            <w:proofErr w:type="spellEnd"/>
          </w:p>
        </w:tc>
      </w:tr>
    </w:tbl>
    <w:p w:rsidR="00E23E89" w:rsidRDefault="00E23E89" w:rsidP="0003305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3305D" w:rsidRDefault="00256F2B" w:rsidP="0003305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Межфакультетские модули</w:t>
      </w:r>
      <w:r w:rsidR="00E23E8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E23E89" w:rsidRDefault="00E23E89" w:rsidP="00F7554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E23E89" w:rsidTr="00F7554B">
        <w:tc>
          <w:tcPr>
            <w:tcW w:w="2943" w:type="dxa"/>
            <w:vAlign w:val="center"/>
          </w:tcPr>
          <w:p w:rsidR="00E23E89" w:rsidRPr="00E23E89" w:rsidRDefault="00E23E89" w:rsidP="00F7554B">
            <w:pPr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3437" w:type="dxa"/>
            <w:vAlign w:val="center"/>
          </w:tcPr>
          <w:p w:rsidR="00E23E89" w:rsidRPr="00E23E89" w:rsidRDefault="00E23E89" w:rsidP="00F75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91" w:type="dxa"/>
            <w:vAlign w:val="center"/>
          </w:tcPr>
          <w:p w:rsidR="00E23E89" w:rsidRPr="00E23E89" w:rsidRDefault="00E23E89" w:rsidP="00F75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каких направлений</w:t>
            </w:r>
          </w:p>
        </w:tc>
      </w:tr>
      <w:tr w:rsidR="00E23E89" w:rsidTr="00F7554B">
        <w:tc>
          <w:tcPr>
            <w:tcW w:w="2943" w:type="dxa"/>
            <w:vAlign w:val="center"/>
          </w:tcPr>
          <w:p w:rsidR="00E23E89" w:rsidRPr="00E23E89" w:rsidRDefault="00E23E89" w:rsidP="0073603B">
            <w:pPr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законодател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ства и безопасности</w:t>
            </w:r>
          </w:p>
        </w:tc>
        <w:tc>
          <w:tcPr>
            <w:tcW w:w="3437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кодекс, регистр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БПЛА, правила полетов, сертификация</w:t>
            </w:r>
          </w:p>
        </w:tc>
        <w:tc>
          <w:tcPr>
            <w:tcW w:w="3191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направления</w:t>
            </w:r>
          </w:p>
        </w:tc>
      </w:tr>
      <w:tr w:rsidR="00E23E89" w:rsidTr="00F7554B">
        <w:tc>
          <w:tcPr>
            <w:tcW w:w="2943" w:type="dxa"/>
            <w:vAlign w:val="center"/>
          </w:tcPr>
          <w:p w:rsidR="00E23E89" w:rsidRPr="00E23E89" w:rsidRDefault="00E23E89" w:rsidP="0073603B">
            <w:pPr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Эксплуатация беспило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систем</w:t>
            </w:r>
          </w:p>
        </w:tc>
        <w:tc>
          <w:tcPr>
            <w:tcW w:w="3437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внешних пилотов, предполетная подготовка, о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работка данных</w:t>
            </w:r>
          </w:p>
        </w:tc>
        <w:tc>
          <w:tcPr>
            <w:tcW w:w="3191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направления</w:t>
            </w:r>
          </w:p>
        </w:tc>
      </w:tr>
      <w:tr w:rsidR="00E23E89" w:rsidTr="00F7554B">
        <w:tc>
          <w:tcPr>
            <w:tcW w:w="2943" w:type="dxa"/>
            <w:vAlign w:val="center"/>
          </w:tcPr>
          <w:p w:rsidR="00E23E89" w:rsidRPr="00E23E89" w:rsidRDefault="00E23E89" w:rsidP="0073603B">
            <w:pPr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вание и ремонт</w:t>
            </w:r>
          </w:p>
        </w:tc>
        <w:tc>
          <w:tcPr>
            <w:tcW w:w="3437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неисправностей, ремонт из композитов, обсл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живание электроники</w:t>
            </w:r>
          </w:p>
        </w:tc>
        <w:tc>
          <w:tcPr>
            <w:tcW w:w="3191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направления</w:t>
            </w:r>
          </w:p>
        </w:tc>
      </w:tr>
      <w:tr w:rsidR="00E23E89" w:rsidTr="00F7554B">
        <w:tc>
          <w:tcPr>
            <w:tcW w:w="2943" w:type="dxa"/>
            <w:vAlign w:val="center"/>
          </w:tcPr>
          <w:p w:rsidR="00E23E89" w:rsidRPr="00E23E89" w:rsidRDefault="00E23E89" w:rsidP="0073603B">
            <w:pPr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робототехники </w:t>
            </w:r>
          </w:p>
        </w:tc>
        <w:tc>
          <w:tcPr>
            <w:tcW w:w="3437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операционные с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стемы для роботов, програ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мирование контроллеров</w:t>
            </w:r>
          </w:p>
        </w:tc>
        <w:tc>
          <w:tcPr>
            <w:tcW w:w="3191" w:type="dxa"/>
            <w:vAlign w:val="center"/>
          </w:tcPr>
          <w:p w:rsidR="00E23E89" w:rsidRPr="00E23E89" w:rsidRDefault="00E23E89" w:rsidP="00736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ФКТ, ФЭУ</w:t>
            </w:r>
          </w:p>
        </w:tc>
      </w:tr>
    </w:tbl>
    <w:p w:rsidR="00E23E89" w:rsidRDefault="00E23E89" w:rsidP="0003305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3603B" w:rsidRDefault="0073603B" w:rsidP="0073603B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color w:val="0F1115"/>
          <w:sz w:val="24"/>
          <w:szCs w:val="24"/>
        </w:rPr>
      </w:pPr>
      <w:r w:rsidRPr="00F7554B">
        <w:rPr>
          <w:rFonts w:ascii="Times New Roman" w:hAnsi="Times New Roman" w:cs="Times New Roman"/>
          <w:b/>
          <w:sz w:val="24"/>
          <w:szCs w:val="24"/>
          <w:highlight w:val="yellow"/>
        </w:rPr>
        <w:t>1.7.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Pr="00F7554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МОДУЛ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Ь</w:t>
      </w:r>
      <w:r w:rsidRPr="00F7554B">
        <w:rPr>
          <w:rFonts w:ascii="Times New Roman" w:hAnsi="Times New Roman" w:cs="Times New Roman"/>
          <w:b/>
          <w:sz w:val="24"/>
          <w:szCs w:val="24"/>
          <w:highlight w:val="yellow"/>
        </w:rPr>
        <w:t>, НАПРАВЛЕННЫ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Й</w:t>
      </w:r>
      <w:r w:rsidRPr="00F7554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НА</w:t>
      </w:r>
      <w:r w:rsidRPr="00F7554B">
        <w:rPr>
          <w:rFonts w:ascii="Times New Roman" w:hAnsi="Times New Roman" w:cs="Times New Roman"/>
          <w:b/>
          <w:color w:val="0F1115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color w:val="0F1115"/>
          <w:sz w:val="24"/>
          <w:szCs w:val="24"/>
          <w:highlight w:val="yellow"/>
        </w:rPr>
        <w:t>УПРАВЛЕНИЕ</w:t>
      </w:r>
      <w:r w:rsidRPr="00F7554B">
        <w:rPr>
          <w:rFonts w:ascii="Times New Roman" w:hAnsi="Times New Roman" w:cs="Times New Roman"/>
          <w:b/>
          <w:color w:val="0F1115"/>
          <w:sz w:val="24"/>
          <w:szCs w:val="24"/>
          <w:highlight w:val="yellow"/>
        </w:rPr>
        <w:t xml:space="preserve"> БЕСПИЛОТНИК</w:t>
      </w:r>
      <w:r>
        <w:rPr>
          <w:rFonts w:ascii="Times New Roman" w:hAnsi="Times New Roman" w:cs="Times New Roman"/>
          <w:b/>
          <w:color w:val="0F1115"/>
          <w:sz w:val="24"/>
          <w:szCs w:val="24"/>
          <w:highlight w:val="yellow"/>
        </w:rPr>
        <w:t>АМИ</w:t>
      </w:r>
    </w:p>
    <w:p w:rsidR="0073603B" w:rsidRDefault="0073603B" w:rsidP="0073603B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color w:val="0F1115"/>
          <w:sz w:val="24"/>
          <w:szCs w:val="24"/>
        </w:rPr>
      </w:pPr>
    </w:p>
    <w:p w:rsidR="0073603B" w:rsidRPr="001E5ADD" w:rsidRDefault="0073603B" w:rsidP="00DD0962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</w:rPr>
      </w:pPr>
      <w:r w:rsidRPr="001E5ADD">
        <w:rPr>
          <w:color w:val="0F1115"/>
        </w:rPr>
        <w:t>В ранее предложенных дисциплинах / модулях сделан акцент на проектирование, пр</w:t>
      </w:r>
      <w:r w:rsidRPr="001E5ADD">
        <w:rPr>
          <w:color w:val="0F1115"/>
        </w:rPr>
        <w:t>о</w:t>
      </w:r>
      <w:r w:rsidRPr="001E5ADD">
        <w:rPr>
          <w:color w:val="0F1115"/>
        </w:rPr>
        <w:t xml:space="preserve">граммирование и применение </w:t>
      </w:r>
      <w:proofErr w:type="spellStart"/>
      <w:r w:rsidRPr="001E5ADD">
        <w:rPr>
          <w:color w:val="0F1115"/>
        </w:rPr>
        <w:t>беспилотников</w:t>
      </w:r>
      <w:proofErr w:type="spellEnd"/>
      <w:r w:rsidRPr="001E5ADD">
        <w:rPr>
          <w:color w:val="0F1115"/>
        </w:rPr>
        <w:t>. Но работодатели требуют от выпускников не только теоретических знаний, но и </w:t>
      </w:r>
      <w:r w:rsidRPr="001E5ADD">
        <w:rPr>
          <w:b/>
          <w:bCs/>
        </w:rPr>
        <w:t xml:space="preserve">реальных навыков пилотирования. </w:t>
      </w:r>
    </w:p>
    <w:p w:rsidR="0073603B" w:rsidRPr="001E5ADD" w:rsidRDefault="001E5ADD" w:rsidP="00DD0962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</w:pPr>
      <w:r>
        <w:rPr>
          <w:color w:val="0F1115"/>
        </w:rPr>
        <w:t>Модуль по управлению БПЛА д</w:t>
      </w:r>
      <w:r w:rsidR="0073603B" w:rsidRPr="001E5ADD">
        <w:t>ает студентам</w:t>
      </w:r>
      <w:r w:rsidR="00DD0962">
        <w:t xml:space="preserve"> </w:t>
      </w:r>
      <w:r w:rsidR="0073603B" w:rsidRPr="001E5ADD">
        <w:rPr>
          <w:b/>
        </w:rPr>
        <w:t>универсальный навык</w:t>
      </w:r>
      <w:r w:rsidR="0073603B" w:rsidRPr="001E5ADD">
        <w:t>, востребованный во всех сферах примене</w:t>
      </w:r>
      <w:r>
        <w:t xml:space="preserve">ния </w:t>
      </w:r>
      <w:proofErr w:type="spellStart"/>
      <w:r>
        <w:t>беспилотников</w:t>
      </w:r>
      <w:proofErr w:type="spellEnd"/>
      <w:r>
        <w:t>; п</w:t>
      </w:r>
      <w:r w:rsidR="0073603B" w:rsidRPr="001E5ADD">
        <w:t>озволяет «почувствовать» аппарат, что улучшает качество проектирования и программирования (разработчик, понимающий сп</w:t>
      </w:r>
      <w:r w:rsidR="0073603B" w:rsidRPr="001E5ADD">
        <w:t>е</w:t>
      </w:r>
      <w:r w:rsidR="0073603B" w:rsidRPr="001E5ADD">
        <w:t>цифику пилотирования, создает боле</w:t>
      </w:r>
      <w:r>
        <w:t>е удобные и безопасные системы); ф</w:t>
      </w:r>
      <w:r w:rsidR="0073603B" w:rsidRPr="001E5ADD">
        <w:t>ормир</w:t>
      </w:r>
      <w:r w:rsidR="0073603B" w:rsidRPr="001E5ADD">
        <w:t>у</w:t>
      </w:r>
      <w:r w:rsidR="0073603B" w:rsidRPr="001E5ADD">
        <w:t xml:space="preserve">ет кадровый резерв пилотов. </w:t>
      </w:r>
    </w:p>
    <w:p w:rsidR="001E5ADD" w:rsidRPr="001E5ADD" w:rsidRDefault="001E5ADD" w:rsidP="00DD0962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</w:pPr>
      <w:proofErr w:type="gramStart"/>
      <w:r w:rsidRPr="001E5ADD">
        <w:rPr>
          <w:b/>
        </w:rPr>
        <w:t>ЦЕЛИ И ЗАДАЧИ</w:t>
      </w:r>
      <w:r w:rsidRPr="001E5ADD">
        <w:t xml:space="preserve"> модуля дисциплины «Основы военной подготовки» (дополнительно + 8 часов практической подготовки, лекции за счет выделенных на дисциплину.</w:t>
      </w:r>
      <w:proofErr w:type="gramEnd"/>
      <w:r w:rsidRPr="001E5ADD">
        <w:t xml:space="preserve"> </w:t>
      </w:r>
      <w:proofErr w:type="gramStart"/>
      <w:r w:rsidRPr="001E5ADD">
        <w:t>Перевод теории на портал ДО)</w:t>
      </w:r>
      <w:proofErr w:type="gramEnd"/>
    </w:p>
    <w:p w:rsidR="001E5ADD" w:rsidRPr="001E5ADD" w:rsidRDefault="001E5ADD" w:rsidP="00DD0962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</w:pPr>
      <w:r w:rsidRPr="001E5ADD">
        <w:rPr>
          <w:b/>
        </w:rPr>
        <w:t>Цель</w:t>
      </w:r>
      <w:r w:rsidRPr="001E5ADD">
        <w:t>: Формирование у студентов практических навыков безопасного пилотирования бе</w:t>
      </w:r>
      <w:r w:rsidRPr="001E5ADD">
        <w:t>с</w:t>
      </w:r>
      <w:r w:rsidRPr="001E5ADD">
        <w:t xml:space="preserve">пилотных воздушных судов </w:t>
      </w:r>
      <w:proofErr w:type="spellStart"/>
      <w:r w:rsidRPr="001E5ADD">
        <w:t>мультироторного</w:t>
      </w:r>
      <w:proofErr w:type="spellEnd"/>
      <w:r w:rsidRPr="001E5ADD">
        <w:t xml:space="preserve"> типа.</w:t>
      </w:r>
    </w:p>
    <w:p w:rsidR="0073603B" w:rsidRPr="001E5ADD" w:rsidRDefault="001E5ADD" w:rsidP="00DD0962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</w:pPr>
      <w:r w:rsidRPr="001E5ADD">
        <w:rPr>
          <w:b/>
        </w:rPr>
        <w:t>Задачи</w:t>
      </w:r>
      <w:r w:rsidRPr="001E5ADD">
        <w:t>:</w:t>
      </w:r>
      <w:r>
        <w:t xml:space="preserve"> </w:t>
      </w:r>
      <w:r w:rsidR="00283D31">
        <w:t xml:space="preserve">1. </w:t>
      </w:r>
      <w:r w:rsidRPr="001E5ADD">
        <w:t xml:space="preserve">Понять принципы управления БВС </w:t>
      </w:r>
      <w:proofErr w:type="spellStart"/>
      <w:r w:rsidRPr="001E5ADD">
        <w:t>мультироторного</w:t>
      </w:r>
      <w:proofErr w:type="spellEnd"/>
      <w:r w:rsidRPr="001E5ADD">
        <w:t xml:space="preserve"> типа.</w:t>
      </w:r>
      <w:r>
        <w:t xml:space="preserve"> 2</w:t>
      </w:r>
      <w:r w:rsidR="00283D31">
        <w:t xml:space="preserve">. </w:t>
      </w:r>
      <w:r w:rsidRPr="001E5ADD">
        <w:t>Овладеть техн</w:t>
      </w:r>
      <w:r w:rsidRPr="001E5ADD">
        <w:t>и</w:t>
      </w:r>
      <w:r w:rsidRPr="001E5ADD">
        <w:t>кой пилотирования на симуляторе и реальном аппарате.</w:t>
      </w:r>
      <w:r>
        <w:t xml:space="preserve"> 3</w:t>
      </w:r>
      <w:r w:rsidRPr="001E5ADD">
        <w:t>.</w:t>
      </w:r>
      <w:r w:rsidRPr="001E5ADD">
        <w:tab/>
        <w:t>Научиться выполнять тип</w:t>
      </w:r>
      <w:r w:rsidRPr="001E5ADD">
        <w:t>о</w:t>
      </w:r>
      <w:r w:rsidRPr="001E5ADD">
        <w:t>вые полетные задания (облет объекта, съемка, мониторинг).</w:t>
      </w:r>
      <w:r>
        <w:t xml:space="preserve"> 4. </w:t>
      </w:r>
      <w:r w:rsidRPr="001E5ADD">
        <w:t>Освоить порядок предп</w:t>
      </w:r>
      <w:r w:rsidRPr="001E5ADD">
        <w:t>о</w:t>
      </w:r>
      <w:r w:rsidRPr="001E5ADD">
        <w:t>летной подготовки и послеполетного обслуживания.</w:t>
      </w:r>
    </w:p>
    <w:p w:rsidR="00C93085" w:rsidRPr="00283D31" w:rsidRDefault="00C93085" w:rsidP="00283D31">
      <w:pPr>
        <w:pStyle w:val="3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283D31">
        <w:rPr>
          <w:color w:val="0F1115"/>
        </w:rPr>
        <w:t>ПЛАНИРУЕМЫЕ РЕЗУЛЬТАТЫ ОБУЧЕНИЯ</w:t>
      </w:r>
    </w:p>
    <w:p w:rsidR="00C93085" w:rsidRPr="00283D31" w:rsidRDefault="00C93085" w:rsidP="00283D31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</w:rPr>
      </w:pPr>
      <w:r w:rsidRPr="00283D31">
        <w:rPr>
          <w:color w:val="0F1115"/>
        </w:rPr>
        <w:t xml:space="preserve">После освоения </w:t>
      </w:r>
      <w:r w:rsidR="00283D31" w:rsidRPr="00283D31">
        <w:rPr>
          <w:color w:val="0F1115"/>
        </w:rPr>
        <w:t>модуля</w:t>
      </w:r>
      <w:r w:rsidRPr="00283D31">
        <w:rPr>
          <w:color w:val="0F1115"/>
        </w:rPr>
        <w:t xml:space="preserve"> студент будет:</w:t>
      </w:r>
    </w:p>
    <w:p w:rsidR="00C93085" w:rsidRPr="00283D31" w:rsidRDefault="00C93085" w:rsidP="00283D31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</w:rPr>
      </w:pPr>
      <w:r w:rsidRPr="00283D31">
        <w:rPr>
          <w:rStyle w:val="a3"/>
          <w:color w:val="0F1115"/>
        </w:rPr>
        <w:t>Знать:</w:t>
      </w:r>
      <w:r w:rsidR="00283D31">
        <w:rPr>
          <w:rStyle w:val="a3"/>
          <w:color w:val="0F1115"/>
        </w:rPr>
        <w:t xml:space="preserve"> </w:t>
      </w:r>
      <w:r w:rsidR="00283D31" w:rsidRPr="00283D31">
        <w:rPr>
          <w:rStyle w:val="a3"/>
          <w:b w:val="0"/>
          <w:color w:val="0F1115"/>
        </w:rPr>
        <w:t>о</w:t>
      </w:r>
      <w:r w:rsidRPr="00283D31">
        <w:rPr>
          <w:color w:val="0F1115"/>
        </w:rPr>
        <w:t xml:space="preserve">сновные типы и устройство БПЛА </w:t>
      </w:r>
      <w:proofErr w:type="spellStart"/>
      <w:r w:rsidRPr="00283D31">
        <w:rPr>
          <w:color w:val="0F1115"/>
        </w:rPr>
        <w:t>мультироторного</w:t>
      </w:r>
      <w:proofErr w:type="spellEnd"/>
      <w:r w:rsidRPr="00283D31">
        <w:rPr>
          <w:color w:val="0F1115"/>
        </w:rPr>
        <w:t xml:space="preserve"> типа</w:t>
      </w:r>
      <w:r w:rsidR="00283D31">
        <w:rPr>
          <w:color w:val="0F1115"/>
        </w:rPr>
        <w:t>; н</w:t>
      </w:r>
      <w:r w:rsidRPr="00283D31">
        <w:rPr>
          <w:color w:val="0F1115"/>
        </w:rPr>
        <w:t>ормативно-правовые акты, регулирующие полеты БПЛА в РФ</w:t>
      </w:r>
      <w:r w:rsidR="00283D31">
        <w:rPr>
          <w:color w:val="0F1115"/>
        </w:rPr>
        <w:t>; п</w:t>
      </w:r>
      <w:r w:rsidRPr="00283D31">
        <w:rPr>
          <w:color w:val="0F1115"/>
        </w:rPr>
        <w:t>равила безопасности при эксплуатации БАС</w:t>
      </w:r>
      <w:r w:rsidR="00283D31">
        <w:rPr>
          <w:color w:val="0F1115"/>
        </w:rPr>
        <w:t>; п</w:t>
      </w:r>
      <w:r w:rsidRPr="00283D31">
        <w:rPr>
          <w:color w:val="0F1115"/>
        </w:rPr>
        <w:t>орядок предполетной подготовки и послеполетного обслуживания.</w:t>
      </w:r>
    </w:p>
    <w:p w:rsidR="00C93085" w:rsidRPr="00283D31" w:rsidRDefault="00C93085" w:rsidP="00283D31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</w:rPr>
      </w:pPr>
      <w:r w:rsidRPr="00283D31">
        <w:rPr>
          <w:rStyle w:val="a3"/>
          <w:color w:val="0F1115"/>
        </w:rPr>
        <w:t>Уметь:</w:t>
      </w:r>
      <w:r w:rsidR="00283D31">
        <w:rPr>
          <w:rStyle w:val="a3"/>
          <w:color w:val="0F1115"/>
        </w:rPr>
        <w:t xml:space="preserve"> </w:t>
      </w:r>
      <w:r w:rsidR="00283D31" w:rsidRPr="00283D31">
        <w:rPr>
          <w:rStyle w:val="a3"/>
          <w:b w:val="0"/>
          <w:color w:val="0F1115"/>
        </w:rPr>
        <w:t>в</w:t>
      </w:r>
      <w:r w:rsidRPr="00283D31">
        <w:rPr>
          <w:color w:val="0F1115"/>
        </w:rPr>
        <w:t>ыполнять визуальное пилотирование БПЛА в ручном режиме</w:t>
      </w:r>
      <w:r w:rsidR="00283D31">
        <w:rPr>
          <w:color w:val="0F1115"/>
        </w:rPr>
        <w:t>; п</w:t>
      </w:r>
      <w:r w:rsidRPr="00283D31">
        <w:rPr>
          <w:color w:val="0F1115"/>
        </w:rPr>
        <w:t>ланировать п</w:t>
      </w:r>
      <w:r w:rsidRPr="00283D31">
        <w:rPr>
          <w:color w:val="0F1115"/>
        </w:rPr>
        <w:t>о</w:t>
      </w:r>
      <w:r w:rsidRPr="00283D31">
        <w:rPr>
          <w:color w:val="0F1115"/>
        </w:rPr>
        <w:t>летное задание и загружать его в автопилот</w:t>
      </w:r>
      <w:r w:rsidR="00283D31">
        <w:rPr>
          <w:color w:val="0F1115"/>
        </w:rPr>
        <w:t>; о</w:t>
      </w:r>
      <w:r w:rsidRPr="00283D31">
        <w:rPr>
          <w:color w:val="0F1115"/>
        </w:rPr>
        <w:t>ценивать метеорологическую и навигацио</w:t>
      </w:r>
      <w:r w:rsidRPr="00283D31">
        <w:rPr>
          <w:color w:val="0F1115"/>
        </w:rPr>
        <w:t>н</w:t>
      </w:r>
      <w:r w:rsidRPr="00283D31">
        <w:rPr>
          <w:color w:val="0F1115"/>
        </w:rPr>
        <w:t>ную обстановку</w:t>
      </w:r>
      <w:r w:rsidR="00283D31">
        <w:rPr>
          <w:color w:val="0F1115"/>
        </w:rPr>
        <w:t>; в</w:t>
      </w:r>
      <w:r w:rsidRPr="00283D31">
        <w:rPr>
          <w:color w:val="0F1115"/>
        </w:rPr>
        <w:t>ыполнять фото- и видеосъемку с БПЛА</w:t>
      </w:r>
      <w:r w:rsidR="00283D31">
        <w:rPr>
          <w:color w:val="0F1115"/>
        </w:rPr>
        <w:t>.</w:t>
      </w:r>
    </w:p>
    <w:p w:rsidR="00C93085" w:rsidRPr="00283D31" w:rsidRDefault="00C93085" w:rsidP="00283D31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</w:rPr>
      </w:pPr>
      <w:r w:rsidRPr="00283D31">
        <w:rPr>
          <w:rStyle w:val="a3"/>
          <w:color w:val="0F1115"/>
        </w:rPr>
        <w:t>Владеть:</w:t>
      </w:r>
      <w:r w:rsidR="00283D31">
        <w:rPr>
          <w:rStyle w:val="a3"/>
          <w:color w:val="0F1115"/>
        </w:rPr>
        <w:t xml:space="preserve"> н</w:t>
      </w:r>
      <w:r w:rsidRPr="00283D31">
        <w:rPr>
          <w:color w:val="0F1115"/>
        </w:rPr>
        <w:t>авыками безопасного пилотирования на у</w:t>
      </w:r>
      <w:r w:rsidR="00283D31">
        <w:rPr>
          <w:color w:val="0F1115"/>
        </w:rPr>
        <w:t>ровне «внешний пилот-любитель»; н</w:t>
      </w:r>
      <w:r w:rsidRPr="00283D31">
        <w:rPr>
          <w:color w:val="0F1115"/>
        </w:rPr>
        <w:t xml:space="preserve">авыками работы с наземными станциями управления и </w:t>
      </w:r>
      <w:proofErr w:type="gramStart"/>
      <w:r w:rsidRPr="00283D31">
        <w:rPr>
          <w:color w:val="0F1115"/>
        </w:rPr>
        <w:t>полетным</w:t>
      </w:r>
      <w:proofErr w:type="gramEnd"/>
      <w:r w:rsidRPr="00283D31">
        <w:rPr>
          <w:color w:val="0F1115"/>
        </w:rPr>
        <w:t xml:space="preserve"> ПО.</w:t>
      </w:r>
    </w:p>
    <w:p w:rsidR="00C93085" w:rsidRPr="00283D31" w:rsidRDefault="00C93085" w:rsidP="00283D31">
      <w:pPr>
        <w:pStyle w:val="3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283D31">
        <w:rPr>
          <w:color w:val="0F1115"/>
        </w:rPr>
        <w:t>ВОЗМОЖНОСТИ ДЛЯ РАЗВИТИЯ</w:t>
      </w:r>
    </w:p>
    <w:p w:rsidR="00C93085" w:rsidRPr="00283D31" w:rsidRDefault="00C93085" w:rsidP="00283D31">
      <w:pPr>
        <w:pStyle w:val="ds-markdown-paragraph"/>
        <w:numPr>
          <w:ilvl w:val="0"/>
          <w:numId w:val="4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rPr>
          <w:color w:val="0F1115"/>
        </w:rPr>
      </w:pPr>
      <w:r w:rsidRPr="00283D31">
        <w:rPr>
          <w:rStyle w:val="a3"/>
          <w:color w:val="0F1115"/>
        </w:rPr>
        <w:t>Сертификация</w:t>
      </w:r>
      <w:r w:rsidRPr="00283D31">
        <w:rPr>
          <w:color w:val="0F1115"/>
        </w:rPr>
        <w:t xml:space="preserve">: В перспективе </w:t>
      </w:r>
      <w:r w:rsidR="00283D31">
        <w:rPr>
          <w:color w:val="0F1115"/>
        </w:rPr>
        <w:t>-</w:t>
      </w:r>
      <w:r w:rsidRPr="00283D31">
        <w:rPr>
          <w:color w:val="0F1115"/>
        </w:rPr>
        <w:t xml:space="preserve"> организация курса с выдачей свидетельства устано</w:t>
      </w:r>
      <w:r w:rsidRPr="00283D31">
        <w:rPr>
          <w:color w:val="0F1115"/>
        </w:rPr>
        <w:t>в</w:t>
      </w:r>
      <w:r w:rsidRPr="00283D31">
        <w:rPr>
          <w:color w:val="0F1115"/>
        </w:rPr>
        <w:t>ленного образца (профессия «Оператор БАС») в рамках ДПО.</w:t>
      </w:r>
    </w:p>
    <w:p w:rsidR="00C93085" w:rsidRPr="00283D31" w:rsidRDefault="00C93085" w:rsidP="00283D31">
      <w:pPr>
        <w:pStyle w:val="ds-markdown-paragraph"/>
        <w:numPr>
          <w:ilvl w:val="0"/>
          <w:numId w:val="4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rPr>
          <w:color w:val="0F1115"/>
        </w:rPr>
      </w:pPr>
      <w:r w:rsidRPr="00283D31">
        <w:rPr>
          <w:rStyle w:val="a3"/>
          <w:color w:val="0F1115"/>
        </w:rPr>
        <w:t>Соревнования</w:t>
      </w:r>
      <w:r w:rsidRPr="00283D31">
        <w:rPr>
          <w:color w:val="0F1115"/>
        </w:rPr>
        <w:t xml:space="preserve">: Подготовка студентов к соревнованиям по </w:t>
      </w:r>
      <w:proofErr w:type="spellStart"/>
      <w:r w:rsidRPr="00283D31">
        <w:rPr>
          <w:color w:val="0F1115"/>
        </w:rPr>
        <w:t>дрон-рейсингу</w:t>
      </w:r>
      <w:proofErr w:type="spellEnd"/>
      <w:r w:rsidRPr="00283D31">
        <w:rPr>
          <w:color w:val="0F1115"/>
        </w:rPr>
        <w:t xml:space="preserve"> и пилотир</w:t>
      </w:r>
      <w:r w:rsidRPr="00283D31">
        <w:rPr>
          <w:color w:val="0F1115"/>
        </w:rPr>
        <w:t>о</w:t>
      </w:r>
      <w:r w:rsidRPr="00283D31">
        <w:rPr>
          <w:color w:val="0F1115"/>
        </w:rPr>
        <w:t>ванию («Пилоты будущего» и др.).</w:t>
      </w:r>
    </w:p>
    <w:p w:rsidR="00C93085" w:rsidRPr="00283D31" w:rsidRDefault="00C93085" w:rsidP="00283D31">
      <w:pPr>
        <w:pStyle w:val="ds-markdown-paragraph"/>
        <w:numPr>
          <w:ilvl w:val="0"/>
          <w:numId w:val="4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rPr>
          <w:color w:val="0F1115"/>
        </w:rPr>
      </w:pPr>
      <w:r w:rsidRPr="00283D31">
        <w:rPr>
          <w:rStyle w:val="a3"/>
          <w:color w:val="0F1115"/>
        </w:rPr>
        <w:t>Научные проекты</w:t>
      </w:r>
      <w:r w:rsidRPr="00283D31">
        <w:rPr>
          <w:color w:val="0F1115"/>
        </w:rPr>
        <w:t>: Выполнение хоздоговорных работ по аэрофотосъемке и монит</w:t>
      </w:r>
      <w:r w:rsidRPr="00283D31">
        <w:rPr>
          <w:color w:val="0F1115"/>
        </w:rPr>
        <w:t>о</w:t>
      </w:r>
      <w:r w:rsidRPr="00283D31">
        <w:rPr>
          <w:color w:val="0F1115"/>
        </w:rPr>
        <w:t>рингу силами прошедших курс студентов.</w:t>
      </w:r>
    </w:p>
    <w:p w:rsidR="00C93085" w:rsidRDefault="00C93085" w:rsidP="00256F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F2B" w:rsidRDefault="00256F2B" w:rsidP="00256F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решения УМС: </w:t>
      </w:r>
    </w:p>
    <w:p w:rsidR="00283D31" w:rsidRPr="00DD0962" w:rsidRDefault="00256F2B" w:rsidP="00283D3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0962">
        <w:rPr>
          <w:rFonts w:ascii="Times New Roman" w:hAnsi="Times New Roman" w:cs="Times New Roman"/>
          <w:sz w:val="24"/>
          <w:szCs w:val="24"/>
        </w:rPr>
        <w:t xml:space="preserve">Ввести модуль по </w:t>
      </w:r>
      <w:r w:rsidR="00283D31" w:rsidRPr="00DD0962">
        <w:rPr>
          <w:rFonts w:ascii="Times New Roman" w:hAnsi="Times New Roman" w:cs="Times New Roman"/>
          <w:sz w:val="24"/>
          <w:szCs w:val="24"/>
        </w:rPr>
        <w:t>пилотированию БПЛА</w:t>
      </w:r>
      <w:r w:rsidRPr="00DD0962">
        <w:rPr>
          <w:rFonts w:ascii="Times New Roman" w:hAnsi="Times New Roman" w:cs="Times New Roman"/>
          <w:sz w:val="24"/>
          <w:szCs w:val="24"/>
        </w:rPr>
        <w:t xml:space="preserve"> с 2026/2027 учебного года, в том числе в действующие планы 2025 года набора.</w:t>
      </w:r>
      <w:r w:rsidR="00283D31" w:rsidRPr="00DD0962">
        <w:rPr>
          <w:rFonts w:ascii="Times New Roman" w:hAnsi="Times New Roman" w:cs="Times New Roman"/>
          <w:sz w:val="24"/>
          <w:szCs w:val="24"/>
        </w:rPr>
        <w:t xml:space="preserve"> В срок до 10.06.2026 актуализировать РПД дисциплины «Основы военной подготовки», до 01.09.2026 -  ФОС. Разработанные документы представить </w:t>
      </w:r>
      <w:proofErr w:type="gramStart"/>
      <w:r w:rsidR="00283D31" w:rsidRPr="00DD096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83D31" w:rsidRPr="00DD0962">
        <w:rPr>
          <w:rFonts w:ascii="Times New Roman" w:hAnsi="Times New Roman" w:cs="Times New Roman"/>
          <w:sz w:val="24"/>
          <w:szCs w:val="24"/>
        </w:rPr>
        <w:t xml:space="preserve"> УМУ. </w:t>
      </w:r>
    </w:p>
    <w:p w:rsidR="00DD0962" w:rsidRPr="00DD0962" w:rsidRDefault="00283D31" w:rsidP="00283D3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0962">
        <w:rPr>
          <w:rFonts w:ascii="Times New Roman" w:hAnsi="Times New Roman" w:cs="Times New Roman"/>
          <w:sz w:val="24"/>
          <w:szCs w:val="24"/>
        </w:rPr>
        <w:t xml:space="preserve">Ввести дисциплины / модули по беспилотным </w:t>
      </w:r>
      <w:r w:rsidR="00DD0962" w:rsidRPr="00DD0962">
        <w:rPr>
          <w:rFonts w:ascii="Times New Roman" w:hAnsi="Times New Roman" w:cs="Times New Roman"/>
          <w:sz w:val="24"/>
          <w:szCs w:val="24"/>
        </w:rPr>
        <w:t xml:space="preserve">системам </w:t>
      </w:r>
      <w:r w:rsidRPr="00DD0962">
        <w:rPr>
          <w:rFonts w:ascii="Times New Roman" w:hAnsi="Times New Roman" w:cs="Times New Roman"/>
          <w:sz w:val="24"/>
          <w:szCs w:val="24"/>
        </w:rPr>
        <w:t xml:space="preserve">с 2026 года набора.  </w:t>
      </w:r>
    </w:p>
    <w:p w:rsidR="00DD0962" w:rsidRPr="00DD0962" w:rsidRDefault="00256F2B" w:rsidP="00DD096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962">
        <w:rPr>
          <w:rFonts w:ascii="Times New Roman" w:hAnsi="Times New Roman" w:cs="Times New Roman"/>
          <w:sz w:val="24"/>
          <w:szCs w:val="24"/>
        </w:rPr>
        <w:t>В срок до 10.06.2026 разработать РПД, до 01.09.2026 -  ФОС. Разработанные док</w:t>
      </w:r>
      <w:r w:rsidRPr="00DD0962">
        <w:rPr>
          <w:rFonts w:ascii="Times New Roman" w:hAnsi="Times New Roman" w:cs="Times New Roman"/>
          <w:sz w:val="24"/>
          <w:szCs w:val="24"/>
        </w:rPr>
        <w:t>у</w:t>
      </w:r>
      <w:r w:rsidRPr="00DD0962">
        <w:rPr>
          <w:rFonts w:ascii="Times New Roman" w:hAnsi="Times New Roman" w:cs="Times New Roman"/>
          <w:sz w:val="24"/>
          <w:szCs w:val="24"/>
        </w:rPr>
        <w:t xml:space="preserve">менты представить </w:t>
      </w:r>
      <w:proofErr w:type="gramStart"/>
      <w:r w:rsidRPr="00DD096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0962">
        <w:rPr>
          <w:rFonts w:ascii="Times New Roman" w:hAnsi="Times New Roman" w:cs="Times New Roman"/>
          <w:sz w:val="24"/>
          <w:szCs w:val="24"/>
        </w:rPr>
        <w:t xml:space="preserve"> УМУ. </w:t>
      </w:r>
    </w:p>
    <w:p w:rsidR="00DD0962" w:rsidRDefault="00DD096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B519A" w:rsidRPr="00DD0962" w:rsidRDefault="007D1564" w:rsidP="00DD0962">
      <w:pPr>
        <w:pStyle w:val="a4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D096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ИНТЕГРАЦИЯ С СИСТЕМОЙ СПО</w:t>
      </w:r>
    </w:p>
    <w:p w:rsidR="00DD0962" w:rsidRPr="00DD0962" w:rsidRDefault="00DD0962" w:rsidP="00DD0962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66F4B" w:rsidRPr="00D176C0" w:rsidRDefault="00231291" w:rsidP="004B3492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C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176C0">
        <w:rPr>
          <w:rFonts w:ascii="Times New Roman" w:hAnsi="Times New Roman" w:cs="Times New Roman"/>
          <w:sz w:val="24"/>
          <w:szCs w:val="24"/>
        </w:rPr>
        <w:t>создание </w:t>
      </w:r>
      <w:r w:rsidRPr="00D176C0">
        <w:rPr>
          <w:rFonts w:ascii="Times New Roman" w:hAnsi="Times New Roman" w:cs="Times New Roman"/>
          <w:b/>
          <w:bCs/>
          <w:sz w:val="24"/>
          <w:szCs w:val="24"/>
        </w:rPr>
        <w:t xml:space="preserve">бесшовных образовательных технологий </w:t>
      </w:r>
      <w:r w:rsidRPr="00D176C0">
        <w:rPr>
          <w:rFonts w:ascii="Times New Roman" w:hAnsi="Times New Roman" w:cs="Times New Roman"/>
          <w:sz w:val="24"/>
          <w:szCs w:val="24"/>
        </w:rPr>
        <w:t xml:space="preserve"> (сокращенные, ускоренные траектории для выпускников колледжей)</w:t>
      </w:r>
    </w:p>
    <w:p w:rsidR="00D01A6D" w:rsidRPr="00D176C0" w:rsidRDefault="00D01A6D" w:rsidP="00EB51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2026 году, согласно принятым изменениям</w:t>
      </w:r>
      <w:r w:rsidR="007F55C1"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правилах приема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выпускники учреждений СПО смогут поступать в </w:t>
      </w:r>
      <w:r w:rsidR="007F55C1"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учета результатов ЕГЭ, но только </w:t>
      </w:r>
      <w:proofErr w:type="gram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альности, по которым они уже получили предыдущее образование.</w:t>
      </w:r>
    </w:p>
    <w:p w:rsidR="007F55C1" w:rsidRPr="00D176C0" w:rsidRDefault="007F55C1" w:rsidP="00EB51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2026 году планируется набор на 4 направления подготовки с </w:t>
      </w:r>
      <w:proofErr w:type="spell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перезачетом</w:t>
      </w:r>
      <w:proofErr w:type="spell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изуче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дисциплин / практик и </w:t>
      </w:r>
      <w:proofErr w:type="gramStart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ускоренным программам (3,5 года вместо 4 лет):</w:t>
      </w:r>
    </w:p>
    <w:p w:rsidR="007F55C1" w:rsidRPr="00D176C0" w:rsidRDefault="007F55C1" w:rsidP="00EB51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13.03.02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Электроэнергетика и электротехника, профиль Электропривод и автоматика</w:t>
      </w:r>
    </w:p>
    <w:p w:rsidR="007F55C1" w:rsidRPr="00D176C0" w:rsidRDefault="007F55C1" w:rsidP="00EB51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15.03.05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Конструкторско-технологическое обеспечение машиностроительных прои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водств, профиль Технология машиностроения</w:t>
      </w:r>
    </w:p>
    <w:p w:rsidR="007F55C1" w:rsidRPr="00D176C0" w:rsidRDefault="007F55C1" w:rsidP="00EB51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18.03.01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Химическая технология, профиль Переработка полезных ископаемых</w:t>
      </w:r>
    </w:p>
    <w:p w:rsidR="007F55C1" w:rsidRPr="00D176C0" w:rsidRDefault="007F55C1" w:rsidP="00EB51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22.03.01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Материаловедение и технологии материалов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 профиль Материаловедение в м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шиностроении.</w:t>
      </w:r>
    </w:p>
    <w:p w:rsidR="007F55C1" w:rsidRPr="00D176C0" w:rsidRDefault="007F55C1" w:rsidP="00EB51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69B" w:rsidRPr="00D176C0" w:rsidRDefault="007F55C1" w:rsidP="00EB519A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D176C0">
        <w:rPr>
          <w:rFonts w:ascii="Times New Roman" w:hAnsi="Times New Roman" w:cs="Times New Roman"/>
          <w:sz w:val="24"/>
          <w:szCs w:val="24"/>
        </w:rPr>
        <w:t>проектам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планов </w:t>
      </w:r>
      <w:r w:rsidR="00E11596"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зачет результатов предыдущего профильного обучения </w:t>
      </w:r>
      <w:r w:rsidR="0027669B"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27669B"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7669B"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нётся дисциплин, сгруппированных в 1 семестре: </w:t>
      </w:r>
      <w:r w:rsidR="00E11596"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69B"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спорт, Инж</w:t>
      </w:r>
      <w:r w:rsidR="0027669B"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7669B"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нерная графика, Информационные системы в профессиональной деятельности, Метрол</w:t>
      </w:r>
      <w:r w:rsidR="0027669B"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7669B"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гия, стандартизация и сертификация, Безопасность жизнедеятельности, Техническая м</w:t>
      </w:r>
      <w:r w:rsidR="0027669B"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7669B"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ханика</w:t>
      </w:r>
      <w:r w:rsidR="0027669B"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 Математика, Иностранный язык</w:t>
      </w:r>
      <w:r w:rsidR="00DD0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669B" w:rsidRPr="00D17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профессиональную деятельность,</w:t>
      </w:r>
      <w:r w:rsidR="00DD0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спецкурс по рабочей профессии и проч.</w:t>
      </w:r>
    </w:p>
    <w:p w:rsidR="0027669B" w:rsidRPr="00D176C0" w:rsidRDefault="0027669B" w:rsidP="00EB519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Ключевая идея - сделать программы не «облегченными» для выпускников СПО, а углу</w:t>
      </w:r>
      <w:r w:rsidRPr="00D176C0">
        <w:rPr>
          <w:rFonts w:ascii="Times New Roman" w:hAnsi="Times New Roman" w:cs="Times New Roman"/>
          <w:sz w:val="24"/>
          <w:szCs w:val="24"/>
        </w:rPr>
        <w:t>б</w:t>
      </w:r>
      <w:r w:rsidRPr="00D176C0">
        <w:rPr>
          <w:rFonts w:ascii="Times New Roman" w:hAnsi="Times New Roman" w:cs="Times New Roman"/>
          <w:sz w:val="24"/>
          <w:szCs w:val="24"/>
        </w:rPr>
        <w:t>ленными, которые превратит их практические навыки в системные инженерные комп</w:t>
      </w:r>
      <w:r w:rsidRPr="00D176C0">
        <w:rPr>
          <w:rFonts w:ascii="Times New Roman" w:hAnsi="Times New Roman" w:cs="Times New Roman"/>
          <w:sz w:val="24"/>
          <w:szCs w:val="24"/>
        </w:rPr>
        <w:t>е</w:t>
      </w:r>
      <w:r w:rsidRPr="00D176C0">
        <w:rPr>
          <w:rFonts w:ascii="Times New Roman" w:hAnsi="Times New Roman" w:cs="Times New Roman"/>
          <w:sz w:val="24"/>
          <w:szCs w:val="24"/>
        </w:rPr>
        <w:t>тенции. Они уже знают «как», наша задача - научить их понимать «почему», проектир</w:t>
      </w:r>
      <w:r w:rsidRPr="00D176C0">
        <w:rPr>
          <w:rFonts w:ascii="Times New Roman" w:hAnsi="Times New Roman" w:cs="Times New Roman"/>
          <w:sz w:val="24"/>
          <w:szCs w:val="24"/>
        </w:rPr>
        <w:t>о</w:t>
      </w:r>
      <w:r w:rsidRPr="00D176C0">
        <w:rPr>
          <w:rFonts w:ascii="Times New Roman" w:hAnsi="Times New Roman" w:cs="Times New Roman"/>
          <w:sz w:val="24"/>
          <w:szCs w:val="24"/>
        </w:rPr>
        <w:t>вать и оптимизировать процессы.</w:t>
      </w:r>
    </w:p>
    <w:p w:rsidR="0027669B" w:rsidRPr="00D176C0" w:rsidRDefault="0027669B" w:rsidP="00EB519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>Учебный план должен быть выстроен не «от теории к практике», а «от практики - к системной инженерной деятельности».</w:t>
      </w:r>
      <w:r w:rsidRPr="00D176C0">
        <w:rPr>
          <w:rFonts w:ascii="Times New Roman" w:hAnsi="Times New Roman" w:cs="Times New Roman"/>
          <w:sz w:val="24"/>
          <w:szCs w:val="24"/>
        </w:rPr>
        <w:t xml:space="preserve"> Это сделает его привлекательным для мотивир</w:t>
      </w:r>
      <w:r w:rsidRPr="00D176C0">
        <w:rPr>
          <w:rFonts w:ascii="Times New Roman" w:hAnsi="Times New Roman" w:cs="Times New Roman"/>
          <w:sz w:val="24"/>
          <w:szCs w:val="24"/>
        </w:rPr>
        <w:t>о</w:t>
      </w:r>
      <w:r w:rsidRPr="00D176C0">
        <w:rPr>
          <w:rFonts w:ascii="Times New Roman" w:hAnsi="Times New Roman" w:cs="Times New Roman"/>
          <w:sz w:val="24"/>
          <w:szCs w:val="24"/>
        </w:rPr>
        <w:t xml:space="preserve">ванных выпускников СПО, которые хотят вырасти из рабочей специальности в </w:t>
      </w:r>
      <w:proofErr w:type="gramStart"/>
      <w:r w:rsidRPr="00D176C0">
        <w:rPr>
          <w:rFonts w:ascii="Times New Roman" w:hAnsi="Times New Roman" w:cs="Times New Roman"/>
          <w:sz w:val="24"/>
          <w:szCs w:val="24"/>
        </w:rPr>
        <w:t>инжене</w:t>
      </w:r>
      <w:r w:rsidRPr="00D176C0">
        <w:rPr>
          <w:rFonts w:ascii="Times New Roman" w:hAnsi="Times New Roman" w:cs="Times New Roman"/>
          <w:sz w:val="24"/>
          <w:szCs w:val="24"/>
        </w:rPr>
        <w:t>р</w:t>
      </w:r>
      <w:r w:rsidRPr="00D176C0">
        <w:rPr>
          <w:rFonts w:ascii="Times New Roman" w:hAnsi="Times New Roman" w:cs="Times New Roman"/>
          <w:sz w:val="24"/>
          <w:szCs w:val="24"/>
        </w:rPr>
        <w:t>ную</w:t>
      </w:r>
      <w:proofErr w:type="gramEnd"/>
      <w:r w:rsidRPr="00D176C0">
        <w:rPr>
          <w:rFonts w:ascii="Times New Roman" w:hAnsi="Times New Roman" w:cs="Times New Roman"/>
          <w:sz w:val="24"/>
          <w:szCs w:val="24"/>
        </w:rPr>
        <w:t>, обладая при этом неоспоримым преимуществом - знанием реального производства «изнутри».</w:t>
      </w:r>
    </w:p>
    <w:p w:rsidR="00231291" w:rsidRPr="00D176C0" w:rsidRDefault="0027669B" w:rsidP="00EB519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Для последующего успешного обучения все преподаватели должны иметь ввиду, что </w:t>
      </w:r>
      <w:r w:rsidRPr="00D176C0">
        <w:rPr>
          <w:rFonts w:ascii="Times New Roman" w:hAnsi="Times New Roman" w:cs="Times New Roman"/>
          <w:b/>
          <w:sz w:val="24"/>
          <w:szCs w:val="24"/>
        </w:rPr>
        <w:t>ст</w:t>
      </w:r>
      <w:r w:rsidRPr="00D176C0">
        <w:rPr>
          <w:rFonts w:ascii="Times New Roman" w:hAnsi="Times New Roman" w:cs="Times New Roman"/>
          <w:b/>
          <w:sz w:val="24"/>
          <w:szCs w:val="24"/>
        </w:rPr>
        <w:t>у</w:t>
      </w:r>
      <w:r w:rsidRPr="00D176C0">
        <w:rPr>
          <w:rFonts w:ascii="Times New Roman" w:hAnsi="Times New Roman" w:cs="Times New Roman"/>
          <w:b/>
          <w:sz w:val="24"/>
          <w:szCs w:val="24"/>
        </w:rPr>
        <w:t xml:space="preserve">денты, имеющие среднее профессиональное образование, представляют собой особую категорию </w:t>
      </w:r>
      <w:proofErr w:type="gramStart"/>
      <w:r w:rsidRPr="00D176C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176C0">
        <w:rPr>
          <w:rFonts w:ascii="Times New Roman" w:hAnsi="Times New Roman" w:cs="Times New Roman"/>
          <w:b/>
          <w:sz w:val="24"/>
          <w:szCs w:val="24"/>
        </w:rPr>
        <w:t xml:space="preserve"> в вузе</w:t>
      </w:r>
      <w:r w:rsidRPr="00D176C0">
        <w:rPr>
          <w:rFonts w:ascii="Times New Roman" w:hAnsi="Times New Roman" w:cs="Times New Roman"/>
          <w:sz w:val="24"/>
          <w:szCs w:val="24"/>
        </w:rPr>
        <w:t>. Их главные преимущества - осознанность выбора, пра</w:t>
      </w:r>
      <w:r w:rsidRPr="00D176C0">
        <w:rPr>
          <w:rFonts w:ascii="Times New Roman" w:hAnsi="Times New Roman" w:cs="Times New Roman"/>
          <w:sz w:val="24"/>
          <w:szCs w:val="24"/>
        </w:rPr>
        <w:t>к</w:t>
      </w:r>
      <w:r w:rsidRPr="00D176C0">
        <w:rPr>
          <w:rFonts w:ascii="Times New Roman" w:hAnsi="Times New Roman" w:cs="Times New Roman"/>
          <w:sz w:val="24"/>
          <w:szCs w:val="24"/>
        </w:rPr>
        <w:t xml:space="preserve">тические навыки и зачастую - опыт работы. Но </w:t>
      </w:r>
      <w:r w:rsidR="00012F4C" w:rsidRPr="00D176C0">
        <w:rPr>
          <w:rFonts w:ascii="Times New Roman" w:hAnsi="Times New Roman" w:cs="Times New Roman"/>
          <w:sz w:val="24"/>
          <w:szCs w:val="24"/>
        </w:rPr>
        <w:t xml:space="preserve">есть большой минус – разрыв в подготовке по  фундаментальным дисциплинам - математике, физике, химии. Уровень значительно ниже, чем у школьников. </w:t>
      </w:r>
    </w:p>
    <w:p w:rsidR="00012F4C" w:rsidRPr="00D176C0" w:rsidRDefault="00012F4C" w:rsidP="00EB519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Надо специальным образом выстраивать образовательный процесс с такими группами. </w:t>
      </w:r>
      <w:r w:rsidR="00CD154A" w:rsidRPr="00D176C0">
        <w:rPr>
          <w:rFonts w:ascii="Times New Roman" w:hAnsi="Times New Roman" w:cs="Times New Roman"/>
          <w:sz w:val="24"/>
          <w:szCs w:val="24"/>
        </w:rPr>
        <w:t>Мы должны признать проблему и создать условия для ее решения, а не пускать всё на с</w:t>
      </w:r>
      <w:r w:rsidR="00CD154A" w:rsidRPr="00D176C0">
        <w:rPr>
          <w:rFonts w:ascii="Times New Roman" w:hAnsi="Times New Roman" w:cs="Times New Roman"/>
          <w:sz w:val="24"/>
          <w:szCs w:val="24"/>
        </w:rPr>
        <w:t>а</w:t>
      </w:r>
      <w:r w:rsidR="00CD154A" w:rsidRPr="00D176C0">
        <w:rPr>
          <w:rFonts w:ascii="Times New Roman" w:hAnsi="Times New Roman" w:cs="Times New Roman"/>
          <w:sz w:val="24"/>
          <w:szCs w:val="24"/>
        </w:rPr>
        <w:t>мотек.</w:t>
      </w:r>
    </w:p>
    <w:p w:rsidR="00213250" w:rsidRPr="00D176C0" w:rsidRDefault="00213250" w:rsidP="00DD0962">
      <w:pPr>
        <w:pStyle w:val="3"/>
        <w:shd w:val="clear" w:color="auto" w:fill="FFFFFF"/>
        <w:spacing w:before="0" w:beforeAutospacing="0" w:after="0" w:afterAutospacing="0" w:line="276" w:lineRule="auto"/>
        <w:rPr>
          <w:color w:val="0F1115"/>
          <w:sz w:val="24"/>
          <w:szCs w:val="24"/>
        </w:rPr>
      </w:pPr>
      <w:r w:rsidRPr="00D176C0">
        <w:rPr>
          <w:rStyle w:val="a3"/>
          <w:b/>
          <w:bCs/>
          <w:color w:val="0F1115"/>
          <w:sz w:val="24"/>
          <w:szCs w:val="24"/>
        </w:rPr>
        <w:t>Специфика преподавания </w:t>
      </w:r>
    </w:p>
    <w:p w:rsidR="00213250" w:rsidRPr="00D176C0" w:rsidRDefault="00213250" w:rsidP="00EB519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Меняется сам подход к подаче материала. Акцент смещается с дедукции (от общего к частному) на индукцию (от частного </w:t>
      </w:r>
      <w:r w:rsidR="000A4D29" w:rsidRPr="00D176C0">
        <w:rPr>
          <w:rFonts w:ascii="Times New Roman" w:hAnsi="Times New Roman" w:cs="Times New Roman"/>
          <w:sz w:val="24"/>
          <w:szCs w:val="24"/>
        </w:rPr>
        <w:t>-</w:t>
      </w:r>
      <w:r w:rsidRPr="00D176C0">
        <w:rPr>
          <w:rFonts w:ascii="Times New Roman" w:hAnsi="Times New Roman" w:cs="Times New Roman"/>
          <w:sz w:val="24"/>
          <w:szCs w:val="24"/>
        </w:rPr>
        <w:t xml:space="preserve"> к общему правилу).</w:t>
      </w:r>
    </w:p>
    <w:p w:rsidR="00213250" w:rsidRPr="00D176C0" w:rsidRDefault="000A4D29" w:rsidP="00EB519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1 принцип «</w:t>
      </w:r>
      <w:r w:rsidRPr="00D176C0">
        <w:rPr>
          <w:rFonts w:ascii="Times New Roman" w:hAnsi="Times New Roman" w:cs="Times New Roman"/>
          <w:b/>
          <w:sz w:val="24"/>
          <w:szCs w:val="24"/>
        </w:rPr>
        <w:t>От практики к теории</w:t>
      </w:r>
      <w:r w:rsidRPr="00D176C0">
        <w:rPr>
          <w:rFonts w:ascii="Times New Roman" w:hAnsi="Times New Roman" w:cs="Times New Roman"/>
          <w:sz w:val="24"/>
          <w:szCs w:val="24"/>
        </w:rPr>
        <w:t xml:space="preserve">» (а не наоборот). </w:t>
      </w:r>
      <w:r w:rsidRPr="00D176C0">
        <w:rPr>
          <w:rFonts w:ascii="Times New Roman" w:hAnsi="Times New Roman" w:cs="Times New Roman"/>
          <w:sz w:val="24"/>
          <w:szCs w:val="24"/>
        </w:rPr>
        <w:tab/>
        <w:t xml:space="preserve">Это краеугольный камень. Нельзя начинать лекцию с формулы. Нужно начинать с профессиональной задачи. </w:t>
      </w:r>
      <w:r w:rsidRPr="00D176C0">
        <w:rPr>
          <w:rFonts w:ascii="Times New Roman" w:hAnsi="Times New Roman" w:cs="Times New Roman"/>
          <w:sz w:val="24"/>
          <w:szCs w:val="24"/>
        </w:rPr>
        <w:tab/>
        <w:t>Пример: Вм</w:t>
      </w:r>
      <w:r w:rsidRPr="00D176C0">
        <w:rPr>
          <w:rFonts w:ascii="Times New Roman" w:hAnsi="Times New Roman" w:cs="Times New Roman"/>
          <w:sz w:val="24"/>
          <w:szCs w:val="24"/>
        </w:rPr>
        <w:t>е</w:t>
      </w:r>
      <w:r w:rsidRPr="00D176C0">
        <w:rPr>
          <w:rFonts w:ascii="Times New Roman" w:hAnsi="Times New Roman" w:cs="Times New Roman"/>
          <w:sz w:val="24"/>
          <w:szCs w:val="24"/>
        </w:rPr>
        <w:t xml:space="preserve">сто: «Записываем дифференциальное уравнение теплообмена...». Нужно сказать: «Ребята, у нас есть двигатель, который перегревается. Мы знаем, что он остывает тем быстрее, чем выше температура. Как узнать, </w:t>
      </w:r>
      <w:proofErr w:type="gramStart"/>
      <w:r w:rsidRPr="00D176C0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176C0">
        <w:rPr>
          <w:rFonts w:ascii="Times New Roman" w:hAnsi="Times New Roman" w:cs="Times New Roman"/>
          <w:sz w:val="24"/>
          <w:szCs w:val="24"/>
        </w:rPr>
        <w:t xml:space="preserve"> сколько минут он остынет до рабочей температуры? Давайте выведем формулу...».</w:t>
      </w:r>
    </w:p>
    <w:p w:rsidR="00213250" w:rsidRPr="00D176C0" w:rsidRDefault="000A4D29" w:rsidP="00EB519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2 принцип - </w:t>
      </w:r>
      <w:r w:rsidRPr="00D176C0">
        <w:rPr>
          <w:rFonts w:ascii="Times New Roman" w:hAnsi="Times New Roman" w:cs="Times New Roman"/>
          <w:b/>
          <w:sz w:val="24"/>
          <w:szCs w:val="24"/>
        </w:rPr>
        <w:t>визуализация абстракций</w:t>
      </w:r>
      <w:r w:rsidRPr="00D176C0">
        <w:rPr>
          <w:rFonts w:ascii="Times New Roman" w:hAnsi="Times New Roman" w:cs="Times New Roman"/>
          <w:sz w:val="24"/>
          <w:szCs w:val="24"/>
        </w:rPr>
        <w:t xml:space="preserve">. Студенты с СПО -  </w:t>
      </w:r>
      <w:proofErr w:type="spellStart"/>
      <w:r w:rsidRPr="00D176C0">
        <w:rPr>
          <w:rFonts w:ascii="Times New Roman" w:hAnsi="Times New Roman" w:cs="Times New Roman"/>
          <w:sz w:val="24"/>
          <w:szCs w:val="24"/>
        </w:rPr>
        <w:t>кинестетики</w:t>
      </w:r>
      <w:proofErr w:type="spellEnd"/>
      <w:r w:rsidRPr="00D176C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76C0">
        <w:rPr>
          <w:rFonts w:ascii="Times New Roman" w:hAnsi="Times New Roman" w:cs="Times New Roman"/>
          <w:sz w:val="24"/>
          <w:szCs w:val="24"/>
        </w:rPr>
        <w:t>визуалы</w:t>
      </w:r>
      <w:proofErr w:type="spellEnd"/>
      <w:r w:rsidRPr="00D176C0">
        <w:rPr>
          <w:rFonts w:ascii="Times New Roman" w:hAnsi="Times New Roman" w:cs="Times New Roman"/>
          <w:sz w:val="24"/>
          <w:szCs w:val="24"/>
        </w:rPr>
        <w:t>. Они лучше воспринимают то, что можно "пощупать" или увидеть в работе. Не просто график функции на доске, а 3D-модель в CAD-программе, где изменение параметра тут же меняет форму детали. Использование симуляторов и виртуальных лабораторных работ, где а</w:t>
      </w:r>
      <w:r w:rsidRPr="00D176C0">
        <w:rPr>
          <w:rFonts w:ascii="Times New Roman" w:hAnsi="Times New Roman" w:cs="Times New Roman"/>
          <w:sz w:val="24"/>
          <w:szCs w:val="24"/>
        </w:rPr>
        <w:t>б</w:t>
      </w:r>
      <w:r w:rsidRPr="00D176C0">
        <w:rPr>
          <w:rFonts w:ascii="Times New Roman" w:hAnsi="Times New Roman" w:cs="Times New Roman"/>
          <w:sz w:val="24"/>
          <w:szCs w:val="24"/>
        </w:rPr>
        <w:t>страктная формула сразу дает конкретный результат на экране.</w:t>
      </w:r>
    </w:p>
    <w:p w:rsidR="000A4D29" w:rsidRPr="00D176C0" w:rsidRDefault="000A4D29" w:rsidP="00EB519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Не надо пытаться сделать из выпускника колледжа "хорошего школьника". Не надо пи</w:t>
      </w:r>
      <w:r w:rsidRPr="00D176C0">
        <w:rPr>
          <w:rFonts w:ascii="Times New Roman" w:hAnsi="Times New Roman" w:cs="Times New Roman"/>
          <w:sz w:val="24"/>
          <w:szCs w:val="24"/>
        </w:rPr>
        <w:t>ч</w:t>
      </w:r>
      <w:r w:rsidRPr="00D176C0">
        <w:rPr>
          <w:rFonts w:ascii="Times New Roman" w:hAnsi="Times New Roman" w:cs="Times New Roman"/>
          <w:sz w:val="24"/>
          <w:szCs w:val="24"/>
        </w:rPr>
        <w:t>кать его доказательствами теорем, которые он забудет через месяц.</w:t>
      </w:r>
    </w:p>
    <w:p w:rsidR="000A4D29" w:rsidRPr="00D176C0" w:rsidRDefault="000A4D29" w:rsidP="00EB519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>Задача преподавателя - надстроить теоретический этаж над его практическим фундаме</w:t>
      </w:r>
      <w:r w:rsidRPr="00D176C0">
        <w:rPr>
          <w:rFonts w:ascii="Times New Roman" w:hAnsi="Times New Roman" w:cs="Times New Roman"/>
          <w:sz w:val="24"/>
          <w:szCs w:val="24"/>
        </w:rPr>
        <w:t>н</w:t>
      </w:r>
      <w:r w:rsidRPr="00D176C0">
        <w:rPr>
          <w:rFonts w:ascii="Times New Roman" w:hAnsi="Times New Roman" w:cs="Times New Roman"/>
          <w:sz w:val="24"/>
          <w:szCs w:val="24"/>
        </w:rPr>
        <w:t>том. Каждый раз, когда студент спросит "Зачем мне это уравнение?", преподаватель до</w:t>
      </w:r>
      <w:r w:rsidRPr="00D176C0">
        <w:rPr>
          <w:rFonts w:ascii="Times New Roman" w:hAnsi="Times New Roman" w:cs="Times New Roman"/>
          <w:sz w:val="24"/>
          <w:szCs w:val="24"/>
        </w:rPr>
        <w:t>л</w:t>
      </w:r>
      <w:r w:rsidRPr="00D176C0">
        <w:rPr>
          <w:rFonts w:ascii="Times New Roman" w:hAnsi="Times New Roman" w:cs="Times New Roman"/>
          <w:sz w:val="24"/>
          <w:szCs w:val="24"/>
        </w:rPr>
        <w:t>жен быть готов показать ему деталь, которая сломалась именно потому, что тот, кто ее проектировал, этого уравнения не знал.</w:t>
      </w:r>
    </w:p>
    <w:p w:rsidR="000A4D29" w:rsidRPr="00D176C0" w:rsidRDefault="000A4D29" w:rsidP="00EB519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>Организационно-методические мероприятия</w:t>
      </w:r>
    </w:p>
    <w:p w:rsidR="00CD154A" w:rsidRPr="00D176C0" w:rsidRDefault="00CD154A" w:rsidP="00DD0962">
      <w:pPr>
        <w:pStyle w:val="a4"/>
        <w:numPr>
          <w:ilvl w:val="0"/>
          <w:numId w:val="10"/>
        </w:numPr>
        <w:tabs>
          <w:tab w:val="clear" w:pos="720"/>
          <w:tab w:val="num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76C0">
        <w:rPr>
          <w:rFonts w:ascii="Times New Roman" w:hAnsi="Times New Roman" w:cs="Times New Roman"/>
          <w:b/>
          <w:bCs/>
          <w:sz w:val="24"/>
          <w:szCs w:val="24"/>
        </w:rPr>
        <w:t xml:space="preserve">Входное диагностическое тестирование (Срез знаний) – </w:t>
      </w:r>
      <w:r w:rsidRPr="00D176C0">
        <w:rPr>
          <w:rFonts w:ascii="Times New Roman" w:hAnsi="Times New Roman" w:cs="Times New Roman"/>
          <w:bCs/>
          <w:sz w:val="24"/>
          <w:szCs w:val="24"/>
        </w:rPr>
        <w:t>проведение</w:t>
      </w:r>
      <w:r w:rsidRPr="00D176C0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D176C0">
        <w:rPr>
          <w:rFonts w:ascii="Times New Roman" w:hAnsi="Times New Roman" w:cs="Times New Roman"/>
          <w:sz w:val="24"/>
          <w:szCs w:val="24"/>
        </w:rPr>
        <w:t xml:space="preserve"> начале первого курса тестирование именно по школьной программе (алгебра, начала анализа, ф</w:t>
      </w:r>
      <w:r w:rsidRPr="00D176C0">
        <w:rPr>
          <w:rFonts w:ascii="Times New Roman" w:hAnsi="Times New Roman" w:cs="Times New Roman"/>
          <w:sz w:val="24"/>
          <w:szCs w:val="24"/>
        </w:rPr>
        <w:t>и</w:t>
      </w:r>
      <w:r w:rsidRPr="00D176C0">
        <w:rPr>
          <w:rFonts w:ascii="Times New Roman" w:hAnsi="Times New Roman" w:cs="Times New Roman"/>
          <w:sz w:val="24"/>
          <w:szCs w:val="24"/>
        </w:rPr>
        <w:t>зика), выявить темы, которые "провалены" у всей группы (например, тригонометрия или логарифмы).</w:t>
      </w:r>
      <w:proofErr w:type="gramEnd"/>
      <w:r w:rsidRPr="00D176C0">
        <w:rPr>
          <w:rFonts w:ascii="Times New Roman" w:hAnsi="Times New Roman" w:cs="Times New Roman"/>
          <w:sz w:val="24"/>
          <w:szCs w:val="24"/>
        </w:rPr>
        <w:t xml:space="preserve"> Это позволяет преподавателю скорректировать программу.</w:t>
      </w:r>
    </w:p>
    <w:p w:rsidR="00CD154A" w:rsidRPr="00D176C0" w:rsidRDefault="00CD154A" w:rsidP="00DD0962">
      <w:pPr>
        <w:pStyle w:val="a4"/>
        <w:numPr>
          <w:ilvl w:val="0"/>
          <w:numId w:val="10"/>
        </w:numPr>
        <w:tabs>
          <w:tab w:val="clear" w:pos="720"/>
          <w:tab w:val="num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bCs/>
          <w:sz w:val="24"/>
          <w:szCs w:val="24"/>
        </w:rPr>
        <w:t>Адапт</w:t>
      </w:r>
      <w:r w:rsidR="000A4D29" w:rsidRPr="00D176C0">
        <w:rPr>
          <w:rFonts w:ascii="Times New Roman" w:hAnsi="Times New Roman" w:cs="Times New Roman"/>
          <w:b/>
          <w:bCs/>
          <w:sz w:val="24"/>
          <w:szCs w:val="24"/>
        </w:rPr>
        <w:t>ационные (или "нулевые") модули - в</w:t>
      </w:r>
      <w:r w:rsidRPr="00D176C0">
        <w:rPr>
          <w:rFonts w:ascii="Times New Roman" w:hAnsi="Times New Roman" w:cs="Times New Roman"/>
          <w:sz w:val="24"/>
          <w:szCs w:val="24"/>
        </w:rPr>
        <w:t>вести в начало учебного плана специальный адаптационный модуль (первые 4-8 недель). Для выпускников СПО н</w:t>
      </w:r>
      <w:r w:rsidRPr="00D176C0">
        <w:rPr>
          <w:rFonts w:ascii="Times New Roman" w:hAnsi="Times New Roman" w:cs="Times New Roman"/>
          <w:sz w:val="24"/>
          <w:szCs w:val="24"/>
        </w:rPr>
        <w:t>у</w:t>
      </w:r>
      <w:r w:rsidRPr="00D176C0">
        <w:rPr>
          <w:rFonts w:ascii="Times New Roman" w:hAnsi="Times New Roman" w:cs="Times New Roman"/>
          <w:sz w:val="24"/>
          <w:szCs w:val="24"/>
        </w:rPr>
        <w:t>жен </w:t>
      </w:r>
      <w:r w:rsidRPr="00D176C0">
        <w:rPr>
          <w:rFonts w:ascii="Times New Roman" w:hAnsi="Times New Roman" w:cs="Times New Roman"/>
          <w:b/>
          <w:bCs/>
          <w:sz w:val="24"/>
          <w:szCs w:val="24"/>
        </w:rPr>
        <w:t>особый график</w:t>
      </w:r>
      <w:r w:rsidRPr="00D176C0">
        <w:rPr>
          <w:rFonts w:ascii="Times New Roman" w:hAnsi="Times New Roman" w:cs="Times New Roman"/>
          <w:sz w:val="24"/>
          <w:szCs w:val="24"/>
        </w:rPr>
        <w:t> изучения фундаментальных дисциплин. Им нужно больше часов на темы, которые школьники проходили в 10-11 классе, но при этом они быстрее проходят прикладные разделы.</w:t>
      </w:r>
    </w:p>
    <w:p w:rsidR="00CD154A" w:rsidRPr="00D176C0" w:rsidRDefault="00CD154A" w:rsidP="00DD0962">
      <w:pPr>
        <w:pStyle w:val="a4"/>
        <w:numPr>
          <w:ilvl w:val="0"/>
          <w:numId w:val="10"/>
        </w:numPr>
        <w:tabs>
          <w:tab w:val="clear" w:pos="720"/>
          <w:tab w:val="num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bCs/>
          <w:sz w:val="24"/>
          <w:szCs w:val="24"/>
        </w:rPr>
        <w:t>Весь первый курс:</w:t>
      </w:r>
      <w:r w:rsidR="000A4D29" w:rsidRPr="00D176C0">
        <w:rPr>
          <w:rFonts w:ascii="Times New Roman" w:hAnsi="Times New Roman" w:cs="Times New Roman"/>
          <w:sz w:val="24"/>
          <w:szCs w:val="24"/>
        </w:rPr>
        <w:t> л</w:t>
      </w:r>
      <w:r w:rsidRPr="00D176C0">
        <w:rPr>
          <w:rFonts w:ascii="Times New Roman" w:hAnsi="Times New Roman" w:cs="Times New Roman"/>
          <w:sz w:val="24"/>
          <w:szCs w:val="24"/>
        </w:rPr>
        <w:t xml:space="preserve">екции по принципу "от задачи </w:t>
      </w:r>
      <w:r w:rsidR="000A4D29" w:rsidRPr="00D176C0">
        <w:rPr>
          <w:rFonts w:ascii="Times New Roman" w:hAnsi="Times New Roman" w:cs="Times New Roman"/>
          <w:sz w:val="24"/>
          <w:szCs w:val="24"/>
        </w:rPr>
        <w:t>-</w:t>
      </w:r>
      <w:r w:rsidRPr="00D176C0">
        <w:rPr>
          <w:rFonts w:ascii="Times New Roman" w:hAnsi="Times New Roman" w:cs="Times New Roman"/>
          <w:sz w:val="24"/>
          <w:szCs w:val="24"/>
        </w:rPr>
        <w:t xml:space="preserve"> к формуле". Обязательное использование ПО для 3D-моделирования и симуляции на лабораторных работах.</w:t>
      </w:r>
    </w:p>
    <w:p w:rsidR="003C55B6" w:rsidRPr="00D176C0" w:rsidRDefault="00CD154A" w:rsidP="00DD0962">
      <w:pPr>
        <w:numPr>
          <w:ilvl w:val="0"/>
          <w:numId w:val="10"/>
        </w:numPr>
        <w:tabs>
          <w:tab w:val="clear" w:pos="720"/>
          <w:tab w:val="num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bCs/>
          <w:sz w:val="24"/>
          <w:szCs w:val="24"/>
        </w:rPr>
        <w:t>Второй курс:</w:t>
      </w:r>
      <w:r w:rsidRPr="00D176C0">
        <w:rPr>
          <w:rFonts w:ascii="Times New Roman" w:hAnsi="Times New Roman" w:cs="Times New Roman"/>
          <w:sz w:val="24"/>
          <w:szCs w:val="24"/>
        </w:rPr>
        <w:t> </w:t>
      </w:r>
      <w:r w:rsidR="003C55B6" w:rsidRPr="00D176C0">
        <w:rPr>
          <w:rFonts w:ascii="Times New Roman" w:hAnsi="Times New Roman" w:cs="Times New Roman"/>
          <w:sz w:val="24"/>
          <w:szCs w:val="24"/>
        </w:rPr>
        <w:t>в</w:t>
      </w:r>
      <w:r w:rsidRPr="00D176C0">
        <w:rPr>
          <w:rFonts w:ascii="Times New Roman" w:hAnsi="Times New Roman" w:cs="Times New Roman"/>
          <w:sz w:val="24"/>
          <w:szCs w:val="24"/>
        </w:rPr>
        <w:t xml:space="preserve">ведение элементов проектного обучения, </w:t>
      </w:r>
      <w:r w:rsidR="003C55B6" w:rsidRPr="00D176C0">
        <w:rPr>
          <w:rFonts w:ascii="Times New Roman" w:hAnsi="Times New Roman" w:cs="Times New Roman"/>
          <w:sz w:val="24"/>
          <w:szCs w:val="24"/>
        </w:rPr>
        <w:t>студенты применяют свои практические навыки (черчение, работа с материалом), а преподаватели "подключ</w:t>
      </w:r>
      <w:r w:rsidR="003C55B6" w:rsidRPr="00D176C0">
        <w:rPr>
          <w:rFonts w:ascii="Times New Roman" w:hAnsi="Times New Roman" w:cs="Times New Roman"/>
          <w:sz w:val="24"/>
          <w:szCs w:val="24"/>
        </w:rPr>
        <w:t>а</w:t>
      </w:r>
      <w:r w:rsidR="003C55B6" w:rsidRPr="00D176C0">
        <w:rPr>
          <w:rFonts w:ascii="Times New Roman" w:hAnsi="Times New Roman" w:cs="Times New Roman"/>
          <w:sz w:val="24"/>
          <w:szCs w:val="24"/>
        </w:rPr>
        <w:t>ются" к проекту и показывают, какие формулы нужны, чтобы рассчитать проект.</w:t>
      </w:r>
    </w:p>
    <w:p w:rsidR="003C55B6" w:rsidRPr="00D176C0" w:rsidRDefault="003C55B6" w:rsidP="00DD0962">
      <w:pPr>
        <w:numPr>
          <w:ilvl w:val="0"/>
          <w:numId w:val="10"/>
        </w:numPr>
        <w:tabs>
          <w:tab w:val="clear" w:pos="720"/>
          <w:tab w:val="num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bCs/>
          <w:sz w:val="24"/>
          <w:szCs w:val="24"/>
        </w:rPr>
        <w:t>Третий курс:</w:t>
      </w:r>
      <w:r w:rsidRPr="00D176C0">
        <w:rPr>
          <w:rFonts w:ascii="Times New Roman" w:hAnsi="Times New Roman" w:cs="Times New Roman"/>
          <w:sz w:val="24"/>
          <w:szCs w:val="24"/>
        </w:rPr>
        <w:t> теория на базе сложных проектов</w:t>
      </w:r>
      <w:r w:rsidRPr="00D176C0">
        <w:rPr>
          <w:rFonts w:ascii="Times New Roman" w:hAnsi="Times New Roman" w:cs="Times New Roman"/>
          <w:sz w:val="24"/>
          <w:szCs w:val="24"/>
        </w:rPr>
        <w:tab/>
        <w:t xml:space="preserve"> - курсовые работы по заказу предприятий.</w:t>
      </w:r>
    </w:p>
    <w:p w:rsidR="003C55B6" w:rsidRPr="00D176C0" w:rsidRDefault="003C55B6" w:rsidP="00DD0962">
      <w:pPr>
        <w:numPr>
          <w:ilvl w:val="0"/>
          <w:numId w:val="10"/>
        </w:numPr>
        <w:tabs>
          <w:tab w:val="clear" w:pos="720"/>
          <w:tab w:val="num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>Четвертый курс</w:t>
      </w:r>
      <w:r w:rsidRPr="00D176C0">
        <w:rPr>
          <w:rFonts w:ascii="Times New Roman" w:hAnsi="Times New Roman" w:cs="Times New Roman"/>
          <w:sz w:val="24"/>
          <w:szCs w:val="24"/>
        </w:rPr>
        <w:t>: преддипломная практика, ВКР как реальный проект.</w:t>
      </w:r>
    </w:p>
    <w:p w:rsidR="00CD154A" w:rsidRPr="00D176C0" w:rsidRDefault="00CD154A" w:rsidP="00DD0962">
      <w:pPr>
        <w:numPr>
          <w:ilvl w:val="0"/>
          <w:numId w:val="10"/>
        </w:numPr>
        <w:tabs>
          <w:tab w:val="clear" w:pos="720"/>
          <w:tab w:val="num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b/>
          <w:bCs/>
          <w:sz w:val="24"/>
          <w:szCs w:val="24"/>
        </w:rPr>
        <w:t>Постоянно:</w:t>
      </w:r>
      <w:r w:rsidRPr="00D176C0">
        <w:rPr>
          <w:rFonts w:ascii="Times New Roman" w:hAnsi="Times New Roman" w:cs="Times New Roman"/>
          <w:sz w:val="24"/>
          <w:szCs w:val="24"/>
        </w:rPr>
        <w:t> Приглашение работодателей, которые объясняют, зачем нужна "скучная" теория.</w:t>
      </w:r>
    </w:p>
    <w:p w:rsidR="003C55B6" w:rsidRPr="00D176C0" w:rsidRDefault="003C55B6" w:rsidP="00EB51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C0">
        <w:rPr>
          <w:rFonts w:ascii="Times New Roman" w:hAnsi="Times New Roman" w:cs="Times New Roman"/>
          <w:b/>
          <w:sz w:val="24"/>
          <w:szCs w:val="24"/>
        </w:rPr>
        <w:t xml:space="preserve">Проект решения УМС: </w:t>
      </w:r>
    </w:p>
    <w:p w:rsidR="003C55B6" w:rsidRPr="00D176C0" w:rsidRDefault="003C55B6" w:rsidP="0039730F">
      <w:pPr>
        <w:pStyle w:val="a4"/>
        <w:numPr>
          <w:ilvl w:val="0"/>
          <w:numId w:val="11"/>
        </w:num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76C0">
        <w:rPr>
          <w:rFonts w:ascii="Times New Roman" w:hAnsi="Times New Roman" w:cs="Times New Roman"/>
          <w:sz w:val="24"/>
          <w:szCs w:val="24"/>
        </w:rPr>
        <w:t xml:space="preserve">Руководителям образовательных программ совместно </w:t>
      </w:r>
      <w:proofErr w:type="gramStart"/>
      <w:r w:rsidRPr="00D176C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76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76C0">
        <w:rPr>
          <w:rFonts w:ascii="Times New Roman" w:hAnsi="Times New Roman" w:cs="Times New Roman"/>
          <w:sz w:val="24"/>
          <w:szCs w:val="24"/>
        </w:rPr>
        <w:t>УМУ</w:t>
      </w:r>
      <w:proofErr w:type="gramEnd"/>
      <w:r w:rsidRPr="00D176C0">
        <w:rPr>
          <w:rFonts w:ascii="Times New Roman" w:hAnsi="Times New Roman" w:cs="Times New Roman"/>
          <w:sz w:val="24"/>
          <w:szCs w:val="24"/>
        </w:rPr>
        <w:t xml:space="preserve"> на основе анализа учебных планов СПО в срок до </w:t>
      </w:r>
      <w:r w:rsidRPr="00EB519A">
        <w:rPr>
          <w:rFonts w:ascii="Times New Roman" w:hAnsi="Times New Roman" w:cs="Times New Roman"/>
          <w:sz w:val="24"/>
          <w:szCs w:val="24"/>
        </w:rPr>
        <w:t xml:space="preserve">28.02.2026 </w:t>
      </w:r>
      <w:r w:rsidRPr="00D176C0">
        <w:rPr>
          <w:rFonts w:ascii="Times New Roman" w:hAnsi="Times New Roman" w:cs="Times New Roman"/>
          <w:sz w:val="24"/>
          <w:szCs w:val="24"/>
        </w:rPr>
        <w:t>разработать учебные пла</w:t>
      </w:r>
      <w:bookmarkStart w:id="0" w:name="_GoBack"/>
      <w:bookmarkEnd w:id="0"/>
      <w:r w:rsidRPr="00D176C0">
        <w:rPr>
          <w:rFonts w:ascii="Times New Roman" w:hAnsi="Times New Roman" w:cs="Times New Roman"/>
          <w:sz w:val="24"/>
          <w:szCs w:val="24"/>
        </w:rPr>
        <w:t>ны сокращё</w:t>
      </w:r>
      <w:r w:rsidRPr="00D176C0">
        <w:rPr>
          <w:rFonts w:ascii="Times New Roman" w:hAnsi="Times New Roman" w:cs="Times New Roman"/>
          <w:sz w:val="24"/>
          <w:szCs w:val="24"/>
        </w:rPr>
        <w:t>н</w:t>
      </w:r>
      <w:r w:rsidRPr="00D176C0">
        <w:rPr>
          <w:rFonts w:ascii="Times New Roman" w:hAnsi="Times New Roman" w:cs="Times New Roman"/>
          <w:sz w:val="24"/>
          <w:szCs w:val="24"/>
        </w:rPr>
        <w:t>ных образовательных программ.</w:t>
      </w:r>
    </w:p>
    <w:p w:rsidR="00F55727" w:rsidRDefault="00F55727" w:rsidP="0039730F">
      <w:pPr>
        <w:pStyle w:val="a4"/>
        <w:numPr>
          <w:ilvl w:val="0"/>
          <w:numId w:val="11"/>
        </w:num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76C0">
        <w:rPr>
          <w:rFonts w:ascii="Times New Roman" w:hAnsi="Times New Roman" w:cs="Times New Roman"/>
          <w:sz w:val="24"/>
          <w:szCs w:val="24"/>
        </w:rPr>
        <w:t>Преподавателям при подготовке РПД/РПП, ФОС, оценочных материалов учитывать особенности контингента студентов, зачисленных на сокращенные ОП на базе СПО.</w:t>
      </w:r>
      <w:proofErr w:type="gramEnd"/>
    </w:p>
    <w:p w:rsidR="00EB519A" w:rsidRPr="00D176C0" w:rsidRDefault="00EB519A" w:rsidP="0039730F">
      <w:pPr>
        <w:pStyle w:val="a4"/>
        <w:numPr>
          <w:ilvl w:val="0"/>
          <w:numId w:val="11"/>
        </w:numPr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Декану </w:t>
      </w:r>
      <w:proofErr w:type="spellStart"/>
      <w:r w:rsidR="0039730F">
        <w:rPr>
          <w:rFonts w:ascii="Times New Roman" w:hAnsi="Times New Roman" w:cs="Times New Roman"/>
          <w:sz w:val="24"/>
          <w:szCs w:val="24"/>
        </w:rPr>
        <w:t>ФСОиПО</w:t>
      </w:r>
      <w:proofErr w:type="spellEnd"/>
      <w:r w:rsidR="0039730F">
        <w:rPr>
          <w:rFonts w:ascii="Times New Roman" w:hAnsi="Times New Roman" w:cs="Times New Roman"/>
          <w:sz w:val="24"/>
          <w:szCs w:val="24"/>
        </w:rPr>
        <w:t xml:space="preserve"> организовать проведение методического семинара </w:t>
      </w:r>
      <w:r w:rsidR="0039730F" w:rsidRPr="0039730F">
        <w:rPr>
          <w:rFonts w:ascii="Times New Roman" w:hAnsi="Times New Roman" w:cs="Times New Roman"/>
          <w:sz w:val="24"/>
          <w:szCs w:val="24"/>
        </w:rPr>
        <w:t>с преподават</w:t>
      </w:r>
      <w:r w:rsidR="0039730F" w:rsidRPr="0039730F">
        <w:rPr>
          <w:rFonts w:ascii="Times New Roman" w:hAnsi="Times New Roman" w:cs="Times New Roman"/>
          <w:sz w:val="24"/>
          <w:szCs w:val="24"/>
        </w:rPr>
        <w:t>е</w:t>
      </w:r>
      <w:r w:rsidR="0039730F" w:rsidRPr="0039730F">
        <w:rPr>
          <w:rFonts w:ascii="Times New Roman" w:hAnsi="Times New Roman" w:cs="Times New Roman"/>
          <w:sz w:val="24"/>
          <w:szCs w:val="24"/>
        </w:rPr>
        <w:t xml:space="preserve">лями, реализующим дисциплины по </w:t>
      </w:r>
      <w:r w:rsidR="0039730F">
        <w:rPr>
          <w:rFonts w:ascii="Times New Roman" w:hAnsi="Times New Roman" w:cs="Times New Roman"/>
          <w:sz w:val="24"/>
          <w:szCs w:val="24"/>
        </w:rPr>
        <w:t>сокращенным</w:t>
      </w:r>
      <w:r w:rsidR="0039730F" w:rsidRPr="0039730F">
        <w:rPr>
          <w:rFonts w:ascii="Times New Roman" w:hAnsi="Times New Roman" w:cs="Times New Roman"/>
          <w:sz w:val="24"/>
          <w:szCs w:val="24"/>
        </w:rPr>
        <w:t xml:space="preserve"> ОПОП</w:t>
      </w:r>
      <w:r w:rsidR="0039730F">
        <w:rPr>
          <w:rFonts w:ascii="Times New Roman" w:hAnsi="Times New Roman" w:cs="Times New Roman"/>
          <w:sz w:val="24"/>
          <w:szCs w:val="24"/>
        </w:rPr>
        <w:t>,</w:t>
      </w:r>
      <w:r w:rsidR="0039730F" w:rsidRPr="0039730F">
        <w:rPr>
          <w:rFonts w:ascii="Times New Roman" w:hAnsi="Times New Roman" w:cs="Times New Roman"/>
          <w:sz w:val="24"/>
          <w:szCs w:val="24"/>
        </w:rPr>
        <w:t xml:space="preserve"> по адаптации традиц</w:t>
      </w:r>
      <w:r w:rsidR="0039730F" w:rsidRPr="0039730F">
        <w:rPr>
          <w:rFonts w:ascii="Times New Roman" w:hAnsi="Times New Roman" w:cs="Times New Roman"/>
          <w:sz w:val="24"/>
          <w:szCs w:val="24"/>
        </w:rPr>
        <w:t>и</w:t>
      </w:r>
      <w:r w:rsidR="0039730F" w:rsidRPr="0039730F">
        <w:rPr>
          <w:rFonts w:ascii="Times New Roman" w:hAnsi="Times New Roman" w:cs="Times New Roman"/>
          <w:sz w:val="24"/>
          <w:szCs w:val="24"/>
        </w:rPr>
        <w:t>онных педагогических подходов к преподаванию дисциплин с учетом специфики студен</w:t>
      </w:r>
      <w:r w:rsidR="0039730F">
        <w:rPr>
          <w:rFonts w:ascii="Times New Roman" w:hAnsi="Times New Roman" w:cs="Times New Roman"/>
          <w:sz w:val="24"/>
          <w:szCs w:val="24"/>
        </w:rPr>
        <w:t>тов с СПО.</w:t>
      </w:r>
      <w:proofErr w:type="gramEnd"/>
    </w:p>
    <w:sectPr w:rsidR="00EB519A" w:rsidRPr="00D176C0" w:rsidSect="00B0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4BF0"/>
    <w:multiLevelType w:val="multilevel"/>
    <w:tmpl w:val="05CE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F1CCF"/>
    <w:multiLevelType w:val="multilevel"/>
    <w:tmpl w:val="ED34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03A0D"/>
    <w:multiLevelType w:val="multilevel"/>
    <w:tmpl w:val="725C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842F6"/>
    <w:multiLevelType w:val="multilevel"/>
    <w:tmpl w:val="1642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83DD0"/>
    <w:multiLevelType w:val="multilevel"/>
    <w:tmpl w:val="194E3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261BC"/>
    <w:multiLevelType w:val="multilevel"/>
    <w:tmpl w:val="4E4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72038"/>
    <w:multiLevelType w:val="multilevel"/>
    <w:tmpl w:val="96E4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94148E"/>
    <w:multiLevelType w:val="multilevel"/>
    <w:tmpl w:val="620A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B80A0C"/>
    <w:multiLevelType w:val="hybridMultilevel"/>
    <w:tmpl w:val="39107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276A7"/>
    <w:multiLevelType w:val="multilevel"/>
    <w:tmpl w:val="56FA2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62114E"/>
    <w:multiLevelType w:val="multilevel"/>
    <w:tmpl w:val="181A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F64EE5"/>
    <w:multiLevelType w:val="multilevel"/>
    <w:tmpl w:val="FF86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D37A54"/>
    <w:multiLevelType w:val="multilevel"/>
    <w:tmpl w:val="7F76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7466E5"/>
    <w:multiLevelType w:val="multilevel"/>
    <w:tmpl w:val="3FD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300415"/>
    <w:multiLevelType w:val="multilevel"/>
    <w:tmpl w:val="8D5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8C3969"/>
    <w:multiLevelType w:val="hybridMultilevel"/>
    <w:tmpl w:val="39107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83D41"/>
    <w:multiLevelType w:val="multilevel"/>
    <w:tmpl w:val="6E5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BC1C01"/>
    <w:multiLevelType w:val="multilevel"/>
    <w:tmpl w:val="F166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046FCF"/>
    <w:multiLevelType w:val="multilevel"/>
    <w:tmpl w:val="7218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B5536B"/>
    <w:multiLevelType w:val="hybridMultilevel"/>
    <w:tmpl w:val="39107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7036DA"/>
    <w:multiLevelType w:val="multilevel"/>
    <w:tmpl w:val="1522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AD5A2C"/>
    <w:multiLevelType w:val="multilevel"/>
    <w:tmpl w:val="0FD6F9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6336F80"/>
    <w:multiLevelType w:val="multilevel"/>
    <w:tmpl w:val="BAD0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D8592B"/>
    <w:multiLevelType w:val="multilevel"/>
    <w:tmpl w:val="1800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0975B9"/>
    <w:multiLevelType w:val="multilevel"/>
    <w:tmpl w:val="39141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5A7504"/>
    <w:multiLevelType w:val="hybridMultilevel"/>
    <w:tmpl w:val="391078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A01038"/>
    <w:multiLevelType w:val="multilevel"/>
    <w:tmpl w:val="790E9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08F6C40"/>
    <w:multiLevelType w:val="multilevel"/>
    <w:tmpl w:val="569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B315B0"/>
    <w:multiLevelType w:val="multilevel"/>
    <w:tmpl w:val="851C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0D0AC3"/>
    <w:multiLevelType w:val="multilevel"/>
    <w:tmpl w:val="3C26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3E4765"/>
    <w:multiLevelType w:val="multilevel"/>
    <w:tmpl w:val="3F1A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7A5AA1"/>
    <w:multiLevelType w:val="multilevel"/>
    <w:tmpl w:val="1540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013030"/>
    <w:multiLevelType w:val="multilevel"/>
    <w:tmpl w:val="B5B2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E508EB"/>
    <w:multiLevelType w:val="multilevel"/>
    <w:tmpl w:val="A690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5F31E1"/>
    <w:multiLevelType w:val="multilevel"/>
    <w:tmpl w:val="9AE0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47B41D7"/>
    <w:multiLevelType w:val="hybridMultilevel"/>
    <w:tmpl w:val="3FE6C35E"/>
    <w:lvl w:ilvl="0" w:tplc="B62098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FE3BAE"/>
    <w:multiLevelType w:val="multilevel"/>
    <w:tmpl w:val="7A14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2A1F61"/>
    <w:multiLevelType w:val="multilevel"/>
    <w:tmpl w:val="FF30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6E77B6"/>
    <w:multiLevelType w:val="multilevel"/>
    <w:tmpl w:val="A956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8503B2"/>
    <w:multiLevelType w:val="hybridMultilevel"/>
    <w:tmpl w:val="61EAB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A0095E"/>
    <w:multiLevelType w:val="multilevel"/>
    <w:tmpl w:val="1D44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09250B"/>
    <w:multiLevelType w:val="multilevel"/>
    <w:tmpl w:val="899C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521B34"/>
    <w:multiLevelType w:val="multilevel"/>
    <w:tmpl w:val="C12E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7B38D7"/>
    <w:multiLevelType w:val="multilevel"/>
    <w:tmpl w:val="A33A5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C34AEB"/>
    <w:multiLevelType w:val="multilevel"/>
    <w:tmpl w:val="DEAE40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803E4E"/>
    <w:multiLevelType w:val="multilevel"/>
    <w:tmpl w:val="D732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F42151"/>
    <w:multiLevelType w:val="multilevel"/>
    <w:tmpl w:val="025CEF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790C042E"/>
    <w:multiLevelType w:val="multilevel"/>
    <w:tmpl w:val="301C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A3469E3"/>
    <w:multiLevelType w:val="multilevel"/>
    <w:tmpl w:val="D8F6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5"/>
  </w:num>
  <w:num w:numId="3">
    <w:abstractNumId w:val="44"/>
  </w:num>
  <w:num w:numId="4">
    <w:abstractNumId w:val="39"/>
  </w:num>
  <w:num w:numId="5">
    <w:abstractNumId w:val="19"/>
  </w:num>
  <w:num w:numId="6">
    <w:abstractNumId w:val="35"/>
  </w:num>
  <w:num w:numId="7">
    <w:abstractNumId w:val="26"/>
  </w:num>
  <w:num w:numId="8">
    <w:abstractNumId w:val="15"/>
  </w:num>
  <w:num w:numId="9">
    <w:abstractNumId w:val="9"/>
  </w:num>
  <w:num w:numId="10">
    <w:abstractNumId w:val="31"/>
  </w:num>
  <w:num w:numId="11">
    <w:abstractNumId w:val="25"/>
  </w:num>
  <w:num w:numId="12">
    <w:abstractNumId w:val="24"/>
  </w:num>
  <w:num w:numId="13">
    <w:abstractNumId w:val="3"/>
  </w:num>
  <w:num w:numId="14">
    <w:abstractNumId w:val="32"/>
  </w:num>
  <w:num w:numId="15">
    <w:abstractNumId w:val="4"/>
  </w:num>
  <w:num w:numId="16">
    <w:abstractNumId w:val="36"/>
  </w:num>
  <w:num w:numId="17">
    <w:abstractNumId w:val="6"/>
  </w:num>
  <w:num w:numId="18">
    <w:abstractNumId w:val="11"/>
  </w:num>
  <w:num w:numId="19">
    <w:abstractNumId w:val="23"/>
  </w:num>
  <w:num w:numId="20">
    <w:abstractNumId w:val="1"/>
  </w:num>
  <w:num w:numId="21">
    <w:abstractNumId w:val="42"/>
  </w:num>
  <w:num w:numId="22">
    <w:abstractNumId w:val="41"/>
  </w:num>
  <w:num w:numId="23">
    <w:abstractNumId w:val="46"/>
  </w:num>
  <w:num w:numId="24">
    <w:abstractNumId w:val="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7"/>
  </w:num>
  <w:num w:numId="27">
    <w:abstractNumId w:val="27"/>
  </w:num>
  <w:num w:numId="28">
    <w:abstractNumId w:val="38"/>
  </w:num>
  <w:num w:numId="29">
    <w:abstractNumId w:val="2"/>
  </w:num>
  <w:num w:numId="30">
    <w:abstractNumId w:val="29"/>
  </w:num>
  <w:num w:numId="31">
    <w:abstractNumId w:val="16"/>
  </w:num>
  <w:num w:numId="32">
    <w:abstractNumId w:val="7"/>
  </w:num>
  <w:num w:numId="33">
    <w:abstractNumId w:val="22"/>
  </w:num>
  <w:num w:numId="34">
    <w:abstractNumId w:val="5"/>
  </w:num>
  <w:num w:numId="35">
    <w:abstractNumId w:val="28"/>
  </w:num>
  <w:num w:numId="36">
    <w:abstractNumId w:val="30"/>
  </w:num>
  <w:num w:numId="37">
    <w:abstractNumId w:val="18"/>
  </w:num>
  <w:num w:numId="38">
    <w:abstractNumId w:val="20"/>
  </w:num>
  <w:num w:numId="39">
    <w:abstractNumId w:val="40"/>
  </w:num>
  <w:num w:numId="40">
    <w:abstractNumId w:val="10"/>
  </w:num>
  <w:num w:numId="41">
    <w:abstractNumId w:val="48"/>
  </w:num>
  <w:num w:numId="42">
    <w:abstractNumId w:val="37"/>
  </w:num>
  <w:num w:numId="43">
    <w:abstractNumId w:val="33"/>
  </w:num>
  <w:num w:numId="44">
    <w:abstractNumId w:val="43"/>
  </w:num>
  <w:num w:numId="45">
    <w:abstractNumId w:val="14"/>
  </w:num>
  <w:num w:numId="46">
    <w:abstractNumId w:val="12"/>
  </w:num>
  <w:num w:numId="47">
    <w:abstractNumId w:val="13"/>
  </w:num>
  <w:num w:numId="48">
    <w:abstractNumId w:val="17"/>
  </w:num>
  <w:num w:numId="49">
    <w:abstractNumId w:val="0"/>
  </w:num>
  <w:num w:numId="50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82"/>
    <w:rsid w:val="00012F4C"/>
    <w:rsid w:val="0003305D"/>
    <w:rsid w:val="00041E42"/>
    <w:rsid w:val="0009252B"/>
    <w:rsid w:val="000A4D29"/>
    <w:rsid w:val="000F0D26"/>
    <w:rsid w:val="000F35CA"/>
    <w:rsid w:val="001048E5"/>
    <w:rsid w:val="00132FB8"/>
    <w:rsid w:val="00146AD9"/>
    <w:rsid w:val="00177905"/>
    <w:rsid w:val="00183DE9"/>
    <w:rsid w:val="00186637"/>
    <w:rsid w:val="00186963"/>
    <w:rsid w:val="001C22EC"/>
    <w:rsid w:val="001D2FCE"/>
    <w:rsid w:val="001E5ADD"/>
    <w:rsid w:val="00213250"/>
    <w:rsid w:val="00231291"/>
    <w:rsid w:val="00232DA8"/>
    <w:rsid w:val="00256F2B"/>
    <w:rsid w:val="0027669B"/>
    <w:rsid w:val="002833BB"/>
    <w:rsid w:val="00283D31"/>
    <w:rsid w:val="00290543"/>
    <w:rsid w:val="00290F17"/>
    <w:rsid w:val="0031053F"/>
    <w:rsid w:val="00317FAC"/>
    <w:rsid w:val="003523AB"/>
    <w:rsid w:val="00355BD3"/>
    <w:rsid w:val="003944A1"/>
    <w:rsid w:val="0039730F"/>
    <w:rsid w:val="003C55B6"/>
    <w:rsid w:val="00400F62"/>
    <w:rsid w:val="00466F30"/>
    <w:rsid w:val="0048087F"/>
    <w:rsid w:val="004830F7"/>
    <w:rsid w:val="004A34A8"/>
    <w:rsid w:val="004B3492"/>
    <w:rsid w:val="004B7BDB"/>
    <w:rsid w:val="004C215B"/>
    <w:rsid w:val="004D3F66"/>
    <w:rsid w:val="004D6C0C"/>
    <w:rsid w:val="004E75C7"/>
    <w:rsid w:val="00521C06"/>
    <w:rsid w:val="00533E98"/>
    <w:rsid w:val="00541762"/>
    <w:rsid w:val="005510E8"/>
    <w:rsid w:val="00555A1F"/>
    <w:rsid w:val="00564BF8"/>
    <w:rsid w:val="005C03EE"/>
    <w:rsid w:val="005F1E87"/>
    <w:rsid w:val="006549B7"/>
    <w:rsid w:val="0073603B"/>
    <w:rsid w:val="0074084D"/>
    <w:rsid w:val="0078635B"/>
    <w:rsid w:val="007C2641"/>
    <w:rsid w:val="007D1564"/>
    <w:rsid w:val="007F55C1"/>
    <w:rsid w:val="008143A1"/>
    <w:rsid w:val="00835A7F"/>
    <w:rsid w:val="00861B4E"/>
    <w:rsid w:val="00872D47"/>
    <w:rsid w:val="008953A4"/>
    <w:rsid w:val="00896F07"/>
    <w:rsid w:val="00935E4D"/>
    <w:rsid w:val="00951817"/>
    <w:rsid w:val="009A4AF7"/>
    <w:rsid w:val="009B7C7E"/>
    <w:rsid w:val="00A17404"/>
    <w:rsid w:val="00A355FC"/>
    <w:rsid w:val="00A66F4B"/>
    <w:rsid w:val="00AB1B2A"/>
    <w:rsid w:val="00AC586A"/>
    <w:rsid w:val="00AD4B45"/>
    <w:rsid w:val="00B02869"/>
    <w:rsid w:val="00B3527A"/>
    <w:rsid w:val="00B42239"/>
    <w:rsid w:val="00B7577C"/>
    <w:rsid w:val="00B83B67"/>
    <w:rsid w:val="00B96E72"/>
    <w:rsid w:val="00BB2B9D"/>
    <w:rsid w:val="00BD54A0"/>
    <w:rsid w:val="00C1753C"/>
    <w:rsid w:val="00C86B47"/>
    <w:rsid w:val="00C93085"/>
    <w:rsid w:val="00CD154A"/>
    <w:rsid w:val="00CD53FF"/>
    <w:rsid w:val="00CE079D"/>
    <w:rsid w:val="00D0172D"/>
    <w:rsid w:val="00D01A6D"/>
    <w:rsid w:val="00D1034D"/>
    <w:rsid w:val="00D133C7"/>
    <w:rsid w:val="00D176C0"/>
    <w:rsid w:val="00D5559F"/>
    <w:rsid w:val="00DD0962"/>
    <w:rsid w:val="00DD24CA"/>
    <w:rsid w:val="00DF79FE"/>
    <w:rsid w:val="00E11596"/>
    <w:rsid w:val="00E23E89"/>
    <w:rsid w:val="00E3012F"/>
    <w:rsid w:val="00E704ED"/>
    <w:rsid w:val="00EB519A"/>
    <w:rsid w:val="00EF5C76"/>
    <w:rsid w:val="00F020A9"/>
    <w:rsid w:val="00F22BC1"/>
    <w:rsid w:val="00F33425"/>
    <w:rsid w:val="00F55727"/>
    <w:rsid w:val="00F7554B"/>
    <w:rsid w:val="00F90E82"/>
    <w:rsid w:val="00FB0063"/>
    <w:rsid w:val="00FD0B86"/>
    <w:rsid w:val="00FD64A7"/>
    <w:rsid w:val="00FF59E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CA"/>
  </w:style>
  <w:style w:type="paragraph" w:styleId="1">
    <w:name w:val="heading 1"/>
    <w:basedOn w:val="a"/>
    <w:next w:val="a"/>
    <w:link w:val="10"/>
    <w:uiPriority w:val="9"/>
    <w:qFormat/>
    <w:rsid w:val="00400F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F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174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174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2641"/>
    <w:rPr>
      <w:b/>
      <w:bCs/>
    </w:rPr>
  </w:style>
  <w:style w:type="paragraph" w:styleId="a4">
    <w:name w:val="List Paragraph"/>
    <w:basedOn w:val="a"/>
    <w:uiPriority w:val="34"/>
    <w:qFormat/>
    <w:rsid w:val="005510E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4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74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A1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A34A8"/>
    <w:rPr>
      <w:color w:val="0000FF"/>
      <w:u w:val="single"/>
    </w:rPr>
  </w:style>
  <w:style w:type="character" w:customStyle="1" w:styleId="ds-markdown-cite">
    <w:name w:val="ds-markdown-cite"/>
    <w:basedOn w:val="a0"/>
    <w:rsid w:val="00B02869"/>
  </w:style>
  <w:style w:type="character" w:customStyle="1" w:styleId="6dbc175">
    <w:name w:val="_6dbc175"/>
    <w:basedOn w:val="a0"/>
    <w:rsid w:val="00177905"/>
  </w:style>
  <w:style w:type="character" w:customStyle="1" w:styleId="10">
    <w:name w:val="Заголовок 1 Знак"/>
    <w:basedOn w:val="a0"/>
    <w:link w:val="1"/>
    <w:uiPriority w:val="9"/>
    <w:rsid w:val="00400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00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18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C86B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CA"/>
  </w:style>
  <w:style w:type="paragraph" w:styleId="1">
    <w:name w:val="heading 1"/>
    <w:basedOn w:val="a"/>
    <w:next w:val="a"/>
    <w:link w:val="10"/>
    <w:uiPriority w:val="9"/>
    <w:qFormat/>
    <w:rsid w:val="00400F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F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174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174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2641"/>
    <w:rPr>
      <w:b/>
      <w:bCs/>
    </w:rPr>
  </w:style>
  <w:style w:type="paragraph" w:styleId="a4">
    <w:name w:val="List Paragraph"/>
    <w:basedOn w:val="a"/>
    <w:uiPriority w:val="34"/>
    <w:qFormat/>
    <w:rsid w:val="005510E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4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74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A1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A34A8"/>
    <w:rPr>
      <w:color w:val="0000FF"/>
      <w:u w:val="single"/>
    </w:rPr>
  </w:style>
  <w:style w:type="character" w:customStyle="1" w:styleId="ds-markdown-cite">
    <w:name w:val="ds-markdown-cite"/>
    <w:basedOn w:val="a0"/>
    <w:rsid w:val="00B02869"/>
  </w:style>
  <w:style w:type="character" w:customStyle="1" w:styleId="6dbc175">
    <w:name w:val="_6dbc175"/>
    <w:basedOn w:val="a0"/>
    <w:rsid w:val="00177905"/>
  </w:style>
  <w:style w:type="character" w:customStyle="1" w:styleId="10">
    <w:name w:val="Заголовок 1 Знак"/>
    <w:basedOn w:val="a0"/>
    <w:link w:val="1"/>
    <w:uiPriority w:val="9"/>
    <w:rsid w:val="00400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00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18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C86B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117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61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1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80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362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18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69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0439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279278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8921600">
                                                          <w:marLeft w:val="0"/>
                                                          <w:marRight w:val="12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207017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2789">
                                                          <w:marLeft w:val="0"/>
                                                          <w:marRight w:val="12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161967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3410319">
                                                          <w:marLeft w:val="0"/>
                                                          <w:marRight w:val="12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358186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9271747">
                                              <w:marLeft w:val="480"/>
                                              <w:marRight w:val="48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98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5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41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075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17673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4518043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9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56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0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3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person/vladimir-putin/" TargetMode="External"/><Relationship Id="rId3" Type="http://schemas.openxmlformats.org/officeDocument/2006/relationships/styles" Target="styles.xml"/><Relationship Id="rId7" Type="http://schemas.openxmlformats.org/officeDocument/2006/relationships/hyperlink" Target="https://ria.ru/location_rossiyskaya-federatsiy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remlin.ru/acts/assignments/orde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reml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D91A-414C-4296-B6ED-F5A69906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32</Pages>
  <Words>10781</Words>
  <Characters>61458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Поздеева Елена Евгеньевна</cp:lastModifiedBy>
  <cp:revision>21</cp:revision>
  <dcterms:created xsi:type="dcterms:W3CDTF">2026-02-16T05:59:00Z</dcterms:created>
  <dcterms:modified xsi:type="dcterms:W3CDTF">2026-02-17T00:36:00Z</dcterms:modified>
</cp:coreProperties>
</file>