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8B073F9" w:rsidR="00454F72" w:rsidRPr="00AB0960" w:rsidRDefault="000F56E3" w:rsidP="00AB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5F95F1E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B0">
              <w:rPr>
                <w:rFonts w:ascii="Times New Roman" w:hAnsi="Times New Roman" w:cs="Times New Roman"/>
                <w:sz w:val="28"/>
                <w:szCs w:val="28"/>
              </w:rPr>
              <w:t>Формальные социальные нормы: нормативные ожидания и ограничения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6B47090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Л.В.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6447BCD" w:rsidR="000B750D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«От нуля до единицы» кафедры «История и культурология»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46D56A1E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1ED2FD08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6E68D08E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терминологической  и </w:t>
            </w:r>
            <w:proofErr w:type="spellStart"/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источниковой</w:t>
            </w:r>
            <w:proofErr w:type="spellEnd"/>
            <w:r w:rsidRPr="00AB0960">
              <w:rPr>
                <w:rFonts w:ascii="Times New Roman" w:hAnsi="Times New Roman" w:cs="Times New Roman"/>
                <w:sz w:val="28"/>
                <w:szCs w:val="28"/>
              </w:rPr>
              <w:t xml:space="preserve"> базы исследование – изучение локальных нормативных актов, представленных на официальном сайте университета в разделе «Локальные нормативные акты (СМК)» трех процессов.</w:t>
            </w:r>
          </w:p>
          <w:p w14:paraId="4615DC35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Определение ключевых проблем, целевых групп, на которые ориентирован проект (чаще всего сталкиваются с выделенными проблемами)</w:t>
            </w:r>
          </w:p>
          <w:p w14:paraId="4FADCA93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Подборка тематических материалов</w:t>
            </w:r>
          </w:p>
          <w:p w14:paraId="594143C4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Создание материала популяризаторского характера с целью привлечения внимания к документам и зафиксированных в них социальным нормам</w:t>
            </w:r>
            <w:proofErr w:type="gramEnd"/>
          </w:p>
          <w:p w14:paraId="37D1924A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Формирование интерактивных заданий по этим нормативным документам</w:t>
            </w:r>
          </w:p>
          <w:p w14:paraId="7DE603C9" w14:textId="76AD95E3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Апробирование результатов </w:t>
            </w:r>
            <w:proofErr w:type="gramStart"/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AB0960">
              <w:rPr>
                <w:rFonts w:ascii="Times New Roman" w:hAnsi="Times New Roman" w:cs="Times New Roman"/>
                <w:sz w:val="28"/>
                <w:szCs w:val="28"/>
              </w:rPr>
              <w:t xml:space="preserve"> в студенческой среде обучающихся (бета-тестирование при содействии обучающихся)</w:t>
            </w:r>
          </w:p>
          <w:p w14:paraId="7C2C2D3A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Подготовка текстов и рисованных материалов, мотивирующих ознакомиться с документацией (ЛНА университета)</w:t>
            </w:r>
          </w:p>
          <w:p w14:paraId="45D009F9" w14:textId="77777777" w:rsidR="00E40FB0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>Размещение и распространение результатов в социальных сетях</w:t>
            </w:r>
          </w:p>
          <w:p w14:paraId="0CE58425" w14:textId="77777777" w:rsidR="00454F72" w:rsidRPr="00AB0960" w:rsidRDefault="00E40FB0" w:rsidP="00AB096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9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текстов публикаций о </w:t>
            </w:r>
            <w:r w:rsidRPr="00AB0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ЛНА университета (РИНЦ)</w:t>
            </w:r>
          </w:p>
          <w:p w14:paraId="64EA3651" w14:textId="77777777" w:rsidR="00E40FB0" w:rsidRDefault="00E40FB0" w:rsidP="00AB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полным описанием проекта можно ознакомиться на сайте университета на странице СНО:</w:t>
            </w:r>
          </w:p>
          <w:p w14:paraId="3709A741" w14:textId="5CAAF99B" w:rsidR="00E40FB0" w:rsidRDefault="002F6E27" w:rsidP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40FB0" w:rsidRPr="004D28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https://www.knastu.ru/page/3684</w:t>
              </w:r>
            </w:hyperlink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2C26975" w14:textId="77777777" w:rsidR="00454F72" w:rsidRDefault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  <w:p w14:paraId="7E049ABB" w14:textId="77777777" w:rsidR="00AB0960" w:rsidRDefault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материалы </w:t>
            </w:r>
          </w:p>
          <w:p w14:paraId="7662E916" w14:textId="040DDB0C" w:rsidR="00AB0960" w:rsidRDefault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Мотивационные материалы (графические)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11B0FD89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415EA767" w14:textId="77777777" w:rsidR="00AB0960" w:rsidRDefault="00AB0960" w:rsidP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</w:t>
            </w:r>
          </w:p>
          <w:p w14:paraId="6748FA40" w14:textId="77777777" w:rsidR="00AB0960" w:rsidRDefault="00AB0960" w:rsidP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Исполнительность</w:t>
            </w:r>
          </w:p>
          <w:p w14:paraId="2FE73708" w14:textId="75B54F4D" w:rsidR="00454F72" w:rsidRDefault="00AB0960" w:rsidP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Самодисциплина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3C4E53D2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4BACA12F" w:rsidR="00E40FB0" w:rsidRDefault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осуществлению проекта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24EA5506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770C78A"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FB0">
              <w:rPr>
                <w:rFonts w:ascii="Times New Roman" w:hAnsi="Times New Roman" w:cs="Times New Roman"/>
                <w:sz w:val="28"/>
                <w:szCs w:val="28"/>
              </w:rPr>
              <w:t>Ноябрь 2024 г. – Май 2025 г.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9220D0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D1394" w14:textId="77777777" w:rsidR="00E40FB0" w:rsidRDefault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6AE4D" w14:textId="645DE083" w:rsidR="00E40FB0" w:rsidRDefault="00E40FB0" w:rsidP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6AC36" w14:textId="77777777" w:rsidR="002F6E27" w:rsidRDefault="002F6E27">
      <w:pPr>
        <w:spacing w:line="240" w:lineRule="auto"/>
      </w:pPr>
      <w:r>
        <w:separator/>
      </w:r>
    </w:p>
  </w:endnote>
  <w:endnote w:type="continuationSeparator" w:id="0">
    <w:p w14:paraId="2B60AA96" w14:textId="77777777" w:rsidR="002F6E27" w:rsidRDefault="002F6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3ED3" w14:textId="77777777" w:rsidR="002F6E27" w:rsidRDefault="002F6E27">
      <w:pPr>
        <w:spacing w:after="0"/>
      </w:pPr>
      <w:r>
        <w:separator/>
      </w:r>
    </w:p>
  </w:footnote>
  <w:footnote w:type="continuationSeparator" w:id="0">
    <w:p w14:paraId="6CB9C8B4" w14:textId="77777777" w:rsidR="002F6E27" w:rsidRDefault="002F6E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0BDA"/>
    <w:multiLevelType w:val="hybridMultilevel"/>
    <w:tmpl w:val="B8623F86"/>
    <w:lvl w:ilvl="0" w:tplc="7B84F1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E0E7A"/>
    <w:rsid w:val="000F56E3"/>
    <w:rsid w:val="0016611D"/>
    <w:rsid w:val="001A1DB0"/>
    <w:rsid w:val="002727AC"/>
    <w:rsid w:val="002F6E27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AB0960"/>
    <w:rsid w:val="00B82FF6"/>
    <w:rsid w:val="00C53CF2"/>
    <w:rsid w:val="00D618CE"/>
    <w:rsid w:val="00DC1024"/>
    <w:rsid w:val="00E25D9E"/>
    <w:rsid w:val="00E40FB0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stu.ru/page/3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2024-12-06T00:46:00Z</dcterms:created>
  <dcterms:modified xsi:type="dcterms:W3CDTF">2024-12-06T00:46:00Z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