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373D3">
        <w:rPr>
          <w:rFonts w:ascii="Times New Roman" w:hAnsi="Times New Roman" w:cs="Times New Roman"/>
          <w:b/>
          <w:sz w:val="24"/>
          <w:szCs w:val="24"/>
        </w:rPr>
        <w:t>ретендент на назначение стипенди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вительства </w:t>
      </w:r>
      <w:r w:rsidRPr="00E373D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3C5831" w:rsidRPr="00E373D3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A4F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Pr="00E373D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73D3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31" w:rsidRPr="00976DF9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1137"/>
        <w:gridCol w:w="1274"/>
        <w:gridCol w:w="1843"/>
        <w:gridCol w:w="1418"/>
        <w:gridCol w:w="3399"/>
        <w:gridCol w:w="1274"/>
        <w:gridCol w:w="1843"/>
      </w:tblGrid>
      <w:tr w:rsidR="003C5831" w:rsidRPr="00B467CE" w:rsidTr="003E6CC3">
        <w:trPr>
          <w:trHeight w:val="1566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71" w:type="pct"/>
          </w:tcPr>
          <w:p w:rsidR="003C5831" w:rsidRPr="00B467CE" w:rsidRDefault="003C5831" w:rsidP="003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чения претендента в 2018/19 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учебном году</w:t>
            </w:r>
          </w:p>
        </w:tc>
        <w:tc>
          <w:tcPr>
            <w:tcW w:w="416" w:type="pct"/>
          </w:tcPr>
          <w:p w:rsidR="003C5831" w:rsidRPr="00B467CE" w:rsidRDefault="003C5831" w:rsidP="005A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2" w:type="pct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10" w:type="pct"/>
          </w:tcPr>
          <w:p w:rsidR="00C41365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об оценках претендента по результатам промежуточн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аттестаци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и, 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предшествующе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назначению стипенди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не менее 50 процентов оценок «отлично» от  общего количества полученных оценок при отсутствии оценок «удовлетворительно»</w:t>
            </w:r>
            <w:r w:rsidR="00C41365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Default="00C41365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(по итогам </w:t>
            </w:r>
            <w:r w:rsidR="005A4FA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зимнего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семестра 201</w:t>
            </w:r>
            <w:r w:rsidR="005A4FA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-201</w:t>
            </w:r>
            <w:r w:rsidR="005A4FA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уч. г.)</w:t>
            </w:r>
          </w:p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831" w:rsidRPr="00B467CE" w:rsidTr="003E6CC3">
        <w:trPr>
          <w:trHeight w:val="265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71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10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олимпиады, проводимой организацией,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1E7467" w:rsidRDefault="003C5831" w:rsidP="003C583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1984"/>
        <w:gridCol w:w="4536"/>
        <w:gridCol w:w="2410"/>
        <w:gridCol w:w="1417"/>
        <w:gridCol w:w="1418"/>
      </w:tblGrid>
      <w:tr w:rsidR="003C5831" w:rsidRPr="00634C71" w:rsidTr="003E6CC3">
        <w:tc>
          <w:tcPr>
            <w:tcW w:w="1559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2694" w:type="dxa"/>
            <w:vAlign w:val="center"/>
          </w:tcPr>
          <w:p w:rsidR="003C5831" w:rsidRPr="00054CD9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418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3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января 2017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2019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3C5831" w:rsidRPr="00B74628" w:rsidTr="003E6CC3"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4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января 201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2019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8949E7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119"/>
        <w:gridCol w:w="2126"/>
        <w:gridCol w:w="4678"/>
      </w:tblGrid>
      <w:tr w:rsidR="003C5831" w:rsidRPr="00AE2665" w:rsidTr="003C5831"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3119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2126" w:type="dxa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ДД-ММ-ГГГ)</w:t>
            </w:r>
          </w:p>
        </w:tc>
        <w:tc>
          <w:tcPr>
            <w:tcW w:w="4678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публикации</w:t>
            </w: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едомственное 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организации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Pr="001939FB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(сообщением) на конференции, семинаре, ином мероприятии (международном, всероссийском, ведомственном, региональном), проводимых организацией </w:t>
      </w:r>
      <w:proofErr w:type="gramEnd"/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января 201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2019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3C5831" w:rsidRPr="002E3283" w:rsidTr="003E6CC3">
        <w:trPr>
          <w:jc w:val="center"/>
        </w:trPr>
        <w:tc>
          <w:tcPr>
            <w:tcW w:w="13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365" w:rsidRDefault="00C41365" w:rsidP="00C4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5103" w:rsidRDefault="00C05103"/>
    <w:sectPr w:rsidR="00C05103" w:rsidSect="004254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C"/>
    <w:rsid w:val="003C5831"/>
    <w:rsid w:val="004527DC"/>
    <w:rsid w:val="005A4FA1"/>
    <w:rsid w:val="00944446"/>
    <w:rsid w:val="00C05103"/>
    <w:rsid w:val="00C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Шталь Юлия Геннадьевна</dc:creator>
  <cp:keywords/>
  <dc:description/>
  <cp:lastModifiedBy>Шашанова Ирина Александровна</cp:lastModifiedBy>
  <cp:revision>5</cp:revision>
  <dcterms:created xsi:type="dcterms:W3CDTF">2018-06-20T23:08:00Z</dcterms:created>
  <dcterms:modified xsi:type="dcterms:W3CDTF">2019-01-09T00:42:00Z</dcterms:modified>
</cp:coreProperties>
</file>