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D2" w:rsidRPr="00D75363" w:rsidRDefault="00C7752A" w:rsidP="006F1ED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Тематическая программа </w:t>
      </w:r>
    </w:p>
    <w:p w:rsidR="00B24E94" w:rsidRPr="00D75363" w:rsidRDefault="00C7752A" w:rsidP="001B54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VIII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Финатлон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форум</w:t>
      </w:r>
      <w:r w:rsidR="00F22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1ED2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Профессионалы будущего </w:t>
      </w:r>
    </w:p>
    <w:p w:rsidR="00012BD8" w:rsidRPr="00D75363" w:rsidRDefault="001B549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B24E94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Трансформация экономической теории в современных условиях. </w:t>
      </w:r>
    </w:p>
    <w:p w:rsidR="004E580E" w:rsidRPr="00D75363" w:rsidRDefault="00B24E94" w:rsidP="001B54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</w:t>
      </w:r>
      <w:r w:rsidR="000E563D"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Кочетовская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Оксана Сергеевна, кандидат экономических наук, зам зав кафедры</w:t>
      </w:r>
      <w:r w:rsidR="000E563D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Общей экономической теории МШЭ. </w:t>
      </w:r>
      <w:r w:rsidR="000E563D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(Московская Школа экономики МГУ им М. В. Ломоносова)</w:t>
      </w:r>
    </w:p>
    <w:p w:rsidR="00B24E94" w:rsidRPr="00D75363" w:rsidRDefault="00B24E94" w:rsidP="00420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B24E94" w:rsidRPr="00D75363" w:rsidRDefault="00B24E94" w:rsidP="00420B7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1. Макроэкономическое регулирование на современном этапе.</w:t>
      </w:r>
    </w:p>
    <w:p w:rsidR="00B24E94" w:rsidRPr="00D75363" w:rsidRDefault="00B24E94" w:rsidP="00420B7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2. Социальная политика в новых реалиях.</w:t>
      </w:r>
    </w:p>
    <w:p w:rsidR="00B24E94" w:rsidRPr="00D75363" w:rsidRDefault="00B24E94" w:rsidP="00420B7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3. Поведенческая экономика: за и против.</w:t>
      </w:r>
    </w:p>
    <w:p w:rsidR="00B24E94" w:rsidRPr="00D75363" w:rsidRDefault="00B24E94" w:rsidP="00420B7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Цифровизация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экономики: возможности и риски для экономической системы. </w:t>
      </w:r>
    </w:p>
    <w:p w:rsidR="00B24E94" w:rsidRPr="00D75363" w:rsidRDefault="00B24E94" w:rsidP="00420B7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Зеленая экономика: новые подходы к экономической теории.  </w:t>
      </w:r>
    </w:p>
    <w:p w:rsidR="00B24E94" w:rsidRPr="00D75363" w:rsidRDefault="00B24E94" w:rsidP="00420B7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6. Трансформация экономических систем в условиях глобальных перемен.</w:t>
      </w:r>
    </w:p>
    <w:p w:rsidR="00B24E94" w:rsidRPr="00D75363" w:rsidRDefault="00B24E94" w:rsidP="00420B73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Проблема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мультидисциплинарности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экономической теории.</w:t>
      </w:r>
    </w:p>
    <w:p w:rsidR="00B24E94" w:rsidRPr="00D75363" w:rsidRDefault="00B24E94" w:rsidP="00420B73">
      <w:pPr>
        <w:spacing w:line="276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8. Современные подходы в микроэкономике.</w:t>
      </w:r>
    </w:p>
    <w:p w:rsidR="004E580E" w:rsidRPr="00D75363" w:rsidRDefault="001B5497" w:rsidP="00FD14C7">
      <w:pPr>
        <w:spacing w:before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4E580E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Устойчивое развитие и философия социальной справедливости в концепции креативной экономики. Секция на английском языке.</w:t>
      </w:r>
    </w:p>
    <w:p w:rsidR="004E580E" w:rsidRPr="00D75363" w:rsidRDefault="004E580E" w:rsidP="00420B7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секции: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Немировская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Павловна, кандидат социологических наук, заведующая кафедрой рекламы и </w:t>
      </w:r>
      <w:proofErr w:type="spellStart"/>
      <w:r w:rsidR="004E5800">
        <w:rPr>
          <w:rFonts w:ascii="Times New Roman" w:hAnsi="Times New Roman" w:cs="Times New Roman"/>
          <w:color w:val="000000" w:themeColor="text1"/>
          <w:sz w:val="28"/>
          <w:szCs w:val="28"/>
        </w:rPr>
        <w:t>медиа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коммуникаций</w:t>
      </w:r>
      <w:proofErr w:type="spellEnd"/>
    </w:p>
    <w:p w:rsidR="000E563D" w:rsidRPr="00D75363" w:rsidRDefault="000E563D" w:rsidP="00420B7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университет «Синергия»)</w:t>
      </w:r>
    </w:p>
    <w:p w:rsidR="004E580E" w:rsidRPr="00D75363" w:rsidRDefault="004E580E" w:rsidP="00420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4E580E" w:rsidRPr="00D75363" w:rsidRDefault="004E580E" w:rsidP="00A80A66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в дизайне</w:t>
      </w:r>
    </w:p>
    <w:p w:rsidR="004E580E" w:rsidRPr="00D75363" w:rsidRDefault="004E580E" w:rsidP="00A80A66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Устойчивое развитие в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диджитал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-коммуникациях</w:t>
      </w:r>
    </w:p>
    <w:p w:rsidR="004E580E" w:rsidRPr="00D75363" w:rsidRDefault="004E580E" w:rsidP="00A80A66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брендов и социальная повестка</w:t>
      </w:r>
    </w:p>
    <w:p w:rsidR="004E580E" w:rsidRPr="00D75363" w:rsidRDefault="004E580E" w:rsidP="00A80A66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в отраслях креативной экономики</w:t>
      </w:r>
    </w:p>
    <w:p w:rsidR="004E580E" w:rsidRPr="00D75363" w:rsidRDefault="004E580E" w:rsidP="00A80A66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Устойчивое развитие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медиабизнес</w:t>
      </w:r>
      <w:proofErr w:type="spellEnd"/>
    </w:p>
    <w:p w:rsidR="004E580E" w:rsidRPr="00D75363" w:rsidRDefault="004E580E" w:rsidP="00A80A66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Философия социальной справедливости в практиках креативной экономики</w:t>
      </w:r>
    </w:p>
    <w:p w:rsidR="004E580E" w:rsidRPr="00D75363" w:rsidRDefault="004E580E" w:rsidP="00A80A66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Креативная экономика в контексте социально-экономического развития</w:t>
      </w:r>
    </w:p>
    <w:p w:rsidR="004E580E" w:rsidRPr="00D75363" w:rsidRDefault="004E580E" w:rsidP="00A80A66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Креативное и социальное предпринимательство как способ повышения социальной справедливости</w:t>
      </w:r>
    </w:p>
    <w:p w:rsidR="004E580E" w:rsidRPr="00D75363" w:rsidRDefault="004E580E" w:rsidP="00A80A66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устойчивого развития и ее реализация в креативной экономике и креативных индустриях</w:t>
      </w:r>
    </w:p>
    <w:p w:rsidR="004E580E" w:rsidRPr="00D75363" w:rsidRDefault="00420B73" w:rsidP="00FD14C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4E580E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Социально-этический маркетинг и концепция ESG.</w:t>
      </w:r>
    </w:p>
    <w:p w:rsidR="004E580E" w:rsidRPr="00D75363" w:rsidRDefault="004E580E" w:rsidP="00420B7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Коробкова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Юлия Евгеньевна</w:t>
      </w:r>
      <w:r w:rsidR="000C5252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к.ф.н., доцент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E563D" w:rsidRPr="00D75363" w:rsidRDefault="000E563D" w:rsidP="00420B7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(Российский государственный гуманитарный университет)</w:t>
      </w:r>
    </w:p>
    <w:p w:rsidR="004E580E" w:rsidRPr="00D75363" w:rsidRDefault="004E580E" w:rsidP="001B54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дискуссии:</w:t>
      </w:r>
    </w:p>
    <w:p w:rsidR="004E580E" w:rsidRPr="00D75363" w:rsidRDefault="004E580E" w:rsidP="00A80A66">
      <w:pPr>
        <w:pStyle w:val="a3"/>
        <w:numPr>
          <w:ilvl w:val="0"/>
          <w:numId w:val="2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История ESG повестки в России</w:t>
      </w:r>
    </w:p>
    <w:p w:rsidR="004E580E" w:rsidRPr="00D75363" w:rsidRDefault="004E580E" w:rsidP="00A80A66">
      <w:pPr>
        <w:pStyle w:val="a3"/>
        <w:numPr>
          <w:ilvl w:val="0"/>
          <w:numId w:val="2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инклюзивности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российских компаниях</w:t>
      </w:r>
    </w:p>
    <w:p w:rsidR="004E580E" w:rsidRPr="00D75363" w:rsidRDefault="004E580E" w:rsidP="00A80A66">
      <w:pPr>
        <w:pStyle w:val="a3"/>
        <w:numPr>
          <w:ilvl w:val="0"/>
          <w:numId w:val="2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Благотворительность в бизнесе и социальная этика</w:t>
      </w:r>
    </w:p>
    <w:p w:rsidR="004E580E" w:rsidRPr="00D75363" w:rsidRDefault="004E580E" w:rsidP="00A80A66">
      <w:pPr>
        <w:pStyle w:val="a3"/>
        <w:numPr>
          <w:ilvl w:val="0"/>
          <w:numId w:val="2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HR бренд с социально-этическим маркетингом</w:t>
      </w:r>
    </w:p>
    <w:p w:rsidR="004E580E" w:rsidRPr="00D75363" w:rsidRDefault="004E580E" w:rsidP="00A80A66">
      <w:pPr>
        <w:pStyle w:val="a3"/>
        <w:numPr>
          <w:ilvl w:val="0"/>
          <w:numId w:val="2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Влияние ESG-повестки на репутацию компании</w:t>
      </w:r>
    </w:p>
    <w:p w:rsidR="00FD14C7" w:rsidRPr="00D75363" w:rsidRDefault="00420B73" w:rsidP="00FD14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Современные направления финансово-экономического развития РФ</w:t>
      </w:r>
    </w:p>
    <w:p w:rsidR="000C5252" w:rsidRPr="00F2138F" w:rsidRDefault="000C5252" w:rsidP="00F2138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Алесина Наталья Валентиновна, </w:t>
      </w:r>
      <w:r w:rsidR="00F2138F" w:rsidRPr="00F2138F">
        <w:rPr>
          <w:rFonts w:ascii="Times New Roman" w:hAnsi="Times New Roman" w:cs="Times New Roman"/>
          <w:color w:val="000000" w:themeColor="text1"/>
          <w:sz w:val="28"/>
          <w:szCs w:val="28"/>
        </w:rPr>
        <w:t>к.э.н. доцент, доцент кафедры "Финансы и кредит"</w:t>
      </w:r>
    </w:p>
    <w:p w:rsidR="00012BD8" w:rsidRPr="00D75363" w:rsidRDefault="000C5252" w:rsidP="00420B7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ФГАОУ ВО «Севастопольский государственный университет»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2BD8" w:rsidRPr="00D75363" w:rsidRDefault="00012BD8" w:rsidP="00420B7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012BD8" w:rsidRPr="00D75363" w:rsidRDefault="00012BD8" w:rsidP="00A80A66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Динамика, тенденции и перспективы в политике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мегарегулятора</w:t>
      </w:r>
      <w:proofErr w:type="spellEnd"/>
    </w:p>
    <w:p w:rsidR="00012BD8" w:rsidRPr="00D75363" w:rsidRDefault="00012BD8" w:rsidP="00A80A66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Цифровая трансформация финансовой системы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кибербезопасность</w:t>
      </w:r>
      <w:proofErr w:type="spellEnd"/>
    </w:p>
    <w:p w:rsidR="00012BD8" w:rsidRPr="00D75363" w:rsidRDefault="00012BD8" w:rsidP="00A80A66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тенденции развития финансовых рынков</w:t>
      </w:r>
    </w:p>
    <w:p w:rsidR="00012BD8" w:rsidRPr="00D75363" w:rsidRDefault="00012BD8" w:rsidP="00A80A66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Регулирование и поддержка предпринимательства</w:t>
      </w:r>
    </w:p>
    <w:p w:rsidR="00012BD8" w:rsidRPr="00D75363" w:rsidRDefault="00012BD8" w:rsidP="00A80A66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Региональная экономика, инфраструктура и устойчивое развитие </w:t>
      </w:r>
    </w:p>
    <w:p w:rsidR="00012BD8" w:rsidRPr="00D75363" w:rsidRDefault="00012BD8" w:rsidP="00A80A66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Финансовая культура, поведенческая экономика и социальные аспекты </w:t>
      </w:r>
    </w:p>
    <w:p w:rsidR="00012BD8" w:rsidRPr="00D75363" w:rsidRDefault="00012BD8" w:rsidP="00A80A66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Инновационные финансовые модели и креативная экономика</w:t>
      </w:r>
    </w:p>
    <w:p w:rsidR="00012BD8" w:rsidRPr="00D75363" w:rsidRDefault="00420B73" w:rsidP="00FD14C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Финансово-правовые парадигмы в условиях </w:t>
      </w:r>
      <w:proofErr w:type="spellStart"/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цифровизации</w:t>
      </w:r>
      <w:proofErr w:type="spellEnd"/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транспарентности</w:t>
      </w:r>
      <w:proofErr w:type="spellEnd"/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публичных и частных интересов</w:t>
      </w:r>
    </w:p>
    <w:p w:rsidR="000C5252" w:rsidRPr="00D75363" w:rsidRDefault="000C5252" w:rsidP="00420B7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Петрова Инга Вадимовна,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к.ю.н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2BD8" w:rsidRPr="00D75363" w:rsidRDefault="000C5252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Московскоий</w:t>
      </w:r>
      <w:proofErr w:type="spellEnd"/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государственный юридический университет имени О.Е. </w:t>
      </w:r>
      <w:proofErr w:type="spellStart"/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Кутафина</w:t>
      </w:r>
      <w:proofErr w:type="spellEnd"/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(МГЮА)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2BD8" w:rsidRPr="00D75363" w:rsidRDefault="00012BD8" w:rsidP="00420B73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012BD8" w:rsidRPr="00D75363" w:rsidRDefault="00012BD8" w:rsidP="00420B73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1. Правовые последствия применения финансовых санкций для реализации отношений на финансовом рынке и роль финансовых посредников;</w:t>
      </w:r>
    </w:p>
    <w:p w:rsidR="00012BD8" w:rsidRPr="00D75363" w:rsidRDefault="00012BD8" w:rsidP="00420B73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Противодействие отмыванию денег в условиях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 регулирование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криптообменников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анонимных транзакций и роль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FinTech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-компаний;</w:t>
      </w:r>
    </w:p>
    <w:p w:rsidR="00012BD8" w:rsidRPr="00D75363" w:rsidRDefault="00012BD8" w:rsidP="00420B73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Регулирование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криптоактивов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DeFi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(децентрализованных финансов): поиск правового баланса между инновациями, защитой инвесторов и противодействием отмыванию денег (ПОД/ФТ);</w:t>
      </w:r>
    </w:p>
    <w:p w:rsidR="00012BD8" w:rsidRPr="00D75363" w:rsidRDefault="00012BD8" w:rsidP="00420B73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4. Суверенные фонды и финансовые рынки в условиях геополитической нестабильности: финансово-правовые режимы инвестирования и защиты активов;</w:t>
      </w:r>
    </w:p>
    <w:p w:rsidR="00012BD8" w:rsidRPr="00D75363" w:rsidRDefault="00012BD8" w:rsidP="00420B73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5. Правовые основы цифрового рубля и CBDC (цифровых валют центральных банков): регулирование, надзор и последствия для банковской системы Российской Федерации;</w:t>
      </w:r>
    </w:p>
    <w:p w:rsidR="00012BD8" w:rsidRPr="00D75363" w:rsidRDefault="00012BD8" w:rsidP="00420B73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«Цифровые следы» - как способ «правового симбиоза» реализации финансового контроля в условиях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012BD8" w:rsidRPr="00D75363" w:rsidRDefault="00012BD8" w:rsidP="00420B73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Искусственный интеллект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Big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Data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финансовом секторе: правовые риски, алгоритмическая ответственность, регулирование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скоринга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недискриминации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12BD8" w:rsidRPr="00D75363" w:rsidRDefault="00012BD8" w:rsidP="00420B73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8. Бюджетное правило и Фонд национального благосостояния: новые правовые парадигмы в условиях структурных изменений;</w:t>
      </w:r>
    </w:p>
    <w:p w:rsidR="00012BD8" w:rsidRPr="00D75363" w:rsidRDefault="00012BD8" w:rsidP="00420B73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Цифровизация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процесса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госзакупок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smart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-контракты, прозрачность;</w:t>
      </w:r>
    </w:p>
    <w:p w:rsidR="00012BD8" w:rsidRPr="00D75363" w:rsidRDefault="00012BD8" w:rsidP="00420B73">
      <w:p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10. Финансово-правовое регулирование государственно-частного партнерства (ГЧП) и концессий: оценка эффективности и распределение рисков.</w:t>
      </w:r>
    </w:p>
    <w:p w:rsidR="000C5252" w:rsidRPr="00D75363" w:rsidRDefault="00420B73" w:rsidP="00FD14C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экономика: институты, инновации и тенденции.</w:t>
      </w:r>
    </w:p>
    <w:p w:rsidR="000C5252" w:rsidRPr="00D75363" w:rsidRDefault="000C5252" w:rsidP="00420B7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Агузарова Лариса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Асланбековна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д.э.н., профессор</w:t>
      </w:r>
    </w:p>
    <w:p w:rsidR="00012BD8" w:rsidRPr="00D75363" w:rsidRDefault="000C5252" w:rsidP="00420B7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ФГБОУ ВО Северо-Осетинский государственный университет имени </w:t>
      </w:r>
      <w:proofErr w:type="spellStart"/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К.Л.Хетагурова</w:t>
      </w:r>
      <w:proofErr w:type="spellEnd"/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012BD8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2BD8" w:rsidRPr="00D75363" w:rsidRDefault="00012BD8" w:rsidP="00420B7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012BD8" w:rsidRPr="00D75363" w:rsidRDefault="00012BD8" w:rsidP="00420B73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Экономическое развитие России: новая архитектура в условиях геополитической напряженности.</w:t>
      </w:r>
    </w:p>
    <w:p w:rsidR="00012BD8" w:rsidRPr="00D75363" w:rsidRDefault="00012BD8" w:rsidP="00420B73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Инновационные процессы в экономике.</w:t>
      </w:r>
    </w:p>
    <w:p w:rsidR="00012BD8" w:rsidRPr="00D75363" w:rsidRDefault="00012BD8" w:rsidP="00420B73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Трансформация финансовой системы: риски и возможности.</w:t>
      </w:r>
    </w:p>
    <w:p w:rsidR="00012BD8" w:rsidRPr="00D75363" w:rsidRDefault="00012BD8" w:rsidP="00420B73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Искусственный интеллект как фактор производства: влияние на производительность и рынок труда.</w:t>
      </w:r>
    </w:p>
    <w:p w:rsidR="00012BD8" w:rsidRPr="00D75363" w:rsidRDefault="00012BD8" w:rsidP="00420B73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Роль цифровых инструментов в совершенствовании системы налогового администрирования и контроля.</w:t>
      </w:r>
    </w:p>
    <w:p w:rsidR="00012BD8" w:rsidRPr="00D75363" w:rsidRDefault="00012BD8" w:rsidP="00420B73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Новые подходы к проведению денежно-кредитной политики России.</w:t>
      </w:r>
    </w:p>
    <w:p w:rsidR="00012BD8" w:rsidRPr="00D75363" w:rsidRDefault="00012BD8" w:rsidP="00420B73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Влияние четвертой промышленной революции на рынок труда.</w:t>
      </w:r>
    </w:p>
    <w:p w:rsidR="00012BD8" w:rsidRPr="00D75363" w:rsidRDefault="00012BD8" w:rsidP="00420B73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Современные ориентиры региональной отраслевой экономики.</w:t>
      </w:r>
    </w:p>
    <w:p w:rsidR="00012BD8" w:rsidRPr="00D75363" w:rsidRDefault="00012BD8" w:rsidP="00420B73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Финансовые правонарушения как угроза экономической безопасности государства. </w:t>
      </w:r>
    </w:p>
    <w:p w:rsidR="00012BD8" w:rsidRPr="00D75363" w:rsidRDefault="00012BD8" w:rsidP="00420B73">
      <w:p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Налоговый контроль как фактор обеспечения финансовой безопасности государства.</w:t>
      </w:r>
    </w:p>
    <w:p w:rsidR="000C5252" w:rsidRPr="00D75363" w:rsidRDefault="00420B73" w:rsidP="00FD14C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0C5252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Проблемы социально-экономического развития новых территорий России</w:t>
      </w:r>
    </w:p>
    <w:p w:rsidR="000C5252" w:rsidRPr="00D75363" w:rsidRDefault="000C5252" w:rsidP="00420B7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секции: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Шулус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Алексей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Апполинарьевич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д.э.н., профессор</w:t>
      </w:r>
    </w:p>
    <w:p w:rsidR="000C5252" w:rsidRPr="00D75363" w:rsidRDefault="000C5252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(Российский государственный гуманитарный университет)</w:t>
      </w:r>
    </w:p>
    <w:p w:rsidR="000C5252" w:rsidRPr="00D75363" w:rsidRDefault="000C5252" w:rsidP="00FD14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0C5252" w:rsidRPr="00D75363" w:rsidRDefault="000C5252" w:rsidP="00A80A66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социально-экономического развития новых территорий Российской Федерации;</w:t>
      </w:r>
    </w:p>
    <w:p w:rsidR="000C5252" w:rsidRPr="00D75363" w:rsidRDefault="000C5252" w:rsidP="00A80A66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⁠Совершенствование нормативно-правовой базы социально-экономического развития новых территорий (особые нормативные правовые акты, особые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экономические зоны, налоговый режим, применительно к новым территориям РФ);</w:t>
      </w:r>
    </w:p>
    <w:p w:rsidR="000C5252" w:rsidRPr="00D75363" w:rsidRDefault="000C5252" w:rsidP="00A80A66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⁠Особенности государственной экономической политики на новых территориях: поддержка крупного, среднего и малого бизнеса;</w:t>
      </w:r>
    </w:p>
    <w:p w:rsidR="000C5252" w:rsidRPr="00D75363" w:rsidRDefault="000C5252" w:rsidP="00A80A66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социальной семейной и демографической политики на новых территориях вопросы теории практики;</w:t>
      </w:r>
    </w:p>
    <w:p w:rsidR="000C5252" w:rsidRPr="00D75363" w:rsidRDefault="000C5252" w:rsidP="00A80A66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адаптация участников СВО и членов их семей;</w:t>
      </w:r>
    </w:p>
    <w:p w:rsidR="00DB5E88" w:rsidRPr="00D75363" w:rsidRDefault="000C5252" w:rsidP="00A80A66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⁠Проблемы гармонизации социальных отношений повышения качества жизни и стабильности в обществе на новых территориях</w:t>
      </w:r>
    </w:p>
    <w:p w:rsidR="00E10FA9" w:rsidRPr="00D75363" w:rsidRDefault="00FD14C7" w:rsidP="001B54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0FA9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Устойчивое развитие как императив государственного и муниципального управления</w:t>
      </w:r>
    </w:p>
    <w:p w:rsidR="00E10FA9" w:rsidRPr="00D75363" w:rsidRDefault="00E10FA9" w:rsidP="00FD14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 Панина Ольга Владимировна, зав.</w:t>
      </w:r>
      <w:r w:rsidR="00FD14C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кафедрой Государственное и муниципальное управление</w:t>
      </w:r>
    </w:p>
    <w:p w:rsidR="00E10FA9" w:rsidRPr="00D75363" w:rsidRDefault="00E10FA9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(Финансовый университет при </w:t>
      </w:r>
      <w:r w:rsidR="007F4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равительстве РФ)</w:t>
      </w:r>
    </w:p>
    <w:p w:rsidR="00E10FA9" w:rsidRPr="00D75363" w:rsidRDefault="00E10FA9" w:rsidP="00FD14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E10FA9" w:rsidRPr="00D75363" w:rsidRDefault="00E10FA9" w:rsidP="00A80A66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городов и регионов: роль органов власти </w:t>
      </w:r>
    </w:p>
    <w:p w:rsidR="00E10FA9" w:rsidRPr="00D75363" w:rsidRDefault="00E10FA9" w:rsidP="00A80A66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Цифровое   государственное управление как инструмент достижения целей устойчивого развития</w:t>
      </w:r>
    </w:p>
    <w:p w:rsidR="000C5252" w:rsidRPr="00D75363" w:rsidRDefault="00E10FA9" w:rsidP="00A80A66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госслужащих для реализации целей устойчивого развития</w:t>
      </w:r>
    </w:p>
    <w:p w:rsidR="00E10FA9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="00E10FA9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Социальная архитектура как инновационная технология достижения устойчивого социально- экономического развития</w:t>
      </w:r>
    </w:p>
    <w:p w:rsidR="00E10FA9" w:rsidRPr="00D75363" w:rsidRDefault="00E10FA9" w:rsidP="00FD14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к.э.н., доцент Семенова Валерия Валерьевна </w:t>
      </w:r>
    </w:p>
    <w:p w:rsidR="00E10FA9" w:rsidRPr="00D75363" w:rsidRDefault="00E10FA9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политехнический университет)</w:t>
      </w:r>
    </w:p>
    <w:p w:rsidR="00E10FA9" w:rsidRPr="00D75363" w:rsidRDefault="00E10FA9" w:rsidP="00FD14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7A4327" w:rsidRPr="00D75363" w:rsidRDefault="007A4327" w:rsidP="007A4327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1. Социальная архитектура как диалог между государством (властью) и обществом (гражданами)</w:t>
      </w:r>
    </w:p>
    <w:p w:rsidR="007A4327" w:rsidRPr="00D75363" w:rsidRDefault="007A4327" w:rsidP="007A4327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2. Традиционные ценности как основа построения социальной архитектуры</w:t>
      </w:r>
    </w:p>
    <w:p w:rsidR="007A4327" w:rsidRPr="00D75363" w:rsidRDefault="007A4327" w:rsidP="007A4327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3. Социальная архитектура как социальный лифт для молодежи (вовлечение молодежи в социальную активность)</w:t>
      </w:r>
    </w:p>
    <w:p w:rsidR="007A4327" w:rsidRPr="00D75363" w:rsidRDefault="007A4327" w:rsidP="007A4327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4. Социальная архитектура и национальные ценности – основа ментальной безопасности государства</w:t>
      </w:r>
    </w:p>
    <w:p w:rsidR="007A4327" w:rsidRPr="00D75363" w:rsidRDefault="007A4327" w:rsidP="007A4327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Социальная архитектура: фокус на социальную справедливость </w:t>
      </w:r>
    </w:p>
    <w:p w:rsidR="007A4327" w:rsidRPr="00D75363" w:rsidRDefault="007A4327" w:rsidP="007A4327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Социальная архитектура: устойчивость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экологичность</w:t>
      </w:r>
      <w:proofErr w:type="spellEnd"/>
    </w:p>
    <w:p w:rsidR="007A4327" w:rsidRPr="00D75363" w:rsidRDefault="007A4327" w:rsidP="007A4327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7. Социальная архитектура: инклюзия и стабильность.</w:t>
      </w:r>
    </w:p>
    <w:p w:rsidR="007A4327" w:rsidRPr="00D75363" w:rsidRDefault="007A4327" w:rsidP="007A4327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8. Социальная архитектура: тренд на создание культурно- образовательных экосистем</w:t>
      </w:r>
    </w:p>
    <w:p w:rsidR="007A4327" w:rsidRPr="00D75363" w:rsidRDefault="007A4327" w:rsidP="007A4327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9. Трансформация социального взаимодействия: тренды, угрозы, компромиссы, консенсусы</w:t>
      </w:r>
    </w:p>
    <w:p w:rsidR="007A4327" w:rsidRPr="00D75363" w:rsidRDefault="007A4327" w:rsidP="007A4327">
      <w:pPr>
        <w:tabs>
          <w:tab w:val="left" w:pos="284"/>
        </w:tabs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10. Роль традиционных ценностей в формировании ментальной безопасности</w:t>
      </w:r>
    </w:p>
    <w:p w:rsidR="00E10FA9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10. </w:t>
      </w:r>
      <w:r w:rsidR="00E10FA9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Экономика электронной промышленности: драйве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 роста в современных условиях</w:t>
      </w:r>
    </w:p>
    <w:p w:rsidR="00E10FA9" w:rsidRPr="00D75363" w:rsidRDefault="00E10FA9" w:rsidP="00FD14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DB5E88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Шацкая</w:t>
      </w:r>
      <w:proofErr w:type="spellEnd"/>
      <w:r w:rsidR="00DB5E88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Ирина Вячеславовна, заведующий кафедрой экономики РТУ МИРЭА.</w:t>
      </w:r>
    </w:p>
    <w:p w:rsidR="00E10FA9" w:rsidRPr="00D75363" w:rsidRDefault="00DB5E88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(Российский технологический университет МИРЭА)</w:t>
      </w:r>
    </w:p>
    <w:p w:rsidR="00E10FA9" w:rsidRPr="00D75363" w:rsidRDefault="00E10FA9" w:rsidP="00FD14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E10FA9" w:rsidRPr="00D75363" w:rsidRDefault="00E10FA9" w:rsidP="00824986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Импортозамещение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промышленности: стратегии перехода на отечественную компонентную базу, оценка эффективности текущих мер поддержки, барьеры и перспективы.</w:t>
      </w:r>
    </w:p>
    <w:p w:rsidR="00E10FA9" w:rsidRPr="00D75363" w:rsidRDefault="00E10FA9" w:rsidP="00824986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Инвестиции и финансирование проектов электронной отрасли: источники капитала, венчурные механизмы, государственные программы, риски и окупаемость.</w:t>
      </w:r>
    </w:p>
    <w:p w:rsidR="00E10FA9" w:rsidRPr="00D75363" w:rsidRDefault="00E10FA9" w:rsidP="00824986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Цифровизация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в электронной промышленности: внедрение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IoT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цифровых двойников и AI‑решений для повышения конкурентоспособности.</w:t>
      </w:r>
    </w:p>
    <w:p w:rsidR="00E10FA9" w:rsidRPr="00D75363" w:rsidRDefault="00E10FA9" w:rsidP="00824986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Кадровый потенциал электронной отрасли: дефицит специалистов, программы подготовки и переподготовки, мотивация и удержание персонала в условиях высокой конкуренции.</w:t>
      </w:r>
    </w:p>
    <w:p w:rsidR="00E10FA9" w:rsidRPr="00D75363" w:rsidRDefault="00E10FA9" w:rsidP="00824986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Глобальные цепочки поставок и логистика в электронной промышленности: переориентация маршрутов, управление рисками, локализация производств.</w:t>
      </w:r>
    </w:p>
    <w:p w:rsidR="00E10FA9" w:rsidRPr="00D75363" w:rsidRDefault="00E10FA9" w:rsidP="00824986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Инновации и НИОКР в электронике: приоритетные направления разработок, коммерциализация технологий, защита интеллектуальной собственности.</w:t>
      </w:r>
    </w:p>
    <w:p w:rsidR="00E10FA9" w:rsidRPr="00D75363" w:rsidRDefault="00E10FA9" w:rsidP="00824986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Экологизация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и циркулярная экономика: снижение углеродного следа, переработка отходов,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энергоэффективные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в электронной промышленности.</w:t>
      </w:r>
    </w:p>
    <w:p w:rsidR="007A4327" w:rsidRPr="00D75363" w:rsidRDefault="00E10FA9" w:rsidP="00824986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Рынок микроэлектроники: тренды и прогнозы: спрос на чипы, развитие полупроводниковых технологий, роль госпрограмм в стимулировании роста.</w:t>
      </w:r>
    </w:p>
    <w:p w:rsidR="00DD57C0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</w:t>
      </w:r>
      <w:r w:rsidR="00DD57C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Цифровая трансформация предприятия: от данных к устойчивому росту и конкурентным преимуществам </w:t>
      </w:r>
    </w:p>
    <w:p w:rsidR="00DD57C0" w:rsidRPr="00D75363" w:rsidRDefault="00DD57C0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Ткаченко Елена Анатольевна, </w:t>
      </w:r>
      <w:proofErr w:type="spellStart"/>
      <w:r w:rsidR="00F2138F" w:rsidRPr="00F2138F">
        <w:rPr>
          <w:rFonts w:ascii="Times New Roman" w:hAnsi="Times New Roman" w:cs="Times New Roman"/>
          <w:color w:val="000000" w:themeColor="text1"/>
          <w:sz w:val="28"/>
          <w:szCs w:val="28"/>
        </w:rPr>
        <w:t>д.э.н</w:t>
      </w:r>
      <w:proofErr w:type="spellEnd"/>
      <w:proofErr w:type="gramStart"/>
      <w:r w:rsidR="00F2138F" w:rsidRPr="00F2138F">
        <w:rPr>
          <w:rFonts w:ascii="Times New Roman" w:hAnsi="Times New Roman" w:cs="Times New Roman"/>
          <w:color w:val="000000" w:themeColor="text1"/>
          <w:sz w:val="28"/>
          <w:szCs w:val="28"/>
        </w:rPr>
        <w:t>,  профессор</w:t>
      </w:r>
      <w:proofErr w:type="gramEnd"/>
      <w:r w:rsidR="00F2138F" w:rsidRPr="00F2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профессор кафедры экономики и управления предприятиями и производственными комплексами </w:t>
      </w:r>
      <w:proofErr w:type="spellStart"/>
      <w:r w:rsidR="00F2138F" w:rsidRPr="00F2138F">
        <w:rPr>
          <w:rFonts w:ascii="Times New Roman" w:hAnsi="Times New Roman" w:cs="Times New Roman"/>
          <w:color w:val="000000" w:themeColor="text1"/>
          <w:sz w:val="28"/>
          <w:szCs w:val="28"/>
        </w:rPr>
        <w:t>СП</w:t>
      </w:r>
      <w:r w:rsidR="00F2138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2138F" w:rsidRPr="00F2138F">
        <w:rPr>
          <w:rFonts w:ascii="Times New Roman" w:hAnsi="Times New Roman" w:cs="Times New Roman"/>
          <w:color w:val="000000" w:themeColor="text1"/>
          <w:sz w:val="28"/>
          <w:szCs w:val="28"/>
        </w:rPr>
        <w:t>ГЭУ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Рогова Елена Моисеевна, </w:t>
      </w:r>
      <w:proofErr w:type="spellStart"/>
      <w:r w:rsidR="00F2138F" w:rsidRPr="00F2138F">
        <w:rPr>
          <w:rFonts w:ascii="Times New Roman" w:hAnsi="Times New Roman" w:cs="Times New Roman"/>
          <w:color w:val="000000" w:themeColor="text1"/>
          <w:sz w:val="28"/>
          <w:szCs w:val="28"/>
        </w:rPr>
        <w:t>д.э.н</w:t>
      </w:r>
      <w:proofErr w:type="spellEnd"/>
      <w:r w:rsidR="00F2138F" w:rsidRPr="00F2138F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профессор, зав кафедрой  финансов и учета ВШМ</w:t>
      </w:r>
      <w:r w:rsidR="00F2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СПбГУ</w:t>
      </w:r>
    </w:p>
    <w:p w:rsidR="00DD57C0" w:rsidRPr="00D75363" w:rsidRDefault="00DD57C0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(Санкт-Петербургский ГУ, Санкт-Петербургский ГЭУ)</w:t>
      </w:r>
    </w:p>
    <w:p w:rsidR="00DD57C0" w:rsidRPr="00D75363" w:rsidRDefault="00DD57C0" w:rsidP="00E36D02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DD57C0" w:rsidRPr="00D75363" w:rsidRDefault="00DD57C0" w:rsidP="00E36D02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Цифровая стратегия и управление трансформацией. Роль руководства, дорожные карты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управление изменениями и культурой.</w:t>
      </w:r>
    </w:p>
    <w:p w:rsidR="00DD57C0" w:rsidRPr="00D75363" w:rsidRDefault="00DD57C0" w:rsidP="00E36D02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Индустрия 4.0 и 5.0, умное производство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IoT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цифровые двойники, предиктивное обслуживание, роботизация и автоматизация цехов.</w:t>
      </w:r>
    </w:p>
    <w:p w:rsidR="00DD57C0" w:rsidRPr="00D75363" w:rsidRDefault="00DD57C0" w:rsidP="00E36D02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3. Аналитика данных и искусственный интеллект в бизнес-процессах</w:t>
      </w:r>
      <w:r w:rsidR="00E36D02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Big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Data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машинное обучение, прогнозная аналитика для планирования, закупок, логистики, продаж.</w:t>
      </w:r>
    </w:p>
    <w:p w:rsidR="00DD57C0" w:rsidRPr="00D75363" w:rsidRDefault="00DD57C0" w:rsidP="00E36D02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Цифровые платформы и интеграция ИТ‑ландшафта предприятия. ERP, MES, CRM, PLM, интеграционные шины, API,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микросервисы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единое цифровое пространство данных.</w:t>
      </w:r>
    </w:p>
    <w:p w:rsidR="00DD57C0" w:rsidRPr="00D75363" w:rsidRDefault="00DD57C0" w:rsidP="00E36D02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Кибербезопасность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защита цифровых активов. Защита производственных систем, промышленных сетей, персональных и коммерческих данных.</w:t>
      </w:r>
    </w:p>
    <w:p w:rsidR="00DD57C0" w:rsidRPr="00D75363" w:rsidRDefault="00DD57C0" w:rsidP="00E36D02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6. Управление персоналом в цифровую эпоху. Цифровые компетенции, обучение, HR‑аналитика, изменение ролей и форматов работы.</w:t>
      </w:r>
    </w:p>
    <w:p w:rsidR="00DD57C0" w:rsidRPr="00D75363" w:rsidRDefault="00DD57C0" w:rsidP="00E36D02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Цифровая устойчивость и «зелёные» технологии. Использование цифровых инструментов для повышения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энергоэффективности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ESG‑отчётности и экологического мониторинга.</w:t>
      </w:r>
    </w:p>
    <w:p w:rsidR="00DD57C0" w:rsidRPr="00D75363" w:rsidRDefault="00DD57C0" w:rsidP="00E36D02">
      <w:p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Практические кейсы и экономический эффект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. Реальные проекты, ROI цифровых решений, типичные ошибки и лучшие практики</w:t>
      </w:r>
    </w:p>
    <w:p w:rsidR="00DD57C0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</w:t>
      </w:r>
      <w:r w:rsidR="00DD57C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D57C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Агробиотехнологии</w:t>
      </w:r>
      <w:proofErr w:type="spellEnd"/>
      <w:r w:rsidR="00DD57C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обеспечении устойчивого развития</w:t>
      </w:r>
      <w:r w:rsidR="00D260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2605A" w:rsidRPr="00D2605A">
        <w:rPr>
          <w:rFonts w:ascii="Times New Roman" w:hAnsi="Times New Roman" w:cs="Times New Roman"/>
          <w:color w:val="000000" w:themeColor="text1"/>
          <w:sz w:val="28"/>
          <w:szCs w:val="28"/>
        </w:rPr>
        <w:t>(перенесена)</w:t>
      </w:r>
      <w:bookmarkStart w:id="0" w:name="_GoBack"/>
      <w:bookmarkEnd w:id="0"/>
    </w:p>
    <w:p w:rsidR="00DF2D89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13. </w:t>
      </w:r>
      <w:r w:rsidR="00DF2D89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Цифровые платформы и интеллектуальные системы в клинической медицине</w:t>
      </w:r>
    </w:p>
    <w:p w:rsidR="00DF2D89" w:rsidRPr="00D75363" w:rsidRDefault="00CD127A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</w:t>
      </w:r>
      <w:r w:rsidR="00DD57C0"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 Клименко Герман Сергеевич, старший преподаватель кафедры информационных технологий и обработки медицинских данных</w:t>
      </w:r>
    </w:p>
    <w:p w:rsidR="00DF2D89" w:rsidRPr="00D75363" w:rsidRDefault="00DD57C0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Сеченовский</w:t>
      </w:r>
      <w:proofErr w:type="spellEnd"/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медицинский университет)</w:t>
      </w:r>
    </w:p>
    <w:p w:rsidR="00DF2D89" w:rsidRPr="00D75363" w:rsidRDefault="00DF2D89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DF2D89" w:rsidRPr="00D75363" w:rsidRDefault="00DF2D89" w:rsidP="00A80A66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Сравнительный анализ эффективности алгоритмов искусственного интеллекта и клинических решений специалистов. Обсуждение подходов к совместному использованию ИИ и экспертных оценок.</w:t>
      </w:r>
    </w:p>
    <w:p w:rsidR="00DF2D89" w:rsidRPr="00D75363" w:rsidRDefault="00DF2D89" w:rsidP="00A80A66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Факторы доверия пациентов и медицинского персонала к интеллектуальным медицинским системам. Исследование восприятия технологий и барьеров принятия.</w:t>
      </w:r>
    </w:p>
    <w:p w:rsidR="00DF2D89" w:rsidRPr="00D75363" w:rsidRDefault="00DF2D89" w:rsidP="00A80A66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Интеграция больших медицинских данных: проблемы стандартизации, совместимости и качества информации. Практические аспекты построения устойчивых цифровых платформ.</w:t>
      </w:r>
    </w:p>
    <w:p w:rsidR="00DF2D89" w:rsidRPr="00D75363" w:rsidRDefault="00DF2D89" w:rsidP="00A80A66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Диагностические алгоритмы ИИ: текущее состояние, потенциальные возможности и ограничения внедрения в клиническую практику. Анализ современных технологий и перспектив развития.</w:t>
      </w:r>
    </w:p>
    <w:p w:rsidR="00DD57C0" w:rsidRPr="00D75363" w:rsidRDefault="00DF2D89" w:rsidP="00A80A66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Социальные и профессиональные изменения в медицинской среде под воздействием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внедрения ИИ. Исследование адаптации персонала и трансформации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межпрофессиональных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взаимодействий.</w:t>
      </w:r>
    </w:p>
    <w:p w:rsidR="00A213A3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14. </w:t>
      </w:r>
      <w:r w:rsidR="00A213A3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сервисов на транспорте как инструмент управления устойчивостью рынка транспортно-логистических услуг.</w:t>
      </w:r>
    </w:p>
    <w:p w:rsidR="00DC2057" w:rsidRPr="00D75363" w:rsidRDefault="00DC2057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</w:t>
      </w:r>
      <w:r w:rsidR="00DD57C0"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 Юсупова Ольга Анатольевна, к.э.н.</w:t>
      </w:r>
    </w:p>
    <w:p w:rsidR="00DD57C0" w:rsidRPr="00D75363" w:rsidRDefault="00DD57C0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(Российский университет транспорта (МИИТ))</w:t>
      </w:r>
    </w:p>
    <w:p w:rsidR="00A213A3" w:rsidRPr="00D75363" w:rsidRDefault="00A213A3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проблемы развития международных транспортных коридоров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Трансформация транспортно-логистических потоков в условиях санкций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Транспортный и транзитный потенциал ЕАЭС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Роль РФ в развитии транспортно-логистической инфраструктуры ЕАЭС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мультимодальных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в России, ЕАЭС, Мире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Транспортные коридоры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трансрегиональных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объединений: опыт и перспективы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Новая экономическая география: оценка потребностей в развитии транспортной инфраструктуры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Транспортная инфраструктура международных коридоров: технологические и экономические аспекты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Русской Арктики: вызовы и транспортно-логистические перспективы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Русской Арктики: инновационный и инвестиционный потенциал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инфраструктуры Дальневосточных портов РФ как источник устойчивого развития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БАМ и Транссиб в парадигме управления геоэкономическими рисками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Инфраструктура железнодорожного транспорта: состояние, угрозы, риски, перспективы развития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Транспортные инфраструктурные проекты ЕАЭС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транспортно-логистической инфраструктуры Евразии в условиях геополитической нестабильности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регионов России за счет инвестиций в транспортную инфраструктуру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Внутренний водный транспорт как резерв транспортного потенциала регионов России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инновационного и транспортного потенциала коридора «Север – Юг»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Развитие сервисов на транспорте как инструмент управления устойчивостью рынка транспортно- логистических услуг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инфраструктуры ВСМ в условиях реализации Транспортной стратегии РФ</w:t>
      </w:r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Транспортное обслуживание пассажиров: мобильность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мультимодальность</w:t>
      </w:r>
      <w:proofErr w:type="spellEnd"/>
    </w:p>
    <w:p w:rsidR="00A213A3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Инфраструктура высокоскоростных транспортных систем</w:t>
      </w:r>
    </w:p>
    <w:p w:rsidR="003F0A6E" w:rsidRPr="00D75363" w:rsidRDefault="00A213A3" w:rsidP="00A80A66">
      <w:pPr>
        <w:pStyle w:val="a3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Устойчивое развитие системы городского транспорта: гармонизация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экологичность</w:t>
      </w:r>
      <w:proofErr w:type="spellEnd"/>
    </w:p>
    <w:p w:rsidR="00E36D02" w:rsidRPr="00D75363" w:rsidRDefault="00E36D02" w:rsidP="00E36D02">
      <w:pPr>
        <w:pStyle w:val="a3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D02" w:rsidRPr="00D75363" w:rsidRDefault="00E36D02" w:rsidP="00E36D02">
      <w:pPr>
        <w:pStyle w:val="a3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7C0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15. </w:t>
      </w:r>
      <w:proofErr w:type="spellStart"/>
      <w:r w:rsidR="00497B24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Геймификация</w:t>
      </w:r>
      <w:proofErr w:type="spellEnd"/>
      <w:r w:rsidR="00497B24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дополненная и виртуальная реальность как составляющая цифровой экономики</w:t>
      </w:r>
      <w:r w:rsidR="00DC2057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17279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97B24" w:rsidRPr="00D75363" w:rsidRDefault="00117279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 Арсентьев Дмитрий Андреевич, начальник отдела внедрения и обеспечения технологий цифрового образования</w:t>
      </w:r>
    </w:p>
    <w:p w:rsidR="0025298C" w:rsidRPr="00D75363" w:rsidRDefault="0025298C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политехнический университет)</w:t>
      </w:r>
    </w:p>
    <w:p w:rsidR="00C7752A" w:rsidRPr="00D75363" w:rsidRDefault="00C7752A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497B24" w:rsidRPr="00D75363" w:rsidRDefault="00497B24" w:rsidP="00A80A66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Влияние игровых элементов на поведение и мотивацию пользователей</w:t>
      </w:r>
    </w:p>
    <w:p w:rsidR="00497B24" w:rsidRPr="00D75363" w:rsidRDefault="00497B24" w:rsidP="00A80A66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Виртуальная реальность как инструмент повышения эффективности работы сотрудников</w:t>
      </w:r>
    </w:p>
    <w:p w:rsidR="00497B24" w:rsidRPr="00D75363" w:rsidRDefault="00497B24" w:rsidP="00A80A66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Роль дополненной реальности в маркетинге</w:t>
      </w:r>
    </w:p>
    <w:p w:rsidR="00497B24" w:rsidRPr="00D75363" w:rsidRDefault="00497B24" w:rsidP="00A80A66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Технологические тренды в разработке приложений с использованием VR и AR</w:t>
      </w:r>
    </w:p>
    <w:p w:rsidR="00497B24" w:rsidRPr="00D75363" w:rsidRDefault="00497B24" w:rsidP="00A80A66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Влияние игры на коллективную работу: создание командного духа через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геймифицированные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</w:t>
      </w:r>
    </w:p>
    <w:p w:rsidR="00497B24" w:rsidRPr="00D75363" w:rsidRDefault="00497B24" w:rsidP="00A80A66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геймификации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повышения уровня финансовой грамотности населения</w:t>
      </w:r>
    </w:p>
    <w:p w:rsidR="00C7752A" w:rsidRPr="00D75363" w:rsidRDefault="00497B24" w:rsidP="00A80A66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Виртуальные сообщества и их влияние на взаимодействие пользователей</w:t>
      </w:r>
    </w:p>
    <w:p w:rsidR="006C7CEB" w:rsidRPr="00D75363" w:rsidRDefault="00497B24" w:rsidP="00A80A66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AR и VR в правительственных и социальных инициативах для повышения вовлеченности граждан</w:t>
      </w:r>
    </w:p>
    <w:p w:rsidR="007D1DBD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16.</w:t>
      </w:r>
      <w:r w:rsidR="0025298C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D1DBD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Интеллектуализация бизнес-процессов национальных экономических систем: воп</w:t>
      </w:r>
      <w:r w:rsidR="00E36D02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росы моделирования и управления</w:t>
      </w:r>
    </w:p>
    <w:p w:rsidR="007D1DBD" w:rsidRPr="00D75363" w:rsidRDefault="001E291A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Поздеева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Светлана Николаевна, к.э.н., доцент, доцент Кафедры математики и анализа данных Факультета информационных технологий и анализа больших данных</w:t>
      </w:r>
      <w:r w:rsidR="007D1DBD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5298C" w:rsidRPr="00D75363" w:rsidRDefault="0025298C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(Финансовый университет при Правительстве РФ</w:t>
      </w:r>
      <w:r w:rsidR="00FD14C7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8A34C1" w:rsidRPr="00D75363" w:rsidRDefault="008A34C1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1E291A" w:rsidRPr="00D75363" w:rsidRDefault="001E291A" w:rsidP="00824986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8A34C1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развитием бизнес-процессов компаний как инструмент обеспечения национального экономического суверенитета страны.</w:t>
      </w:r>
    </w:p>
    <w:p w:rsidR="001E291A" w:rsidRPr="00D75363" w:rsidRDefault="001E291A" w:rsidP="00824986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A34C1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Искусственный интеллект в управлении бизнес-процессами национальных экономических систем: современные тренды, вызовы, решения</w:t>
      </w:r>
    </w:p>
    <w:p w:rsidR="001E291A" w:rsidRPr="00D75363" w:rsidRDefault="001E291A" w:rsidP="00824986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8A34C1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Моделирование бизнес-процессов в национальных экономических системах: искусственный интеллект и математические методы.</w:t>
      </w:r>
    </w:p>
    <w:p w:rsidR="006425E0" w:rsidRPr="00D75363" w:rsidRDefault="001E291A" w:rsidP="00824986">
      <w:p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4. Интеллектуализация развития бизнес-процессов в системе менеджмента и ее эффективность.</w:t>
      </w:r>
    </w:p>
    <w:p w:rsidR="0025298C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17.</w:t>
      </w:r>
      <w:r w:rsidR="0025298C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11A5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Использование технологических инноваций, ИИ и автоматизации для устойчивого развития предприятий и бизнеса </w:t>
      </w:r>
    </w:p>
    <w:p w:rsidR="003E11A5" w:rsidRPr="00D75363" w:rsidRDefault="00117279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70D94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Никитина Наталья Владиславовна, директор Института экономики предприятий</w:t>
      </w:r>
    </w:p>
    <w:p w:rsidR="0025298C" w:rsidRPr="00D75363" w:rsidRDefault="0025298C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(Самарский государственный экономический университет)</w:t>
      </w:r>
    </w:p>
    <w:p w:rsidR="008A34C1" w:rsidRPr="00D75363" w:rsidRDefault="008A34C1" w:rsidP="004231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3E11A5" w:rsidRPr="00D75363" w:rsidRDefault="003E11A5" w:rsidP="00A80A66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Трансформация производственных систем под влиянием ИИ</w:t>
      </w:r>
    </w:p>
    <w:p w:rsidR="003E11A5" w:rsidRPr="00D75363" w:rsidRDefault="003E11A5" w:rsidP="00A80A66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Движение в сторону 6 -го технологического уклада </w:t>
      </w:r>
    </w:p>
    <w:p w:rsidR="003E11A5" w:rsidRPr="00D75363" w:rsidRDefault="003E11A5" w:rsidP="00A80A66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Управленческие технологии нового поколение </w:t>
      </w:r>
    </w:p>
    <w:p w:rsidR="003E11A5" w:rsidRPr="00D75363" w:rsidRDefault="003E11A5" w:rsidP="00A80A66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квантовых методов и алгоритмов в социально-экономических и производственных системах </w:t>
      </w:r>
    </w:p>
    <w:p w:rsidR="003E11A5" w:rsidRPr="00D75363" w:rsidRDefault="003E11A5" w:rsidP="00A80A66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Квантовая аналитика производственных структур </w:t>
      </w:r>
    </w:p>
    <w:p w:rsidR="0025298C" w:rsidRPr="00D75363" w:rsidRDefault="003E11A5" w:rsidP="00A80A66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Квантовое моделирование диффузий инноваций в экономике</w:t>
      </w:r>
    </w:p>
    <w:p w:rsidR="00FD14C7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18.</w:t>
      </w:r>
      <w:r w:rsidR="0025298C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Развитие инструментов менеджмента на промышленных предприятиях в России: внутренняя специфика и внешние вызовы. </w:t>
      </w:r>
    </w:p>
    <w:p w:rsidR="0025298C" w:rsidRPr="00D75363" w:rsidRDefault="0025298C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 Трифонов Павел Владимирович, к.э.н., доцент, доцент Кафедры операционного и отраслевого менеджмента Факультета «Высшая школа управления»</w:t>
      </w:r>
    </w:p>
    <w:p w:rsidR="0025298C" w:rsidRPr="00D75363" w:rsidRDefault="0025298C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(Финансовый университет при </w:t>
      </w:r>
      <w:r w:rsidR="00C171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равительстве РФ)</w:t>
      </w:r>
    </w:p>
    <w:p w:rsidR="0025298C" w:rsidRPr="00D75363" w:rsidRDefault="0025298C" w:rsidP="00E36D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25298C" w:rsidRPr="00D75363" w:rsidRDefault="0025298C" w:rsidP="00505DF0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1. Эволюция современных инструментов стратегического и операционного менеджмента в условиях трансформации национальных и глобальных бизнес-сред.</w:t>
      </w:r>
    </w:p>
    <w:p w:rsidR="0025298C" w:rsidRPr="00D75363" w:rsidRDefault="0025298C" w:rsidP="00505DF0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2. Совершенствование производственных и поддерживающих процессов предприятий в соответствии с вызовами внешней среды.</w:t>
      </w:r>
    </w:p>
    <w:p w:rsidR="0025298C" w:rsidRPr="00D75363" w:rsidRDefault="0025298C" w:rsidP="00505DF0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3. Особенности продвижения на рынок продукции российских промышленных предприятий в текущих условиях.</w:t>
      </w:r>
    </w:p>
    <w:p w:rsidR="0025298C" w:rsidRPr="00D75363" w:rsidRDefault="0025298C" w:rsidP="00505DF0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4. Инновации в управленческих практиках в промышленности под воздействием внутренних организационных особенностей и глобальных изменений.</w:t>
      </w:r>
    </w:p>
    <w:p w:rsidR="0025298C" w:rsidRPr="00D75363" w:rsidRDefault="0025298C" w:rsidP="00505DF0">
      <w:p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 Повышение качества человеческого капитала в промышленности и их особенности в современной России.</w:t>
      </w:r>
    </w:p>
    <w:p w:rsidR="007C1681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19.</w:t>
      </w:r>
      <w:r w:rsidR="0025298C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1681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Экология </w:t>
      </w:r>
      <w:proofErr w:type="spellStart"/>
      <w:r w:rsidR="007C1681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техносферной</w:t>
      </w:r>
      <w:proofErr w:type="spellEnd"/>
      <w:r w:rsidR="007C1681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безопасности и труд как основа устойчивого развития</w:t>
      </w:r>
    </w:p>
    <w:p w:rsidR="007C1681" w:rsidRPr="00D75363" w:rsidRDefault="00117279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C1681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681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Питрюк</w:t>
      </w:r>
      <w:proofErr w:type="spellEnd"/>
      <w:r w:rsidR="007C1681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25298C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настасия Валерьевна, кандидат биологических наук</w:t>
      </w:r>
      <w:r w:rsidR="007C1681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298C" w:rsidRPr="00D75363" w:rsidRDefault="0025298C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политехнический университет)</w:t>
      </w:r>
    </w:p>
    <w:p w:rsidR="008A34C1" w:rsidRPr="00D75363" w:rsidRDefault="008A34C1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7C1681" w:rsidRPr="00D75363" w:rsidRDefault="007C1681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Глобальный экологический кризис и пути его преодоления </w:t>
      </w:r>
    </w:p>
    <w:p w:rsidR="007C1681" w:rsidRPr="00D75363" w:rsidRDefault="007C1681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2. Охрана труда и устойчивое развитие отрасли и предприятий</w:t>
      </w:r>
    </w:p>
    <w:p w:rsidR="007C1681" w:rsidRPr="00D75363" w:rsidRDefault="007C1681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Актуальные проблемы производственной безопасности </w:t>
      </w:r>
    </w:p>
    <w:p w:rsidR="007C1681" w:rsidRPr="00D75363" w:rsidRDefault="007C1681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4. Экологические проблемы производства и пути их решения</w:t>
      </w:r>
    </w:p>
    <w:p w:rsidR="003E11A5" w:rsidRPr="00D75363" w:rsidRDefault="007C1681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5. Культура безопасности в современном обществе</w:t>
      </w:r>
    </w:p>
    <w:p w:rsidR="000528B0" w:rsidRPr="00D75363" w:rsidRDefault="000528B0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8B0" w:rsidRPr="00D75363" w:rsidRDefault="000528B0" w:rsidP="000528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20. Государственные финансовые технологии: планы, тренды, вызовы</w:t>
      </w:r>
    </w:p>
    <w:p w:rsidR="000528B0" w:rsidRPr="00D75363" w:rsidRDefault="000528B0" w:rsidP="000528B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Мутагирова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Диляра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Рамилевна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ассистент кафедры «Финансовый контроль и казначейское дело» Финансового факультета.</w:t>
      </w:r>
    </w:p>
    <w:p w:rsidR="000528B0" w:rsidRPr="00D75363" w:rsidRDefault="000528B0" w:rsidP="000528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(Финансовый университет при </w:t>
      </w:r>
      <w:r w:rsidR="00521D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равительстве РФ)</w:t>
      </w:r>
    </w:p>
    <w:p w:rsidR="000528B0" w:rsidRPr="00D75363" w:rsidRDefault="000528B0" w:rsidP="000528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0528B0" w:rsidRPr="00D75363" w:rsidRDefault="000528B0" w:rsidP="00A80A66">
      <w:pPr>
        <w:pStyle w:val="a3"/>
        <w:numPr>
          <w:ilvl w:val="0"/>
          <w:numId w:val="17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 управление IT-проектами в государственном секторе: проблематика, решение, стратегия</w:t>
      </w:r>
    </w:p>
    <w:p w:rsidR="007C1681" w:rsidRPr="00D75363" w:rsidRDefault="000528B0" w:rsidP="00A80A66">
      <w:pPr>
        <w:pStyle w:val="a3"/>
        <w:numPr>
          <w:ilvl w:val="0"/>
          <w:numId w:val="17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Цифровой контролер-аналитик: новые профессиональные компетенции ревизора в условиях цифровой трансформации</w:t>
      </w:r>
    </w:p>
    <w:p w:rsidR="007C1681" w:rsidRPr="00D75363" w:rsidRDefault="0065393A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528B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C1681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обеспечения синергетического управления сложными социально-экономическими бизнес-системами на основе применения цифровых инструментов</w:t>
      </w:r>
      <w:r w:rsidR="00B70FCD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C1681" w:rsidRPr="00D75363" w:rsidRDefault="00F70D94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C1681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Болотников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Сергей Владимирович</w:t>
      </w:r>
      <w:r w:rsidR="0025298C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доцент</w:t>
      </w:r>
    </w:p>
    <w:p w:rsidR="0025298C" w:rsidRPr="00D75363" w:rsidRDefault="0025298C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политехнический университет)</w:t>
      </w:r>
    </w:p>
    <w:p w:rsidR="00560E09" w:rsidRPr="00D75363" w:rsidRDefault="00560E09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560E09" w:rsidRPr="00D75363" w:rsidRDefault="00560E09" w:rsidP="00A80A66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системы организационных коммуникаций в сложных социально-экономических системах: проектах, объединениях</w:t>
      </w:r>
    </w:p>
    <w:p w:rsidR="00560E09" w:rsidRPr="00D75363" w:rsidRDefault="00560E09" w:rsidP="00A80A66">
      <w:pPr>
        <w:pStyle w:val="a3"/>
        <w:numPr>
          <w:ilvl w:val="0"/>
          <w:numId w:val="11"/>
        </w:numPr>
        <w:ind w:left="284" w:right="-290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 обеспечения синергии в сложных бизнес-системах</w:t>
      </w:r>
    </w:p>
    <w:p w:rsidR="00560E09" w:rsidRPr="00D75363" w:rsidRDefault="00560E09" w:rsidP="00A80A66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оценки устойчивости и адаптивности сложных организационных систем</w:t>
      </w:r>
    </w:p>
    <w:p w:rsidR="00560E09" w:rsidRPr="00D75363" w:rsidRDefault="00560E09" w:rsidP="00A80A66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оценки финансовой устойчивости современной организации</w:t>
      </w:r>
    </w:p>
    <w:p w:rsidR="00560E09" w:rsidRPr="00D75363" w:rsidRDefault="00560E09" w:rsidP="00A80A66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Антикризисное управление сложными бизнес-системами и технологии повышения их устойчивости</w:t>
      </w:r>
    </w:p>
    <w:p w:rsidR="00560E09" w:rsidRPr="00D75363" w:rsidRDefault="00560E09" w:rsidP="00A80A66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Технологии искусственного интеллекта как инструмент обеспечения устойчивого роста бизнес- систем</w:t>
      </w:r>
    </w:p>
    <w:p w:rsidR="00560E09" w:rsidRPr="00D75363" w:rsidRDefault="00560E09" w:rsidP="00A80A66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обеспечения рентабельности основной деятельности сложных социально- экономических систем</w:t>
      </w:r>
    </w:p>
    <w:p w:rsidR="00560E09" w:rsidRPr="00D75363" w:rsidRDefault="00560E09" w:rsidP="00A80A66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инвестициями как инструмент формирования рентабельности основной деятельности в сложных системах</w:t>
      </w:r>
    </w:p>
    <w:p w:rsidR="00630A41" w:rsidRPr="00D75363" w:rsidRDefault="00560E09" w:rsidP="00A80A66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Цифровизация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торговых и финансово-экономических бизнес-процессов в сложных бизнес- системах</w:t>
      </w:r>
    </w:p>
    <w:p w:rsidR="007C1681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528B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="007C1681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Нейросетевые</w:t>
      </w:r>
      <w:proofErr w:type="spellEnd"/>
      <w:r w:rsidR="007C1681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технологии в финансовых системах</w:t>
      </w:r>
    </w:p>
    <w:p w:rsidR="007C1681" w:rsidRPr="00D75363" w:rsidRDefault="0025298C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7C1681"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уководитель секции</w:t>
      </w:r>
      <w:r w:rsidR="007C1681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Винокур Алексей Иосифович,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C1681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октор технических наук, профессор </w:t>
      </w:r>
    </w:p>
    <w:p w:rsidR="0025298C" w:rsidRPr="00D75363" w:rsidRDefault="0025298C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политехнический университет)</w:t>
      </w:r>
    </w:p>
    <w:p w:rsidR="008A34C1" w:rsidRPr="00D75363" w:rsidRDefault="008A34C1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0A386F" w:rsidRPr="00D75363" w:rsidRDefault="000A386F" w:rsidP="00505DF0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Новые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нейросетевые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в финансовой системе России</w:t>
      </w:r>
    </w:p>
    <w:p w:rsidR="007C1681" w:rsidRPr="00D75363" w:rsidRDefault="000A386F" w:rsidP="00505DF0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Безопасность,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киберсуверенитет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регулирование ИИ в финансах</w:t>
      </w:r>
    </w:p>
    <w:p w:rsidR="000A386F" w:rsidRPr="00D75363" w:rsidRDefault="000A386F" w:rsidP="00505DF0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3. Идеология, ценности и «цифровой суверенитет» в эпоху 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финансов</w:t>
      </w:r>
    </w:p>
    <w:p w:rsidR="000A386F" w:rsidRPr="00D75363" w:rsidRDefault="000A386F" w:rsidP="00505DF0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4. Практические кейсы применения ИИ в российских банковских и финансовых экосистемах</w:t>
      </w:r>
    </w:p>
    <w:p w:rsidR="000A386F" w:rsidRPr="00D75363" w:rsidRDefault="000A386F" w:rsidP="00505DF0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Будущее финансовых систем: «цифровой регулятор», цифровой рубль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постчеловеческие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сценарии</w:t>
      </w:r>
    </w:p>
    <w:p w:rsidR="000A386F" w:rsidRPr="00D75363" w:rsidRDefault="000A386F" w:rsidP="00505DF0">
      <w:p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6. Образование, кадры и научные школы для ИИ в финансах</w:t>
      </w:r>
    </w:p>
    <w:p w:rsidR="0025298C" w:rsidRPr="00D75363" w:rsidRDefault="00FD14C7" w:rsidP="001B54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528B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5298C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386F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человеческого капитала в условиях цифровой трансформации</w:t>
      </w:r>
    </w:p>
    <w:p w:rsidR="000A386F" w:rsidRPr="00D75363" w:rsidRDefault="000A386F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</w:t>
      </w:r>
      <w:r w:rsidR="00CD4C9E"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 Фомичёва Л</w:t>
      </w:r>
      <w:r w:rsidR="00CD4C9E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илия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D4C9E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ихайловна, к.</w:t>
      </w:r>
      <w:r w:rsidR="0065393A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э.</w:t>
      </w:r>
      <w:r w:rsidR="00CD4C9E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н., доцент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298C" w:rsidRPr="00D75363" w:rsidRDefault="0025298C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политехнический университет)</w:t>
      </w:r>
    </w:p>
    <w:p w:rsidR="008A34C1" w:rsidRPr="00D75363" w:rsidRDefault="008A34C1" w:rsidP="006539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E36D02" w:rsidRPr="00D75363" w:rsidRDefault="00E36D02" w:rsidP="0065393A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1. Формирование цифровых компетенций и навыков</w:t>
      </w:r>
    </w:p>
    <w:p w:rsidR="00E36D02" w:rsidRPr="00D75363" w:rsidRDefault="00E36D02" w:rsidP="0065393A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2. Профессиональные компетенции будущего: технологии анализа больших данных, искусственный интеллект, роботизация процессов.</w:t>
      </w:r>
    </w:p>
    <w:p w:rsidR="00E36D02" w:rsidRPr="00D75363" w:rsidRDefault="00E36D02" w:rsidP="0065393A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3. Образование и обучение в эпоху цифровой экономики</w:t>
      </w:r>
    </w:p>
    <w:p w:rsidR="00E36D02" w:rsidRPr="00D75363" w:rsidRDefault="00E36D02" w:rsidP="0065393A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4. Дистанционные образовательные форматы и цифровые инструменты повышения квалификации.</w:t>
      </w:r>
    </w:p>
    <w:p w:rsidR="00E36D02" w:rsidRPr="00D75363" w:rsidRDefault="00E36D02" w:rsidP="0065393A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5. Управление человеческими ресурсами в цифровой среде</w:t>
      </w:r>
    </w:p>
    <w:p w:rsidR="00E36D02" w:rsidRPr="00D75363" w:rsidRDefault="00E36D02" w:rsidP="0065393A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6. Новые подходы к управлению персоналом в компаниях, использующих цифровые решения.</w:t>
      </w:r>
    </w:p>
    <w:p w:rsidR="00E36D02" w:rsidRPr="00D75363" w:rsidRDefault="00E36D02" w:rsidP="0065393A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7. Адаптация организационных структур и корпоративной культуры к требованиям цифрового мира.</w:t>
      </w:r>
    </w:p>
    <w:p w:rsidR="00E36D02" w:rsidRPr="00D75363" w:rsidRDefault="00E36D02" w:rsidP="0065393A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8. Автоматизация кадровых процессов и HR-аналитика.</w:t>
      </w:r>
    </w:p>
    <w:p w:rsidR="00E36D02" w:rsidRPr="00D75363" w:rsidRDefault="00E36D02" w:rsidP="0065393A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9. Социальные последствия цифровой трансформации</w:t>
      </w:r>
    </w:p>
    <w:p w:rsidR="00E36D02" w:rsidRPr="00D75363" w:rsidRDefault="00E36D02" w:rsidP="0065393A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 Изменение структуры занятости и рынка труда.</w:t>
      </w:r>
    </w:p>
    <w:p w:rsidR="00E36D02" w:rsidRPr="00D75363" w:rsidRDefault="00E36D02" w:rsidP="0065393A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11. Вопросы социальной защиты работников в период масштабной автоматизации.</w:t>
      </w:r>
    </w:p>
    <w:p w:rsidR="00E36D02" w:rsidRPr="00D75363" w:rsidRDefault="00E36D02" w:rsidP="0065393A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Проблема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неравенства возможностей среди разных групп населения.</w:t>
      </w:r>
    </w:p>
    <w:p w:rsidR="00E36D02" w:rsidRPr="00D75363" w:rsidRDefault="00E36D02" w:rsidP="0065393A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13. Правовая среда и регулирование</w:t>
      </w:r>
    </w:p>
    <w:p w:rsidR="00E36D02" w:rsidRPr="00D75363" w:rsidRDefault="00E36D02" w:rsidP="0065393A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14. Законодательные инициативы и нормы, регулирующие использование персональных данных и защиту прав сотрудников.</w:t>
      </w:r>
    </w:p>
    <w:p w:rsidR="00E36D02" w:rsidRPr="00D75363" w:rsidRDefault="00E36D02" w:rsidP="0065393A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Эволюция трудового права применительно к условиям удаленной работы и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фриланса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34C1" w:rsidRPr="00D75363" w:rsidRDefault="00E36D02" w:rsidP="0065393A">
      <w:p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16. Международные стандарты и соглашения по вопросам развития человеческого капитала в цифровой экономике.</w:t>
      </w:r>
    </w:p>
    <w:p w:rsidR="000A386F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528B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="005F24D9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Цифровизация</w:t>
      </w:r>
      <w:proofErr w:type="spellEnd"/>
      <w:r w:rsidR="005F24D9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инновации в обеспечении устойчивого развития регионов</w:t>
      </w:r>
    </w:p>
    <w:p w:rsidR="005F24D9" w:rsidRPr="00D75363" w:rsidRDefault="005F24D9" w:rsidP="00A56E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</w:t>
      </w:r>
      <w:r w:rsidR="00A56E56"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CD4C9E"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секции</w:t>
      </w:r>
      <w:r w:rsidR="00F70D94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Шкаленко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Анна Викторовна Центр проектной деятельности</w:t>
      </w:r>
      <w:r w:rsidR="00CD4C9E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D4C9E" w:rsidRPr="00D75363" w:rsidRDefault="00CD4C9E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политехнический университет)</w:t>
      </w:r>
    </w:p>
    <w:p w:rsidR="005F24D9" w:rsidRPr="00D75363" w:rsidRDefault="005F24D9" w:rsidP="00A56E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DC2057" w:rsidRPr="00D75363" w:rsidRDefault="00DC2057" w:rsidP="00A56E56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Цифровые платформы и «умные» системы управления как инструменты устойчивого территориального развития; </w:t>
      </w:r>
    </w:p>
    <w:p w:rsidR="00DC2057" w:rsidRPr="00D75363" w:rsidRDefault="00DC2057" w:rsidP="00A56E56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Институциональные барьеры и драйверы цифровой трансформации регионов: роль власти, бизнеса и вузов; </w:t>
      </w:r>
    </w:p>
    <w:p w:rsidR="00DC2057" w:rsidRPr="00D75363" w:rsidRDefault="00DC2057" w:rsidP="00A56E56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Инновационные модели «зелёной» экономики на региональном уровне: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цифровизация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ВИЭ, ресурсосбережения и циклической экономики; </w:t>
      </w:r>
    </w:p>
    <w:p w:rsidR="00DC2057" w:rsidRPr="00D75363" w:rsidRDefault="00DC2057" w:rsidP="00A56E56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Цифровые компетенции и человеческий капитал как основа устойчивого развития: кейсы цифрового образования и переподготовки в регионах; </w:t>
      </w:r>
    </w:p>
    <w:p w:rsidR="005F24D9" w:rsidRPr="00D75363" w:rsidRDefault="00DC2057" w:rsidP="00A56E56">
      <w:p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5. Оценка эффективности цифровых и инновационных инициатив: индикаторы устойчивого развития регионов в цифровой среде.</w:t>
      </w:r>
    </w:p>
    <w:p w:rsidR="005F24D9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528B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006C3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Финансово-аналитические и фискальные инструменты устойчивого развития российского бизнеса в условиях трансформации инвестиционного ландшафта </w:t>
      </w:r>
    </w:p>
    <w:p w:rsidR="009006C3" w:rsidRPr="00D75363" w:rsidRDefault="009006C3" w:rsidP="00A56E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 Селютина Татьяна Сергеевна,</w:t>
      </w:r>
      <w:r w:rsidR="0052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к.э.н.,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зам. </w:t>
      </w:r>
      <w:r w:rsidR="00A56E56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екана Факультета налогов</w:t>
      </w:r>
      <w:r w:rsidR="0052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аудита и бизнес-анализа, доцент кафедры налогов и </w:t>
      </w:r>
      <w:proofErr w:type="spellStart"/>
      <w:r w:rsidR="00521D88">
        <w:rPr>
          <w:rFonts w:ascii="Times New Roman" w:hAnsi="Times New Roman" w:cs="Times New Roman"/>
          <w:color w:val="000000" w:themeColor="text1"/>
          <w:sz w:val="28"/>
          <w:szCs w:val="28"/>
        </w:rPr>
        <w:t>налогвого</w:t>
      </w:r>
      <w:proofErr w:type="spellEnd"/>
      <w:r w:rsidR="0052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администрирования</w:t>
      </w:r>
    </w:p>
    <w:p w:rsidR="00CD4C9E" w:rsidRPr="00D75363" w:rsidRDefault="00CD4C9E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(Финансовый университет при </w:t>
      </w:r>
      <w:r w:rsidR="00521D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равительстве РФ)</w:t>
      </w:r>
    </w:p>
    <w:p w:rsidR="009006C3" w:rsidRPr="00D75363" w:rsidRDefault="009006C3" w:rsidP="00A56E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9006C3" w:rsidRPr="00D75363" w:rsidRDefault="009006C3" w:rsidP="00A80A66">
      <w:pPr>
        <w:pStyle w:val="a3"/>
        <w:numPr>
          <w:ilvl w:val="0"/>
          <w:numId w:val="12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Оценка воздействия и анализ рисков устойчивого развития, включая налоговые и регуляторные риски</w:t>
      </w:r>
    </w:p>
    <w:p w:rsidR="000A386F" w:rsidRPr="00D75363" w:rsidRDefault="009006C3" w:rsidP="00A80A66">
      <w:pPr>
        <w:pStyle w:val="a3"/>
        <w:numPr>
          <w:ilvl w:val="0"/>
          <w:numId w:val="12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Финансовые показатели и управление устойчивыми инвестициями</w:t>
      </w:r>
    </w:p>
    <w:p w:rsidR="006425E0" w:rsidRPr="00D75363" w:rsidRDefault="009006C3" w:rsidP="00A80A66">
      <w:pPr>
        <w:pStyle w:val="a3"/>
        <w:numPr>
          <w:ilvl w:val="0"/>
          <w:numId w:val="12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Интегрированная отчётность и прозрачность корпоративного управления</w:t>
      </w:r>
    </w:p>
    <w:p w:rsidR="009006C3" w:rsidRPr="00D75363" w:rsidRDefault="009006C3" w:rsidP="00A80A66">
      <w:pPr>
        <w:pStyle w:val="a3"/>
        <w:numPr>
          <w:ilvl w:val="0"/>
          <w:numId w:val="12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Налоговая политика и устойчивое развитие бизнеса</w:t>
      </w:r>
    </w:p>
    <w:p w:rsidR="009006C3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528B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006C3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Роль ответственного бизнеса в устойчивом развитии экономики и общества </w:t>
      </w:r>
    </w:p>
    <w:p w:rsidR="009006C3" w:rsidRPr="00D75363" w:rsidRDefault="009006C3" w:rsidP="00A56E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</w:t>
      </w:r>
      <w:r w:rsidR="00CD4C9E"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 Петров Иван Васильевич, д.э.н., профессор, заведующий кафедрой логистики</w:t>
      </w:r>
    </w:p>
    <w:p w:rsidR="00CD4C9E" w:rsidRPr="00D75363" w:rsidRDefault="00CD4C9E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(Финансовый университет при </w:t>
      </w:r>
      <w:r w:rsidR="00521D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равительстве РФ)</w:t>
      </w:r>
    </w:p>
    <w:p w:rsidR="009006C3" w:rsidRPr="00D75363" w:rsidRDefault="009006C3" w:rsidP="00A56E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9006C3" w:rsidRPr="00D75363" w:rsidRDefault="009006C3" w:rsidP="00A80A66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Логистика как направление ответственного бизнеса в России и в зарубежных странах</w:t>
      </w:r>
    </w:p>
    <w:p w:rsidR="009006C3" w:rsidRPr="00D75363" w:rsidRDefault="009006C3" w:rsidP="00A80A66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Роль социальных практик в устойчивом развитии общества</w:t>
      </w:r>
    </w:p>
    <w:p w:rsidR="009006C3" w:rsidRPr="00D75363" w:rsidRDefault="009006C3" w:rsidP="00A80A66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развития экологического туризма и его вклад в устойчивую экономику</w:t>
      </w:r>
    </w:p>
    <w:p w:rsidR="009006C3" w:rsidRPr="00D75363" w:rsidRDefault="009006C3" w:rsidP="00A80A66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Риски ответственного бизнеса и методы управления экономической безопасностью</w:t>
      </w:r>
    </w:p>
    <w:p w:rsidR="009006C3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528B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006C3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Правовое регулирование технологического предпринимательства</w:t>
      </w:r>
    </w:p>
    <w:p w:rsidR="009006C3" w:rsidRPr="00D75363" w:rsidRDefault="009006C3" w:rsidP="00A56E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</w:t>
      </w:r>
      <w:r w:rsidR="00CD4C9E"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Ручкина Гульнара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Флюровна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доктор юридических наук, профессор, декан Юридического факультета</w:t>
      </w:r>
    </w:p>
    <w:p w:rsidR="009006C3" w:rsidRPr="00D75363" w:rsidRDefault="00CD4C9E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(Финансовый университет при </w:t>
      </w:r>
      <w:r w:rsidR="00521D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равительстве РФ)</w:t>
      </w:r>
    </w:p>
    <w:p w:rsidR="009006C3" w:rsidRPr="00D75363" w:rsidRDefault="009006C3" w:rsidP="00A56E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9006C3" w:rsidRPr="00D75363" w:rsidRDefault="009006C3" w:rsidP="00A80A66">
      <w:pPr>
        <w:pStyle w:val="a3"/>
        <w:numPr>
          <w:ilvl w:val="0"/>
          <w:numId w:val="14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Цифровой суверенитет и геополитика данных: формирование нового ландшафта международного экономического права</w:t>
      </w:r>
    </w:p>
    <w:p w:rsidR="009006C3" w:rsidRPr="00D75363" w:rsidRDefault="009006C3" w:rsidP="00A80A66">
      <w:pPr>
        <w:pStyle w:val="a3"/>
        <w:numPr>
          <w:ilvl w:val="0"/>
          <w:numId w:val="14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барьеры и драйверы для инноваций в регулируемых отраслях (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FinTech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EdTech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HealthTech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GovTech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006C3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528B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006C3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Драйверы роста финансового рынка в условиях структурной трансформации российской экономики</w:t>
      </w:r>
    </w:p>
    <w:p w:rsidR="009006C3" w:rsidRPr="00D75363" w:rsidRDefault="009006C3" w:rsidP="00A56E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</w:t>
      </w:r>
      <w:r w:rsidR="00CD4C9E"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 Терновская Елена Петровна, к.э.н., доцент, профессор Кафедры банковского дела и монетарного регулирования</w:t>
      </w:r>
    </w:p>
    <w:p w:rsidR="00CD4C9E" w:rsidRPr="00D75363" w:rsidRDefault="00CD4C9E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(Финансовый университет при </w:t>
      </w:r>
      <w:r w:rsidR="00521D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равительстве РФ)</w:t>
      </w:r>
    </w:p>
    <w:p w:rsidR="009006C3" w:rsidRPr="00D75363" w:rsidRDefault="009006C3" w:rsidP="00BE39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9006C3" w:rsidRPr="00D75363" w:rsidRDefault="009006C3" w:rsidP="00A80A66">
      <w:pPr>
        <w:pStyle w:val="a3"/>
        <w:numPr>
          <w:ilvl w:val="0"/>
          <w:numId w:val="15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банковского сектора в условиях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</w:p>
    <w:p w:rsidR="009006C3" w:rsidRPr="00D75363" w:rsidRDefault="009006C3" w:rsidP="00A80A66">
      <w:pPr>
        <w:pStyle w:val="a3"/>
        <w:numPr>
          <w:ilvl w:val="0"/>
          <w:numId w:val="15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Некредитные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финансовые организации и эволюция их регулирования</w:t>
      </w:r>
    </w:p>
    <w:p w:rsidR="00C519A0" w:rsidRPr="00D75363" w:rsidRDefault="009006C3" w:rsidP="00A80A66">
      <w:pPr>
        <w:pStyle w:val="a3"/>
        <w:numPr>
          <w:ilvl w:val="0"/>
          <w:numId w:val="15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и риски трансформации фондового рынка</w:t>
      </w:r>
    </w:p>
    <w:p w:rsidR="001B5497" w:rsidRPr="00D75363" w:rsidRDefault="00FD14C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528B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C519A0"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Новые контуры устойчивого развития: трансформация экономики регионов и отраслей России под влиянием инновационных цифровых технологий</w:t>
      </w:r>
      <w:r w:rsidR="005731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(секция на русском и английском языках)</w:t>
      </w:r>
    </w:p>
    <w:p w:rsidR="00C519A0" w:rsidRPr="00D75363" w:rsidRDefault="00C519A0" w:rsidP="00BE39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Руководитель секции</w:t>
      </w:r>
      <w:r w:rsidR="001B549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Островская Ольга Игоревна</w:t>
      </w:r>
      <w:r w:rsidR="001B549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 к.н., доцент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5497" w:rsidRPr="00D75363" w:rsidRDefault="001B5497" w:rsidP="001B54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политехнический университет)</w:t>
      </w:r>
    </w:p>
    <w:p w:rsidR="00983D28" w:rsidRPr="00D75363" w:rsidRDefault="00983D28" w:rsidP="00BE39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983D28" w:rsidRPr="00D75363" w:rsidRDefault="00983D28" w:rsidP="00A80A66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Оценка цифровой зрелости регионов и отраслей России в контексте устойчивости.</w:t>
      </w:r>
    </w:p>
    <w:p w:rsidR="00983D28" w:rsidRPr="00D75363" w:rsidRDefault="00983D28" w:rsidP="00A80A66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рост в эпоху «умной» специализации.</w:t>
      </w:r>
    </w:p>
    <w:p w:rsidR="00983D28" w:rsidRPr="00D75363" w:rsidRDefault="00983D28" w:rsidP="00A80A66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Трансформация логистики и торговли: от цепочек к сетям поставок.</w:t>
      </w:r>
    </w:p>
    <w:p w:rsidR="00983D28" w:rsidRPr="00D75363" w:rsidRDefault="00983D28" w:rsidP="00A80A66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«Умные города»: новая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урбанистика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экономическое будущее моногородов.</w:t>
      </w:r>
    </w:p>
    <w:p w:rsidR="00983D28" w:rsidRPr="00D75363" w:rsidRDefault="00983D28" w:rsidP="00A80A66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Цифровой суверенитет регионов: данные, инфраструктура и кадры.</w:t>
      </w:r>
    </w:p>
    <w:p w:rsidR="00983D28" w:rsidRPr="00D75363" w:rsidRDefault="00983D28" w:rsidP="00A80A66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Цифровые компетенции как новый фактор социальной мобильности и регионального развития.</w:t>
      </w:r>
    </w:p>
    <w:p w:rsidR="00983D28" w:rsidRPr="00D75363" w:rsidRDefault="00983D28" w:rsidP="00A80A66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Цифровое неравенство как угроза устойчивому развитию региона.</w:t>
      </w:r>
    </w:p>
    <w:p w:rsidR="00983D28" w:rsidRPr="00D75363" w:rsidRDefault="00983D28" w:rsidP="00A80A66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«зеленого» и цифрового финансирования региональных проектов.</w:t>
      </w:r>
    </w:p>
    <w:p w:rsidR="00BE39BA" w:rsidRPr="00D75363" w:rsidRDefault="00983D28" w:rsidP="00A80A66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цифровых технологий для снижения рисков и повышения прозрачности.</w:t>
      </w:r>
    </w:p>
    <w:p w:rsidR="00B21A76" w:rsidRPr="00D75363" w:rsidRDefault="00983D28" w:rsidP="00A80A66">
      <w:pPr>
        <w:pStyle w:val="a3"/>
        <w:numPr>
          <w:ilvl w:val="0"/>
          <w:numId w:val="16"/>
        </w:numPr>
        <w:spacing w:after="240"/>
        <w:ind w:left="425" w:hanging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Адаптация антимонопольного законодательства к цифровым платформам с учетом социально-экологических эффектов.</w:t>
      </w:r>
    </w:p>
    <w:p w:rsidR="00204E40" w:rsidRPr="00D75363" w:rsidRDefault="00204E40" w:rsidP="00600B1D">
      <w:pPr>
        <w:pStyle w:val="a3"/>
        <w:spacing w:after="240"/>
        <w:ind w:left="4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63A" w:rsidRDefault="00B21A76" w:rsidP="00600B1D">
      <w:pPr>
        <w:pStyle w:val="a3"/>
        <w:ind w:left="0"/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30.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Устойчивые инвестиции: значение эффективных </w:t>
      </w:r>
      <w:proofErr w:type="spellStart"/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медиакоммуникаций</w:t>
      </w:r>
      <w:proofErr w:type="spellEnd"/>
    </w:p>
    <w:p w:rsidR="00600B1D" w:rsidRPr="00D75363" w:rsidRDefault="00B21A76" w:rsidP="00600B1D">
      <w:pPr>
        <w:pStyle w:val="a3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Филонова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Анна Сергеевна</w:t>
      </w:r>
      <w:r w:rsidR="001F29A8">
        <w:rPr>
          <w:rFonts w:ascii="Times New Roman" w:hAnsi="Times New Roman" w:cs="Times New Roman"/>
          <w:color w:val="000000" w:themeColor="text1"/>
          <w:sz w:val="28"/>
          <w:szCs w:val="28"/>
        </w:rPr>
        <w:t>, кандидат психологических наук, доцент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4E40" w:rsidRPr="00D75363" w:rsidRDefault="00B21A76" w:rsidP="00600B1D">
      <w:pPr>
        <w:pStyle w:val="a3"/>
        <w:spacing w:after="24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политехнический университет)</w:t>
      </w:r>
    </w:p>
    <w:p w:rsidR="00204E40" w:rsidRPr="00D75363" w:rsidRDefault="00204E40" w:rsidP="00204E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2B6607" w:rsidRPr="002B6607" w:rsidRDefault="00B21A76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B6607"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инвестиций на основе </w:t>
      </w:r>
      <w:proofErr w:type="spellStart"/>
      <w:r w:rsidR="002B6607"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медиакоммуникаций</w:t>
      </w:r>
      <w:proofErr w:type="spellEnd"/>
      <w:r w:rsidR="002B6607"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многополярного мира</w:t>
      </w:r>
    </w:p>
    <w:p w:rsidR="002B6607" w:rsidRPr="002B6607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продвижения инвестиционны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продуктов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медиакоммуникациями</w:t>
      </w:r>
      <w:proofErr w:type="spellEnd"/>
    </w:p>
    <w:p w:rsidR="002B6607" w:rsidRPr="002B6607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Многополярность </w:t>
      </w:r>
      <w:proofErr w:type="spellStart"/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медиакомму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никаций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источников инвестиций</w:t>
      </w:r>
    </w:p>
    <w:p w:rsidR="002B6607" w:rsidRPr="002B6607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Деловые </w:t>
      </w:r>
      <w:proofErr w:type="spellStart"/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медиакоммуникации</w:t>
      </w:r>
      <w:proofErr w:type="spellEnd"/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цифровой эконо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мики</w:t>
      </w:r>
    </w:p>
    <w:p w:rsidR="002B6607" w:rsidRPr="002B6607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Инструменты </w:t>
      </w:r>
      <w:proofErr w:type="spellStart"/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медиак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оммуникаций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многополярного мира</w:t>
      </w:r>
    </w:p>
    <w:p w:rsidR="002B6607" w:rsidRPr="002B6607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Коммуникационное обес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печение инвестиционных программ</w:t>
      </w:r>
    </w:p>
    <w:p w:rsidR="002B6607" w:rsidRPr="002B6607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Инвестиц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как объект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медиакоммуникаций</w:t>
      </w:r>
      <w:proofErr w:type="spellEnd"/>
    </w:p>
    <w:p w:rsidR="002B6607" w:rsidRPr="002B6607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Инвестиции 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источник данных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медиапродукта</w:t>
      </w:r>
      <w:proofErr w:type="spellEnd"/>
    </w:p>
    <w:p w:rsidR="002B6607" w:rsidRPr="002B6607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spellStart"/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Медиакоммуникационное</w:t>
      </w:r>
      <w:proofErr w:type="spellEnd"/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сопровождение деловой среды инвестиц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</w:p>
    <w:p w:rsidR="002B6607" w:rsidRPr="002B6607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Сущностные проблемы представления инвест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иций в выставочной деятельности</w:t>
      </w:r>
    </w:p>
    <w:p w:rsidR="002B6607" w:rsidRPr="002B6607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Инвестирование в добро и социальные инвестиции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медиакоммуникаций</w:t>
      </w:r>
      <w:proofErr w:type="spellEnd"/>
    </w:p>
    <w:p w:rsidR="00204E40" w:rsidRDefault="002B6607" w:rsidP="002B6607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12. </w:t>
      </w:r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Роль </w:t>
      </w:r>
      <w:proofErr w:type="spellStart"/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>медиакоммуникаций</w:t>
      </w:r>
      <w:proofErr w:type="spellEnd"/>
      <w:r w:rsidRPr="002B6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инвестировании в образовательные и социальные проекты</w:t>
      </w:r>
    </w:p>
    <w:p w:rsidR="002B6607" w:rsidRPr="00D75363" w:rsidRDefault="002B6607" w:rsidP="002B66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E40" w:rsidRPr="00D75363" w:rsidRDefault="00204E40" w:rsidP="00204E40">
      <w:pPr>
        <w:pStyle w:val="a3"/>
        <w:ind w:left="0"/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31. Интеграция инноваций в проектную деятельность. </w:t>
      </w:r>
    </w:p>
    <w:p w:rsidR="00204E40" w:rsidRPr="00D75363" w:rsidRDefault="00204E40" w:rsidP="00204E40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: Ермакова Л</w:t>
      </w:r>
      <w:r w:rsidR="001F29A8">
        <w:rPr>
          <w:rFonts w:ascii="Times New Roman" w:hAnsi="Times New Roman" w:cs="Times New Roman"/>
          <w:color w:val="000000" w:themeColor="text1"/>
          <w:sz w:val="28"/>
          <w:szCs w:val="28"/>
        </w:rPr>
        <w:t>идия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1F29A8">
        <w:rPr>
          <w:rFonts w:ascii="Times New Roman" w:hAnsi="Times New Roman" w:cs="Times New Roman"/>
          <w:color w:val="000000" w:themeColor="text1"/>
          <w:sz w:val="28"/>
          <w:szCs w:val="28"/>
        </w:rPr>
        <w:t>ергеевна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ктн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доцент Центра проектной деятельности </w:t>
      </w:r>
    </w:p>
    <w:p w:rsidR="00204E40" w:rsidRPr="00D75363" w:rsidRDefault="00204E40" w:rsidP="00204E40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(Московский политехнический университет)</w:t>
      </w:r>
    </w:p>
    <w:p w:rsidR="00204E40" w:rsidRPr="00D75363" w:rsidRDefault="00204E40" w:rsidP="00204E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204E40" w:rsidRPr="00D75363" w:rsidRDefault="00204E40" w:rsidP="006D3B17">
      <w:pPr>
        <w:pStyle w:val="a3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1. Инновационный потенциал проектной деятельности</w:t>
      </w:r>
    </w:p>
    <w:p w:rsidR="00204E40" w:rsidRPr="00D75363" w:rsidRDefault="00204E40" w:rsidP="006D3B17">
      <w:pPr>
        <w:pStyle w:val="a3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2. Проекты будущего: инновационные стратегии развития</w:t>
      </w:r>
    </w:p>
    <w:p w:rsidR="00204E40" w:rsidRPr="00D75363" w:rsidRDefault="00204E40" w:rsidP="006D3B17">
      <w:pPr>
        <w:pStyle w:val="a3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3. Инновационное проектирование: современные вызовы и решения</w:t>
      </w:r>
    </w:p>
    <w:p w:rsidR="00204E40" w:rsidRPr="00D75363" w:rsidRDefault="00204E40" w:rsidP="006D3B17">
      <w:pPr>
        <w:pStyle w:val="a3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4. Проектный менеджмент как драйвер инновационного развития</w:t>
      </w:r>
    </w:p>
    <w:p w:rsidR="00204E40" w:rsidRPr="00D75363" w:rsidRDefault="00204E40" w:rsidP="006D3B17">
      <w:pPr>
        <w:pStyle w:val="a3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5. Инновации в проектной деятельности: современные подходы и решения</w:t>
      </w:r>
    </w:p>
    <w:p w:rsidR="00204E40" w:rsidRPr="00D75363" w:rsidRDefault="00204E40" w:rsidP="006D3B17">
      <w:pPr>
        <w:pStyle w:val="a3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6. Теоретические основы проектной деятельности в контексте инноваций</w:t>
      </w:r>
    </w:p>
    <w:p w:rsidR="00204E40" w:rsidRPr="00D75363" w:rsidRDefault="00204E40" w:rsidP="006D3B17">
      <w:pPr>
        <w:pStyle w:val="a3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7. Управление рисками инновационных проектов</w:t>
      </w:r>
    </w:p>
    <w:p w:rsidR="00204E40" w:rsidRPr="00D75363" w:rsidRDefault="00204E40" w:rsidP="006D3B17">
      <w:pPr>
        <w:pStyle w:val="a3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8. Практическое применение проектных методов в инновационной сфере</w:t>
      </w:r>
    </w:p>
    <w:p w:rsidR="00204E40" w:rsidRPr="00D75363" w:rsidRDefault="00204E40" w:rsidP="006D3B17">
      <w:pPr>
        <w:pStyle w:val="a3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9. Командная работа в инновационных проектах</w:t>
      </w:r>
    </w:p>
    <w:p w:rsidR="00204E40" w:rsidRPr="00D75363" w:rsidRDefault="006D3B17" w:rsidP="006D3B17">
      <w:pPr>
        <w:pStyle w:val="a3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04E40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0. Междисциплинарные подходы в проектном инновационном менеджменте.</w:t>
      </w:r>
    </w:p>
    <w:p w:rsidR="00204E40" w:rsidRPr="00D75363" w:rsidRDefault="00204E40" w:rsidP="00204E40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E40" w:rsidRPr="00D75363" w:rsidRDefault="00204E40" w:rsidP="00204E40">
      <w:pPr>
        <w:pStyle w:val="a3"/>
        <w:ind w:left="0"/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32. Город как система: Вопросы энергетики городской среды.</w:t>
      </w:r>
    </w:p>
    <w:p w:rsidR="00204E40" w:rsidRPr="00D75363" w:rsidRDefault="00204E40" w:rsidP="00204E40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Марюшин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Леонид Александрович</w:t>
      </w:r>
      <w:r w:rsidR="00BA3244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ктн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доцент Центра проектной деятельности </w:t>
      </w:r>
    </w:p>
    <w:p w:rsidR="00204E40" w:rsidRPr="00D75363" w:rsidRDefault="00204E40" w:rsidP="00204E40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(Московский политехнический университет) </w:t>
      </w:r>
    </w:p>
    <w:p w:rsidR="00204E40" w:rsidRPr="00D75363" w:rsidRDefault="00204E40" w:rsidP="005D041D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комфортной городской среды.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прозрачных и действенных органов управления…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Выбор мест с оптимальными природными и транспортными условиями…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архитектурных решений, способствующих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вовлечённости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жителей…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Разработку механизмов адаптации к миграционным и социальным изменениям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городской средой в условиях инновационного развития.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«Зеленые технологии» как часть «умного» города.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Роль государства в развитии городской среды.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среды.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Воздействие энергетических объектов на окружающую среду.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Многоконтактная</w:t>
      </w:r>
      <w:proofErr w:type="spellEnd"/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многообразная городская среда.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 граждан в решение вопросов развития городской среды.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Благоустройство, дорожное хозяйство и развитие транспортной системы.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14.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Возобновляемая энергетика в городской среде.</w:t>
      </w:r>
    </w:p>
    <w:p w:rsidR="00204E40" w:rsidRPr="00D75363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Вопросы основных моделей развития городской территории.</w:t>
      </w:r>
    </w:p>
    <w:p w:rsidR="00204E40" w:rsidRDefault="00204E40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="006D3B17"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ЖКХ и городская среда.</w:t>
      </w:r>
    </w:p>
    <w:p w:rsidR="002E4C6E" w:rsidRDefault="002E4C6E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C6E" w:rsidRPr="002E4C6E" w:rsidRDefault="002E4C6E" w:rsidP="00600B1D">
      <w:pPr>
        <w:pStyle w:val="a3"/>
        <w:tabs>
          <w:tab w:val="left" w:pos="0"/>
        </w:tabs>
        <w:ind w:left="284" w:right="-6" w:hanging="284"/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33. </w:t>
      </w:r>
      <w:proofErr w:type="spellStart"/>
      <w:r w:rsidRPr="002E4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Стартапы</w:t>
      </w:r>
      <w:proofErr w:type="spellEnd"/>
      <w:r w:rsidRPr="002E4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инициативные проекты по финансовой грамотности.</w:t>
      </w:r>
    </w:p>
    <w:p w:rsidR="002E4C6E" w:rsidRPr="00D75363" w:rsidRDefault="002E4C6E" w:rsidP="002E4C6E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>Осьминова</w:t>
      </w:r>
      <w:proofErr w:type="spellEnd"/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Марианна Борисовна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молодежных программ и проектов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4C6E" w:rsidRPr="00D75363" w:rsidRDefault="002E4C6E" w:rsidP="002E4C6E">
      <w:pPr>
        <w:pStyle w:val="a3"/>
        <w:ind w:left="0"/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(Московский политехнический университет) </w:t>
      </w:r>
    </w:p>
    <w:p w:rsidR="002E4C6E" w:rsidRDefault="002E4C6E" w:rsidP="002E4C6E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E4C6E" w:rsidRPr="002E4C6E" w:rsidRDefault="002E4C6E" w:rsidP="002E4C6E">
      <w:pPr>
        <w:pStyle w:val="a3"/>
        <w:numPr>
          <w:ilvl w:val="0"/>
          <w:numId w:val="19"/>
        </w:numPr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цифровых инструментов финансовой грамотности;</w:t>
      </w:r>
    </w:p>
    <w:p w:rsidR="002E4C6E" w:rsidRPr="002E4C6E" w:rsidRDefault="002E4C6E" w:rsidP="002E4C6E">
      <w:pPr>
        <w:pStyle w:val="a3"/>
        <w:numPr>
          <w:ilvl w:val="0"/>
          <w:numId w:val="19"/>
        </w:numPr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>Успешные кейсы и лучшие практики внедрения образовательных программ;</w:t>
      </w:r>
    </w:p>
    <w:p w:rsidR="002E4C6E" w:rsidRPr="002E4C6E" w:rsidRDefault="002E4C6E" w:rsidP="002E4C6E">
      <w:pPr>
        <w:pStyle w:val="a3"/>
        <w:numPr>
          <w:ilvl w:val="0"/>
          <w:numId w:val="19"/>
        </w:numPr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формулы, </w:t>
      </w:r>
      <w:proofErr w:type="spellStart"/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>геймификация</w:t>
      </w:r>
      <w:proofErr w:type="spellEnd"/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проектах по финансовой грамотности;</w:t>
      </w:r>
    </w:p>
    <w:p w:rsidR="002E4C6E" w:rsidRPr="002E4C6E" w:rsidRDefault="002E4C6E" w:rsidP="002E4C6E">
      <w:pPr>
        <w:pStyle w:val="a3"/>
        <w:numPr>
          <w:ilvl w:val="0"/>
          <w:numId w:val="19"/>
        </w:numPr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финансирования и привлечения инвестиций для реализации проектов;</w:t>
      </w:r>
    </w:p>
    <w:p w:rsidR="002E4C6E" w:rsidRDefault="002E4C6E" w:rsidP="002E4C6E">
      <w:pPr>
        <w:pStyle w:val="a3"/>
        <w:numPr>
          <w:ilvl w:val="0"/>
          <w:numId w:val="19"/>
        </w:numPr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ответственность </w:t>
      </w:r>
      <w:proofErr w:type="spellStart"/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>стартапов</w:t>
      </w:r>
      <w:proofErr w:type="spellEnd"/>
      <w:r w:rsidRPr="002E4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финансовой грамотности;</w:t>
      </w:r>
    </w:p>
    <w:p w:rsidR="005D041D" w:rsidRDefault="005D041D" w:rsidP="005D041D">
      <w:pPr>
        <w:pStyle w:val="a3"/>
        <w:tabs>
          <w:tab w:val="left" w:pos="0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41D" w:rsidRDefault="005D041D" w:rsidP="00600B1D">
      <w:pPr>
        <w:pStyle w:val="a3"/>
        <w:tabs>
          <w:tab w:val="left" w:pos="0"/>
        </w:tabs>
        <w:ind w:left="0" w:right="-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4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2E4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5D04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Студенческое самоуправление как инструмент устойчивого развития: управление рисками и инвестиции в будущее</w:t>
      </w:r>
    </w:p>
    <w:p w:rsidR="005D041D" w:rsidRPr="00D75363" w:rsidRDefault="005D041D" w:rsidP="005D04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>Адамская</w:t>
      </w:r>
      <w:proofErr w:type="spellEnd"/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Любовь Владимировна, доцент, </w:t>
      </w:r>
      <w:proofErr w:type="spellStart"/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>к.соц.н</w:t>
      </w:r>
      <w:proofErr w:type="spellEnd"/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>., доцент Кафедры «Государственное и муниципальное управление» Факультета «Высшая школа управления», руководитель кластера НОК «Государственник»</w:t>
      </w:r>
    </w:p>
    <w:p w:rsidR="005D041D" w:rsidRPr="00D75363" w:rsidRDefault="005D041D" w:rsidP="005D04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(Финансовый университет при </w:t>
      </w:r>
      <w:r w:rsidR="00521D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равительстве РФ)</w:t>
      </w:r>
    </w:p>
    <w:p w:rsidR="005D041D" w:rsidRPr="00D75363" w:rsidRDefault="005D041D" w:rsidP="005D04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5D041D" w:rsidRPr="005D041D" w:rsidRDefault="005D041D" w:rsidP="005D041D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рисками: Анализ потенциальных финансовых, операционных и </w:t>
      </w:r>
      <w:proofErr w:type="spellStart"/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>репутационных</w:t>
      </w:r>
      <w:proofErr w:type="spellEnd"/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рисков, с которыми сталкиваются студенческие проекты и инициативы, и разработка эффективных стратегий их минимизации.</w:t>
      </w:r>
    </w:p>
    <w:p w:rsidR="005D041D" w:rsidRPr="005D041D" w:rsidRDefault="005D041D" w:rsidP="005D041D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Привлечени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инвестиций: Изучение механизмов и источников финансирования студенческих проектов, направленных на устойчивое развитие, включая гранты, стипендии, партнерства с бизнесом и социальные инвестиции.</w:t>
      </w:r>
    </w:p>
    <w:p w:rsidR="005D041D" w:rsidRDefault="005D041D" w:rsidP="005D041D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Формировани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D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будущих профессионалов: Обсуждение того, как участие в самоуправлении развивает у студентов ключевые компетенции в области финансовой грамотности, проектного менеджмента, лидерства и социальной ответственности, подготавливая их к роли профессионалов будущего.</w:t>
      </w:r>
    </w:p>
    <w:p w:rsidR="005D041D" w:rsidRDefault="005D041D" w:rsidP="005D041D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41D" w:rsidRPr="0019604B" w:rsidRDefault="005D041D" w:rsidP="00600B1D">
      <w:pPr>
        <w:pStyle w:val="a3"/>
        <w:tabs>
          <w:tab w:val="left" w:pos="142"/>
        </w:tabs>
        <w:ind w:left="0" w:right="-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60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2E4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960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19604B" w:rsidRPr="001960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Стратегии привлечения частного капитала и адаптация к изменениям в экономической среде с учётом ESG-трендов</w:t>
      </w:r>
    </w:p>
    <w:p w:rsidR="0019604B" w:rsidRDefault="0019604B" w:rsidP="0019604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Руководитель секции</w:t>
      </w: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>Артеменко Дмитрий Анатольевич, д.э.н., профессор кафедры общего и проектного менеджмента, главный научный сотрудник ИЭ РАН</w:t>
      </w:r>
    </w:p>
    <w:p w:rsidR="0019604B" w:rsidRPr="00D75363" w:rsidRDefault="0019604B" w:rsidP="00600B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(Финансовый университет при </w:t>
      </w:r>
      <w:r w:rsidR="00521D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7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равительстве РФ)</w:t>
      </w:r>
    </w:p>
    <w:p w:rsidR="0019604B" w:rsidRPr="00D75363" w:rsidRDefault="0019604B" w:rsidP="0019604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63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:rsidR="0019604B" w:rsidRPr="0019604B" w:rsidRDefault="0019604B" w:rsidP="0019604B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Сбережения частного инвестора: устойчивость, риски и возможности в условиях трансформации рынков</w:t>
      </w:r>
    </w:p>
    <w:p w:rsidR="0019604B" w:rsidRPr="0019604B" w:rsidRDefault="0019604B" w:rsidP="0019604B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Коллективные инвестиции и «зелёные» финансы: точка роста для ESG-продуктов в России</w:t>
      </w:r>
    </w:p>
    <w:p w:rsidR="0019604B" w:rsidRPr="0019604B" w:rsidRDefault="0019604B" w:rsidP="0019604B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Макроэкономическая нестабильность и изменение приоритетов инвесторов: вектор на ESG</w:t>
      </w:r>
    </w:p>
    <w:p w:rsidR="0019604B" w:rsidRPr="0019604B" w:rsidRDefault="0019604B" w:rsidP="0019604B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Адаптация стратегий частных инвесторов: от тактического реагирования к долгосрочной устойчивости</w:t>
      </w:r>
    </w:p>
    <w:p w:rsidR="0019604B" w:rsidRPr="0019604B" w:rsidRDefault="0019604B" w:rsidP="0019604B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Социальные медиа и формирование нового инвестиционного мышления: ESG как часть информационной повестки</w:t>
      </w:r>
    </w:p>
    <w:p w:rsidR="005D041D" w:rsidRDefault="0019604B" w:rsidP="0019604B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1960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Финансовая грамотность и формирование культуры устойчивых инвестиций</w:t>
      </w:r>
    </w:p>
    <w:p w:rsidR="0019604B" w:rsidRDefault="0019604B" w:rsidP="0019604B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41D" w:rsidRPr="005D041D" w:rsidRDefault="005D041D" w:rsidP="005D041D">
      <w:pPr>
        <w:pStyle w:val="a3"/>
        <w:tabs>
          <w:tab w:val="left" w:pos="142"/>
        </w:tabs>
        <w:ind w:left="284" w:right="-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D041D" w:rsidRPr="005D041D" w:rsidSect="00D75363">
      <w:type w:val="continuous"/>
      <w:pgSz w:w="11900" w:h="16840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5818"/>
    <w:multiLevelType w:val="hybridMultilevel"/>
    <w:tmpl w:val="B99A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3965"/>
    <w:multiLevelType w:val="hybridMultilevel"/>
    <w:tmpl w:val="11041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3174E"/>
    <w:multiLevelType w:val="hybridMultilevel"/>
    <w:tmpl w:val="9BD2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5F1D"/>
    <w:multiLevelType w:val="hybridMultilevel"/>
    <w:tmpl w:val="53F6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1458C"/>
    <w:multiLevelType w:val="hybridMultilevel"/>
    <w:tmpl w:val="8514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6AF"/>
    <w:multiLevelType w:val="hybridMultilevel"/>
    <w:tmpl w:val="7FAC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1DC3"/>
    <w:multiLevelType w:val="hybridMultilevel"/>
    <w:tmpl w:val="CC22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14A10"/>
    <w:multiLevelType w:val="hybridMultilevel"/>
    <w:tmpl w:val="1BF2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51221"/>
    <w:multiLevelType w:val="hybridMultilevel"/>
    <w:tmpl w:val="51848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5EA7"/>
    <w:multiLevelType w:val="hybridMultilevel"/>
    <w:tmpl w:val="EE0AA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B149A"/>
    <w:multiLevelType w:val="hybridMultilevel"/>
    <w:tmpl w:val="3338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87C65"/>
    <w:multiLevelType w:val="hybridMultilevel"/>
    <w:tmpl w:val="01522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F7E47"/>
    <w:multiLevelType w:val="hybridMultilevel"/>
    <w:tmpl w:val="7EF2B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456F1"/>
    <w:multiLevelType w:val="hybridMultilevel"/>
    <w:tmpl w:val="215E6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576D7"/>
    <w:multiLevelType w:val="hybridMultilevel"/>
    <w:tmpl w:val="CF6C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D09FD"/>
    <w:multiLevelType w:val="hybridMultilevel"/>
    <w:tmpl w:val="2A0EB03E"/>
    <w:lvl w:ilvl="0" w:tplc="DDCED6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D344CB"/>
    <w:multiLevelType w:val="hybridMultilevel"/>
    <w:tmpl w:val="BD9A6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C4B2B"/>
    <w:multiLevelType w:val="hybridMultilevel"/>
    <w:tmpl w:val="DB0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15D23"/>
    <w:multiLevelType w:val="hybridMultilevel"/>
    <w:tmpl w:val="7F48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6"/>
  </w:num>
  <w:num w:numId="9">
    <w:abstractNumId w:val="18"/>
  </w:num>
  <w:num w:numId="10">
    <w:abstractNumId w:val="7"/>
  </w:num>
  <w:num w:numId="11">
    <w:abstractNumId w:val="5"/>
  </w:num>
  <w:num w:numId="12">
    <w:abstractNumId w:val="14"/>
  </w:num>
  <w:num w:numId="13">
    <w:abstractNumId w:val="6"/>
  </w:num>
  <w:num w:numId="14">
    <w:abstractNumId w:val="0"/>
  </w:num>
  <w:num w:numId="15">
    <w:abstractNumId w:val="12"/>
  </w:num>
  <w:num w:numId="16">
    <w:abstractNumId w:val="10"/>
  </w:num>
  <w:num w:numId="17">
    <w:abstractNumId w:val="13"/>
  </w:num>
  <w:num w:numId="18">
    <w:abstractNumId w:val="15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DC"/>
    <w:rsid w:val="000116DA"/>
    <w:rsid w:val="00012BD8"/>
    <w:rsid w:val="0002398F"/>
    <w:rsid w:val="00045901"/>
    <w:rsid w:val="000528B0"/>
    <w:rsid w:val="00060CE4"/>
    <w:rsid w:val="000644E4"/>
    <w:rsid w:val="000A386F"/>
    <w:rsid w:val="000C5252"/>
    <w:rsid w:val="000E563D"/>
    <w:rsid w:val="00117279"/>
    <w:rsid w:val="0019604B"/>
    <w:rsid w:val="001B5497"/>
    <w:rsid w:val="001D68BA"/>
    <w:rsid w:val="001E291A"/>
    <w:rsid w:val="001F29A8"/>
    <w:rsid w:val="00204E40"/>
    <w:rsid w:val="002136CA"/>
    <w:rsid w:val="00232F1D"/>
    <w:rsid w:val="0025298C"/>
    <w:rsid w:val="002B6607"/>
    <w:rsid w:val="002E4C6E"/>
    <w:rsid w:val="00303093"/>
    <w:rsid w:val="003E11A5"/>
    <w:rsid w:val="003F0A6E"/>
    <w:rsid w:val="003F1930"/>
    <w:rsid w:val="00420B73"/>
    <w:rsid w:val="00423142"/>
    <w:rsid w:val="00452E50"/>
    <w:rsid w:val="0046317F"/>
    <w:rsid w:val="00475376"/>
    <w:rsid w:val="00495568"/>
    <w:rsid w:val="00497B24"/>
    <w:rsid w:val="004C03C5"/>
    <w:rsid w:val="004E5800"/>
    <w:rsid w:val="004E580E"/>
    <w:rsid w:val="00505DF0"/>
    <w:rsid w:val="00506C71"/>
    <w:rsid w:val="005114AD"/>
    <w:rsid w:val="00521D88"/>
    <w:rsid w:val="00550758"/>
    <w:rsid w:val="00557B8D"/>
    <w:rsid w:val="00560E09"/>
    <w:rsid w:val="00564AFE"/>
    <w:rsid w:val="00573127"/>
    <w:rsid w:val="00593140"/>
    <w:rsid w:val="005D041D"/>
    <w:rsid w:val="005D48D7"/>
    <w:rsid w:val="005F163D"/>
    <w:rsid w:val="005F24D9"/>
    <w:rsid w:val="00600B1D"/>
    <w:rsid w:val="00630A41"/>
    <w:rsid w:val="006425E0"/>
    <w:rsid w:val="0065393A"/>
    <w:rsid w:val="00663303"/>
    <w:rsid w:val="006B11E1"/>
    <w:rsid w:val="006B5229"/>
    <w:rsid w:val="006C7CEB"/>
    <w:rsid w:val="006D29F4"/>
    <w:rsid w:val="006D3B17"/>
    <w:rsid w:val="006E341C"/>
    <w:rsid w:val="006F1ED2"/>
    <w:rsid w:val="007539D6"/>
    <w:rsid w:val="00793099"/>
    <w:rsid w:val="007A4327"/>
    <w:rsid w:val="007C1681"/>
    <w:rsid w:val="007D1DBD"/>
    <w:rsid w:val="007F47B3"/>
    <w:rsid w:val="00805D8C"/>
    <w:rsid w:val="00824986"/>
    <w:rsid w:val="00871BD3"/>
    <w:rsid w:val="00893FA3"/>
    <w:rsid w:val="008A34C1"/>
    <w:rsid w:val="008A5F4E"/>
    <w:rsid w:val="009006C3"/>
    <w:rsid w:val="009447AD"/>
    <w:rsid w:val="00983D28"/>
    <w:rsid w:val="00A213A3"/>
    <w:rsid w:val="00A2163A"/>
    <w:rsid w:val="00A56E56"/>
    <w:rsid w:val="00A63405"/>
    <w:rsid w:val="00A80A66"/>
    <w:rsid w:val="00B21A76"/>
    <w:rsid w:val="00B24E94"/>
    <w:rsid w:val="00B70FCD"/>
    <w:rsid w:val="00B739F3"/>
    <w:rsid w:val="00BA3244"/>
    <w:rsid w:val="00BE39BA"/>
    <w:rsid w:val="00C1712D"/>
    <w:rsid w:val="00C519A0"/>
    <w:rsid w:val="00C7752A"/>
    <w:rsid w:val="00CC3C98"/>
    <w:rsid w:val="00CD127A"/>
    <w:rsid w:val="00CD4BF6"/>
    <w:rsid w:val="00CD4C9E"/>
    <w:rsid w:val="00CE43B9"/>
    <w:rsid w:val="00D0080D"/>
    <w:rsid w:val="00D2605A"/>
    <w:rsid w:val="00D75363"/>
    <w:rsid w:val="00DB5E88"/>
    <w:rsid w:val="00DC01DC"/>
    <w:rsid w:val="00DC2057"/>
    <w:rsid w:val="00DC669F"/>
    <w:rsid w:val="00DD57C0"/>
    <w:rsid w:val="00DF2D89"/>
    <w:rsid w:val="00E05BD6"/>
    <w:rsid w:val="00E10FA9"/>
    <w:rsid w:val="00E36D02"/>
    <w:rsid w:val="00E5360A"/>
    <w:rsid w:val="00E631F0"/>
    <w:rsid w:val="00E74587"/>
    <w:rsid w:val="00EB60A7"/>
    <w:rsid w:val="00EC1DBC"/>
    <w:rsid w:val="00EE1277"/>
    <w:rsid w:val="00F2138F"/>
    <w:rsid w:val="00F22032"/>
    <w:rsid w:val="00F255D5"/>
    <w:rsid w:val="00F70D94"/>
    <w:rsid w:val="00FA4CBD"/>
    <w:rsid w:val="00FD14C7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CC5B"/>
  <w15:chartTrackingRefBased/>
  <w15:docId w15:val="{33FEE7DB-18D8-4B5C-AD9D-2F89C4B4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F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7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2D8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3">
    <w:name w:val="List Paragraph"/>
    <w:basedOn w:val="a"/>
    <w:uiPriority w:val="34"/>
    <w:qFormat/>
    <w:rsid w:val="00DF2D89"/>
    <w:pPr>
      <w:ind w:left="720"/>
      <w:contextualSpacing/>
    </w:pPr>
    <w:rPr>
      <w:kern w:val="2"/>
      <w14:ligatures w14:val="standardContextual"/>
    </w:rPr>
  </w:style>
  <w:style w:type="paragraph" w:styleId="a4">
    <w:name w:val="Body Text"/>
    <w:link w:val="a5"/>
    <w:rsid w:val="00DF2D8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0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character" w:customStyle="1" w:styleId="a5">
    <w:name w:val="Основной текст Знак"/>
    <w:basedOn w:val="a0"/>
    <w:link w:val="a4"/>
    <w:rsid w:val="00DF2D89"/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p1">
    <w:name w:val="p1"/>
    <w:basedOn w:val="a"/>
    <w:rsid w:val="0002398F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0A4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D57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04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17</Pages>
  <Words>4589</Words>
  <Characters>26159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Гонтаренко Марина Ивановна</dc:creator>
  <cp:keywords/>
  <dc:description/>
  <cp:lastModifiedBy>Гонтаренко Марина Ивановна</cp:lastModifiedBy>
  <cp:revision>45</cp:revision>
  <cp:lastPrinted>2026-01-16T11:25:00Z</cp:lastPrinted>
  <dcterms:created xsi:type="dcterms:W3CDTF">2026-01-12T09:44:00Z</dcterms:created>
  <dcterms:modified xsi:type="dcterms:W3CDTF">2026-02-09T10:33:00Z</dcterms:modified>
</cp:coreProperties>
</file>