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C7" w:rsidRDefault="00C455C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455C7" w:rsidRDefault="00C455C7">
      <w:pPr>
        <w:pStyle w:val="ConsPlusTitle"/>
        <w:jc w:val="center"/>
      </w:pPr>
      <w:r>
        <w:t>ПРАВИТЕЛЬСТВО ХАБАРОВСКОГО КРАЯ</w:t>
      </w:r>
    </w:p>
    <w:p w:rsidR="00C455C7" w:rsidRDefault="00C455C7">
      <w:pPr>
        <w:pStyle w:val="ConsPlusTitle"/>
        <w:jc w:val="center"/>
      </w:pPr>
    </w:p>
    <w:p w:rsidR="00C455C7" w:rsidRDefault="00C455C7">
      <w:pPr>
        <w:pStyle w:val="ConsPlusTitle"/>
        <w:jc w:val="center"/>
      </w:pPr>
      <w:r>
        <w:t>ПОСТАНОВЛЕНИЕ</w:t>
      </w:r>
    </w:p>
    <w:p w:rsidR="00C455C7" w:rsidRDefault="00C455C7">
      <w:pPr>
        <w:pStyle w:val="ConsPlusTitle"/>
        <w:jc w:val="center"/>
      </w:pPr>
      <w:r>
        <w:t>от 23 января 2015 г. N 8-пр</w:t>
      </w:r>
    </w:p>
    <w:p w:rsidR="00C455C7" w:rsidRDefault="00C455C7">
      <w:pPr>
        <w:pStyle w:val="ConsPlusTitle"/>
        <w:jc w:val="center"/>
      </w:pPr>
    </w:p>
    <w:p w:rsidR="00C455C7" w:rsidRDefault="00C455C7">
      <w:pPr>
        <w:pStyle w:val="ConsPlusTitle"/>
        <w:jc w:val="center"/>
      </w:pPr>
      <w:r>
        <w:t>О ПРЕДОСТАВЛЕНИИ ГРАНТОВ В ФОРМЕ СУБСИДИЙ ИЗ КРАЕВОГО</w:t>
      </w:r>
    </w:p>
    <w:p w:rsidR="00C455C7" w:rsidRDefault="00C455C7">
      <w:pPr>
        <w:pStyle w:val="ConsPlusTitle"/>
        <w:jc w:val="center"/>
      </w:pPr>
      <w:r>
        <w:t>БЮДЖЕТА НА РЕАЛИЗАЦИЮ ПРОЕКТОВ В ОБЛАСТИ ФУНДАМЕНТАЛЬНЫХ,</w:t>
      </w:r>
    </w:p>
    <w:p w:rsidR="00C455C7" w:rsidRDefault="00C455C7">
      <w:pPr>
        <w:pStyle w:val="ConsPlusTitle"/>
        <w:jc w:val="center"/>
      </w:pPr>
      <w:r>
        <w:t>ТЕХНИЧЕСКИХ, ГУМАНИТАРНЫХ И ОБЩЕСТВЕННЫХ НАУК</w:t>
      </w:r>
    </w:p>
    <w:p w:rsidR="00C455C7" w:rsidRDefault="00C455C7">
      <w:pPr>
        <w:pStyle w:val="ConsPlusNormal"/>
        <w:jc w:val="center"/>
      </w:pPr>
      <w:r>
        <w:t>Список изменяющих документов</w:t>
      </w:r>
    </w:p>
    <w:p w:rsidR="00C455C7" w:rsidRDefault="00C455C7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</w:t>
      </w:r>
    </w:p>
    <w:p w:rsidR="00C455C7" w:rsidRDefault="00C455C7">
      <w:pPr>
        <w:pStyle w:val="ConsPlusNormal"/>
        <w:jc w:val="center"/>
      </w:pPr>
      <w:r>
        <w:t>от 24.11.2015 N 406-пр)</w:t>
      </w:r>
    </w:p>
    <w:p w:rsidR="00C455C7" w:rsidRDefault="00C455C7">
      <w:pPr>
        <w:pStyle w:val="ConsPlusNormal"/>
        <w:jc w:val="center"/>
      </w:pPr>
    </w:p>
    <w:p w:rsidR="00C455C7" w:rsidRDefault="00C455C7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7 статьи 78</w:t>
        </w:r>
      </w:hyperlink>
      <w:r>
        <w:t xml:space="preserve">, </w:t>
      </w:r>
      <w:hyperlink r:id="rId9" w:history="1">
        <w:r>
          <w:rPr>
            <w:color w:val="0000FF"/>
          </w:rPr>
          <w:t>пунктом 4 статьи 78.1</w:t>
        </w:r>
      </w:hyperlink>
      <w:r>
        <w:t xml:space="preserve"> Бюджетного кодекса Российской Федерации, в целях реализации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Хабаровского края "Развитие образования и молодежной политики Хабаровского края", утвержденной постановлением Правительства Хабаровского края от 05 июня 2012 г. N 177-пр, Правительство края постановляет:</w:t>
      </w:r>
    </w:p>
    <w:p w:rsidR="00C455C7" w:rsidRDefault="00C455C7">
      <w:pPr>
        <w:pStyle w:val="ConsPlusNormal"/>
        <w:ind w:firstLine="540"/>
        <w:jc w:val="both"/>
      </w:pPr>
      <w:r>
        <w:t>1. Учредить в Хабаровском крае:</w:t>
      </w:r>
    </w:p>
    <w:p w:rsidR="00C455C7" w:rsidRDefault="00C455C7">
      <w:pPr>
        <w:pStyle w:val="ConsPlusNormal"/>
        <w:ind w:firstLine="540"/>
        <w:jc w:val="both"/>
      </w:pPr>
      <w:r>
        <w:t>1.1. Краевой конкурс на предоставление грантов в форме субсидий из краевого бюджета на реализацию проектов в области фундаментальных и технических наук.</w:t>
      </w:r>
    </w:p>
    <w:p w:rsidR="00C455C7" w:rsidRDefault="00C455C7">
      <w:pPr>
        <w:pStyle w:val="ConsPlusNormal"/>
        <w:ind w:firstLine="540"/>
        <w:jc w:val="both"/>
      </w:pPr>
      <w:r>
        <w:t>1.2. Краевой конкурс на предоставление грантов в форме субсидий из краевого бюджета на реализацию проектов в области гуманитарных и общественных наук.</w:t>
      </w:r>
    </w:p>
    <w:p w:rsidR="00C455C7" w:rsidRDefault="00C455C7">
      <w:pPr>
        <w:pStyle w:val="ConsPlusNormal"/>
        <w:ind w:firstLine="540"/>
        <w:jc w:val="both"/>
      </w:pPr>
      <w:r>
        <w:t>2. Утвердить прилагаемые:</w:t>
      </w:r>
    </w:p>
    <w:p w:rsidR="00C455C7" w:rsidRDefault="00C455C7">
      <w:pPr>
        <w:pStyle w:val="ConsPlusNormal"/>
        <w:ind w:firstLine="540"/>
        <w:jc w:val="both"/>
      </w:pPr>
      <w:r>
        <w:t xml:space="preserve">2.1.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из краевого бюджета на реализацию проектов в области фундаментальных, технических, гуманитарных и общественных наук юридическим лицам (за исключением государственных (муниципальных) учреждений) и физическим лицам.</w:t>
      </w:r>
    </w:p>
    <w:p w:rsidR="00C455C7" w:rsidRDefault="00C455C7">
      <w:pPr>
        <w:pStyle w:val="ConsPlusNormal"/>
        <w:ind w:firstLine="540"/>
        <w:jc w:val="both"/>
      </w:pPr>
      <w:r>
        <w:t xml:space="preserve">2.2. </w:t>
      </w:r>
      <w:hyperlink w:anchor="P322" w:history="1">
        <w:r>
          <w:rPr>
            <w:color w:val="0000FF"/>
          </w:rPr>
          <w:t>Порядок</w:t>
        </w:r>
      </w:hyperlink>
      <w:r>
        <w:t xml:space="preserve"> предоставления грантов в форме субсидий из краевого бюджета на реализацию проектов в области фундаментальных, технических, гуманитарных и общественных наук некоммерческим организациям, не являющимся казенными учреждениями.</w:t>
      </w:r>
    </w:p>
    <w:p w:rsidR="00C455C7" w:rsidRDefault="00C455C7">
      <w:pPr>
        <w:pStyle w:val="ConsPlusNormal"/>
        <w:ind w:firstLine="540"/>
        <w:jc w:val="both"/>
      </w:pPr>
      <w:r>
        <w:t>3. Определить министерство образования и науки Хабаровского края (Кузнецова А.Г.) уполномоченным органом исполнительной власти Хабаровского края по предоставлению на конкурсной основе грантов в форме субсидий из краевого бюджета на реализацию проектов в области фундаментальных, технических, гуманитарных и общественных наук юридическим лицам (за исключением государственных (муниципальных) учреждений), физическим лицам и некоммерческим организациям, не являющимся казенными учреждениями.</w:t>
      </w:r>
    </w:p>
    <w:p w:rsidR="00C455C7" w:rsidRDefault="00C455C7">
      <w:pPr>
        <w:pStyle w:val="ConsPlusNormal"/>
        <w:ind w:firstLine="540"/>
        <w:jc w:val="both"/>
      </w:pPr>
      <w:r>
        <w:t>4. Контроль за выполнением настоящего постановления возложить на заместителя Председателя Правительства края Федосова А.В.</w:t>
      </w:r>
    </w:p>
    <w:p w:rsidR="00C455C7" w:rsidRDefault="00C455C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24.11.2015 N 406-пр)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right"/>
      </w:pPr>
      <w:r>
        <w:t>Губернатор, Председатель</w:t>
      </w:r>
    </w:p>
    <w:p w:rsidR="00C455C7" w:rsidRDefault="00C455C7">
      <w:pPr>
        <w:pStyle w:val="ConsPlusNormal"/>
        <w:jc w:val="right"/>
      </w:pPr>
      <w:r>
        <w:t>Правительства края</w:t>
      </w:r>
    </w:p>
    <w:p w:rsidR="00C455C7" w:rsidRDefault="00C455C7">
      <w:pPr>
        <w:pStyle w:val="ConsPlusNormal"/>
        <w:jc w:val="right"/>
      </w:pPr>
      <w:proofErr w:type="spellStart"/>
      <w:r>
        <w:t>В.И.Шпорт</w:t>
      </w:r>
      <w:proofErr w:type="spellEnd"/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both"/>
      </w:pPr>
    </w:p>
    <w:p w:rsidR="008C109B" w:rsidRDefault="008C109B">
      <w:pPr>
        <w:pStyle w:val="ConsPlusNormal"/>
        <w:jc w:val="both"/>
      </w:pPr>
    </w:p>
    <w:p w:rsidR="008C109B" w:rsidRDefault="008C109B">
      <w:pPr>
        <w:pStyle w:val="ConsPlusNormal"/>
        <w:jc w:val="both"/>
      </w:pPr>
    </w:p>
    <w:p w:rsidR="008C109B" w:rsidRDefault="008C109B">
      <w:pPr>
        <w:pStyle w:val="ConsPlusNormal"/>
        <w:jc w:val="both"/>
      </w:pPr>
    </w:p>
    <w:p w:rsidR="003E3BE7" w:rsidRDefault="003E3BE7">
      <w:pPr>
        <w:pStyle w:val="ConsPlusNormal"/>
        <w:jc w:val="both"/>
      </w:pPr>
    </w:p>
    <w:p w:rsidR="003E3BE7" w:rsidRDefault="003E3BE7">
      <w:pPr>
        <w:pStyle w:val="ConsPlusNormal"/>
        <w:jc w:val="both"/>
      </w:pPr>
    </w:p>
    <w:p w:rsidR="003E3BE7" w:rsidRDefault="003E3BE7">
      <w:pPr>
        <w:pStyle w:val="ConsPlusNormal"/>
        <w:jc w:val="both"/>
      </w:pPr>
    </w:p>
    <w:p w:rsidR="003E3BE7" w:rsidRDefault="003E3BE7">
      <w:pPr>
        <w:pStyle w:val="ConsPlusNormal"/>
        <w:jc w:val="both"/>
      </w:pPr>
    </w:p>
    <w:p w:rsidR="003E3BE7" w:rsidRDefault="003E3BE7">
      <w:pPr>
        <w:pStyle w:val="ConsPlusNormal"/>
        <w:jc w:val="both"/>
      </w:pPr>
    </w:p>
    <w:p w:rsidR="00FE26C4" w:rsidRDefault="00FE26C4" w:rsidP="008C109B">
      <w:pPr>
        <w:pStyle w:val="ConsPlusNormal"/>
        <w:spacing w:line="240" w:lineRule="exact"/>
        <w:jc w:val="right"/>
      </w:pPr>
    </w:p>
    <w:p w:rsidR="00C455C7" w:rsidRDefault="00C455C7" w:rsidP="008C109B">
      <w:pPr>
        <w:pStyle w:val="ConsPlusNormal"/>
        <w:spacing w:line="240" w:lineRule="exact"/>
        <w:jc w:val="right"/>
      </w:pPr>
      <w:r>
        <w:lastRenderedPageBreak/>
        <w:t>УТВЕРЖДЕН</w:t>
      </w:r>
    </w:p>
    <w:p w:rsidR="00C455C7" w:rsidRDefault="00C455C7" w:rsidP="008C109B">
      <w:pPr>
        <w:pStyle w:val="ConsPlusNormal"/>
        <w:spacing w:line="240" w:lineRule="exact"/>
        <w:jc w:val="right"/>
      </w:pPr>
      <w:r>
        <w:t>Постановлением</w:t>
      </w:r>
    </w:p>
    <w:p w:rsidR="00C455C7" w:rsidRDefault="00C455C7" w:rsidP="008C109B">
      <w:pPr>
        <w:pStyle w:val="ConsPlusNormal"/>
        <w:spacing w:line="240" w:lineRule="exact"/>
        <w:jc w:val="right"/>
      </w:pPr>
      <w:r>
        <w:t>Правительства Хабаровского края</w:t>
      </w:r>
    </w:p>
    <w:p w:rsidR="00C455C7" w:rsidRDefault="00C455C7" w:rsidP="008C109B">
      <w:pPr>
        <w:pStyle w:val="ConsPlusNormal"/>
        <w:spacing w:line="240" w:lineRule="exact"/>
        <w:jc w:val="right"/>
      </w:pPr>
      <w:r>
        <w:t>от 23 января 2015 г. N 8-пр</w:t>
      </w:r>
    </w:p>
    <w:p w:rsidR="00C455C7" w:rsidRDefault="00C455C7">
      <w:pPr>
        <w:pStyle w:val="ConsPlusNormal"/>
        <w:jc w:val="both"/>
      </w:pPr>
    </w:p>
    <w:p w:rsidR="00C455C7" w:rsidRDefault="00C455C7" w:rsidP="008C109B">
      <w:pPr>
        <w:pStyle w:val="ConsPlusTitle"/>
        <w:spacing w:line="240" w:lineRule="exact"/>
        <w:jc w:val="center"/>
      </w:pPr>
      <w:bookmarkStart w:id="1" w:name="P37"/>
      <w:bookmarkEnd w:id="1"/>
      <w:r>
        <w:t>ПОРЯДОК</w:t>
      </w:r>
    </w:p>
    <w:p w:rsidR="00C455C7" w:rsidRDefault="00C455C7" w:rsidP="008C109B">
      <w:pPr>
        <w:pStyle w:val="ConsPlusTitle"/>
        <w:spacing w:line="240" w:lineRule="exact"/>
        <w:jc w:val="center"/>
      </w:pPr>
      <w:r>
        <w:t>ПРЕДОСТАВЛЕНИЯ ГРАНТОВ В ФОРМЕ СУБСИДИЙ ИЗ КРАЕВОГО БЮДЖЕТА</w:t>
      </w:r>
    </w:p>
    <w:p w:rsidR="00C455C7" w:rsidRDefault="00C455C7" w:rsidP="008C109B">
      <w:pPr>
        <w:pStyle w:val="ConsPlusTitle"/>
        <w:spacing w:line="240" w:lineRule="exact"/>
        <w:jc w:val="center"/>
      </w:pPr>
      <w:r>
        <w:t>НА РЕАЛИЗАЦИЮ ПРОЕКТОВ В ОБЛАСТИ ФУНДАМЕНТАЛЬНЫХ,</w:t>
      </w:r>
    </w:p>
    <w:p w:rsidR="00C455C7" w:rsidRDefault="00C455C7" w:rsidP="008C109B">
      <w:pPr>
        <w:pStyle w:val="ConsPlusTitle"/>
        <w:spacing w:line="240" w:lineRule="exact"/>
        <w:jc w:val="center"/>
      </w:pPr>
      <w:r>
        <w:t>ТЕХНИЧЕСКИХ, ГУМАНИТАРНЫХ И ОБЩЕСТВЕННЫХ НАУК ЮРИДИЧЕСКИМ</w:t>
      </w:r>
    </w:p>
    <w:p w:rsidR="00C455C7" w:rsidRDefault="00C455C7" w:rsidP="008C109B">
      <w:pPr>
        <w:pStyle w:val="ConsPlusTitle"/>
        <w:spacing w:line="240" w:lineRule="exact"/>
        <w:jc w:val="center"/>
      </w:pPr>
      <w:r>
        <w:t>ЛИЦАМ (ЗА ИСКЛЮЧЕНИЕМ ГОСУДАРСТВЕННЫХ (МУНИЦИПАЛЬНЫХ)</w:t>
      </w:r>
    </w:p>
    <w:p w:rsidR="00C455C7" w:rsidRDefault="00C455C7" w:rsidP="008C109B">
      <w:pPr>
        <w:pStyle w:val="ConsPlusTitle"/>
        <w:spacing w:line="240" w:lineRule="exact"/>
        <w:jc w:val="center"/>
      </w:pPr>
      <w:r>
        <w:t>УЧРЕЖДЕНИЙ) И ФИЗИЧЕСКИМ ЛИЦАМ</w:t>
      </w:r>
    </w:p>
    <w:p w:rsidR="00C455C7" w:rsidRDefault="003E3BE7">
      <w:pPr>
        <w:pStyle w:val="ConsPlusNormal"/>
        <w:jc w:val="center"/>
      </w:pPr>
      <w:r>
        <w:t xml:space="preserve"> </w:t>
      </w:r>
      <w:r w:rsidR="00C455C7">
        <w:t xml:space="preserve">(в ред. </w:t>
      </w:r>
      <w:hyperlink r:id="rId12" w:history="1">
        <w:r w:rsidR="00C455C7">
          <w:rPr>
            <w:color w:val="0000FF"/>
          </w:rPr>
          <w:t>постановления</w:t>
        </w:r>
      </w:hyperlink>
      <w:r w:rsidR="00C455C7">
        <w:t xml:space="preserve"> Правительства Хабаровского края</w:t>
      </w:r>
    </w:p>
    <w:p w:rsidR="00C455C7" w:rsidRDefault="00C455C7">
      <w:pPr>
        <w:pStyle w:val="ConsPlusNormal"/>
        <w:jc w:val="center"/>
      </w:pPr>
      <w:r>
        <w:t>от 24.11.2015 N 406-пр)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1. Общие положения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1.1. Настоящий Порядок устанавливает механизм предоставления грантов в форме субсидий из краевого бюджета юридическим лицам (за исключением государственных (муниципальных) учреждений) и физическим лицам (далее - гранты).</w:t>
      </w:r>
    </w:p>
    <w:p w:rsidR="00C455C7" w:rsidRDefault="00C455C7">
      <w:pPr>
        <w:pStyle w:val="ConsPlusNormal"/>
        <w:ind w:firstLine="540"/>
        <w:jc w:val="both"/>
      </w:pPr>
      <w:r>
        <w:t>1.2. Гранты предоставляются на реализацию проектов в области фундаментальных, технических, гуманитарных и общественных наук (далее - проект).</w:t>
      </w:r>
    </w:p>
    <w:p w:rsidR="00C455C7" w:rsidRDefault="00C455C7">
      <w:pPr>
        <w:pStyle w:val="ConsPlusNormal"/>
        <w:ind w:firstLine="540"/>
        <w:jc w:val="both"/>
      </w:pPr>
      <w:r>
        <w:t>1.3. В целях настоящего Порядка:</w:t>
      </w:r>
    </w:p>
    <w:p w:rsidR="00C455C7" w:rsidRDefault="00C455C7">
      <w:pPr>
        <w:pStyle w:val="ConsPlusNormal"/>
        <w:ind w:firstLine="540"/>
        <w:jc w:val="both"/>
      </w:pPr>
      <w:bookmarkStart w:id="2" w:name="P52"/>
      <w:bookmarkEnd w:id="2"/>
      <w:r>
        <w:t xml:space="preserve">1.3.1. Под проектом понимается комплекс взаимосвязанных научных мероприятий и научных исследований, направленных на решение конкретных задач по приоритетным </w:t>
      </w:r>
      <w:hyperlink r:id="rId13" w:history="1">
        <w:r>
          <w:rPr>
            <w:color w:val="0000FF"/>
          </w:rPr>
          <w:t>направлениям</w:t>
        </w:r>
      </w:hyperlink>
      <w:r>
        <w:t xml:space="preserve"> развития науки, технологий и техники в Российской Федерации, утвержденным Указом Президента Российской Федерации от 07 июля 2011 г. N 899 "Об утверждении приоритетных направлений развития науки, технологий и техники в Российской Федерации и перечня критических технологий в Российской Федерации", и приоритетным направлениям, указанным в </w:t>
      </w:r>
      <w:hyperlink r:id="rId14" w:history="1">
        <w:r>
          <w:rPr>
            <w:color w:val="0000FF"/>
          </w:rPr>
          <w:t>Перечне</w:t>
        </w:r>
      </w:hyperlink>
      <w:r>
        <w:t xml:space="preserve"> приоритетных направлений развития науки, технологий и техники Хабаровского края на период до 2020 года, утвержденном распоряжением Правительства Хабаровского края от 04 февраля 2013 г. N 36-рп "О приоритетных направлениях развития науки, технологий и техники Хабаровского края на период до 2020 года", в области фундаментальных, технических, гуманитарных и общественных наук.</w:t>
      </w:r>
    </w:p>
    <w:p w:rsidR="00C455C7" w:rsidRDefault="00C455C7">
      <w:pPr>
        <w:pStyle w:val="ConsPlusNormal"/>
        <w:ind w:firstLine="540"/>
        <w:jc w:val="both"/>
      </w:pPr>
      <w:r>
        <w:t>1.3.2. Под научным мероприятием понимаются конференции, семинары, форумы, конгрессы и иные научные мероприятия, связанные с получением и применением новых знаний для решения технологических, инженерных, экономических, социальных, гуманитарных и общественных проблем.</w:t>
      </w:r>
    </w:p>
    <w:p w:rsidR="00C455C7" w:rsidRDefault="00C455C7">
      <w:pPr>
        <w:pStyle w:val="ConsPlusNormal"/>
        <w:ind w:firstLine="540"/>
        <w:jc w:val="both"/>
      </w:pPr>
      <w:r>
        <w:t xml:space="preserve">1.3.3. Под научными исследованиями понимаются фундаментальные, прикладные, поисковые научные исследования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23 августа 1996 г. N 127-ФЗ "О науке и государственной научно-технической политике" (далее - Федеральный закон N 127-ФЗ).</w:t>
      </w:r>
    </w:p>
    <w:p w:rsidR="00C455C7" w:rsidRDefault="00C455C7">
      <w:pPr>
        <w:pStyle w:val="ConsPlusNormal"/>
        <w:ind w:firstLine="540"/>
        <w:jc w:val="both"/>
      </w:pPr>
      <w:r>
        <w:t>1.4. Гранты предоставляются по результатам краевых конкурсов проектов (далее - конкурс), проводимых министерством образования и науки Хабаровского края (далее - министерство и край соответственно), в соответствии с настоящим Порядком.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bookmarkStart w:id="3" w:name="P57"/>
      <w:bookmarkEnd w:id="3"/>
      <w:r>
        <w:t>2. Участники конкурса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В качестве участников конкурса могут выступать:</w:t>
      </w:r>
    </w:p>
    <w:p w:rsidR="00C455C7" w:rsidRDefault="00C455C7">
      <w:pPr>
        <w:pStyle w:val="ConsPlusNormal"/>
        <w:ind w:firstLine="540"/>
        <w:jc w:val="both"/>
      </w:pPr>
      <w:r>
        <w:t>- юридические лица (за исключением государственных (муниципальных) учреждений) - организации, осуществляющие в качестве основной деятельности научную и (или) научно-техническую деятельность в соответствии с их учредительными документами. Указанные организации не должны находиться в процессе ликвидации, реорганизации или в процедуре конкурсного производства;</w:t>
      </w:r>
    </w:p>
    <w:p w:rsidR="00C455C7" w:rsidRDefault="00C455C7">
      <w:pPr>
        <w:pStyle w:val="ConsPlusNormal"/>
        <w:ind w:firstLine="540"/>
        <w:jc w:val="both"/>
      </w:pPr>
      <w:r>
        <w:t xml:space="preserve">- физические лица - научные работники (исследователи), соответствующие требованиям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N 127-ФЗ.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bookmarkStart w:id="4" w:name="P63"/>
      <w:bookmarkEnd w:id="4"/>
      <w:r>
        <w:t>3. Виды и тематика конкурсов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Министерство объявляет один из видов конкурсов:</w:t>
      </w:r>
    </w:p>
    <w:p w:rsidR="00C455C7" w:rsidRDefault="00C455C7">
      <w:pPr>
        <w:pStyle w:val="ConsPlusNormal"/>
        <w:ind w:firstLine="540"/>
        <w:jc w:val="both"/>
      </w:pPr>
      <w:bookmarkStart w:id="5" w:name="P66"/>
      <w:bookmarkEnd w:id="5"/>
      <w:r>
        <w:t xml:space="preserve">- конкурс в области фундаментальных и технических наук по следующим направлениям наук (далее - тематика): математика, механика и информатика, физика и астрономия, химия и науки о материалах, биология и медицинские науки, науки о Земле, естественнонаучные методы </w:t>
      </w:r>
      <w:r>
        <w:lastRenderedPageBreak/>
        <w:t>исследований в гуманитарных науках, инфокоммуникационные технологии и вычислительные системы, фундаментальные основы инженерных наук;</w:t>
      </w:r>
    </w:p>
    <w:p w:rsidR="00C455C7" w:rsidRDefault="00C455C7">
      <w:pPr>
        <w:pStyle w:val="ConsPlusNormal"/>
        <w:ind w:firstLine="540"/>
        <w:jc w:val="both"/>
      </w:pPr>
      <w:bookmarkStart w:id="6" w:name="P67"/>
      <w:bookmarkEnd w:id="6"/>
      <w:r>
        <w:t xml:space="preserve">- конкурс в области гуманитарных и общественных наук по следующей тематике: история, археология, этнография, экономика, философия, социология, политология, правоведение, </w:t>
      </w:r>
      <w:proofErr w:type="spellStart"/>
      <w:r>
        <w:t>науковедение</w:t>
      </w:r>
      <w:proofErr w:type="spellEnd"/>
      <w:r>
        <w:t>, филология, искусствоведение, комплексное изучение человека, психология, педагогика, социальные проблемы здоровья и экологии человека, глобальные проблемы и международные отношения.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4. Порядок проведения конкурса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 xml:space="preserve">4.1. Министерство не позднее чем за месяц до начала конкурса размещает на своем официальном сайте в информационно-телекоммуникационной сети "Интернет" (далее - сайт) извещение о проведении конкурсов (далее - извещение), указанных в </w:t>
      </w:r>
      <w:hyperlink w:anchor="P63" w:history="1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:rsidR="00C455C7" w:rsidRDefault="00C455C7">
      <w:pPr>
        <w:pStyle w:val="ConsPlusNormal"/>
        <w:ind w:firstLine="540"/>
        <w:jc w:val="both"/>
      </w:pPr>
      <w:r>
        <w:t>4.2. В извещении указываются сроки проведения конкурса и приема документов, вид и тематика конкурса, порядок подачи заявок на участие в конкурсе, порядок и условия его проведения, а также почтовый адрес для направления заявок на участие в конкурсе по почте и номер телефона для получения консультаций. Срок приема заявок на участие в конкурсе должен составлять не менее 20 рабочих дней со дня официального опубликования извещения.</w:t>
      </w:r>
    </w:p>
    <w:p w:rsidR="00C455C7" w:rsidRDefault="00C455C7">
      <w:pPr>
        <w:pStyle w:val="ConsPlusNormal"/>
        <w:ind w:firstLine="540"/>
        <w:jc w:val="both"/>
      </w:pPr>
      <w:r>
        <w:t xml:space="preserve">4.3. Тематика и вид конкурсов определяются министерством в соответствии с указанными в </w:t>
      </w:r>
      <w:hyperlink w:anchor="P66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67" w:history="1">
        <w:r>
          <w:rPr>
            <w:color w:val="0000FF"/>
          </w:rPr>
          <w:t>третьем раздела 3</w:t>
        </w:r>
      </w:hyperlink>
      <w:r>
        <w:t xml:space="preserve"> настоящего Порядка.</w:t>
      </w:r>
    </w:p>
    <w:p w:rsidR="00C455C7" w:rsidRDefault="00C455C7">
      <w:pPr>
        <w:pStyle w:val="ConsPlusNormal"/>
        <w:ind w:firstLine="540"/>
        <w:jc w:val="both"/>
      </w:pPr>
      <w:r>
        <w:t>4.4. Для участия в конкурсе необходимо представить в министерство заявку на участие в конкурсе, подготовленную в соответствии с настоящим Порядком.</w:t>
      </w:r>
    </w:p>
    <w:p w:rsidR="00C455C7" w:rsidRDefault="00C455C7">
      <w:pPr>
        <w:pStyle w:val="ConsPlusNormal"/>
        <w:ind w:firstLine="540"/>
        <w:jc w:val="both"/>
      </w:pPr>
      <w:r>
        <w:t>Одно физическое лицо может подать только одну заявку на участие в конкурсе, в состав которой может быть включен только один проект.</w:t>
      </w:r>
    </w:p>
    <w:p w:rsidR="00C455C7" w:rsidRDefault="00C455C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24.11.2015 N 406-пр)</w:t>
      </w:r>
    </w:p>
    <w:p w:rsidR="00C455C7" w:rsidRDefault="00C455C7">
      <w:pPr>
        <w:pStyle w:val="ConsPlusNormal"/>
        <w:ind w:firstLine="540"/>
        <w:jc w:val="both"/>
      </w:pPr>
      <w:r>
        <w:t>4.5. Заявка на участие в конкурсе представляется физическим лицом или руководителем юридического лица или их представителями (при наличии документов, подтверждающих полномочия) (далее - заявитель) в министерство непосредственно либо направляется по почте.</w:t>
      </w:r>
    </w:p>
    <w:p w:rsidR="00C455C7" w:rsidRDefault="00C455C7">
      <w:pPr>
        <w:pStyle w:val="ConsPlusNormal"/>
        <w:ind w:firstLine="540"/>
        <w:jc w:val="both"/>
      </w:pPr>
      <w:r>
        <w:t>4.6. При приеме заявки на участие в конкурсе работник министерства регистрирует ее в журнале учета заявок на участие в конкурсе и выдает заявителю расписку с указанием перечня принятых документов, даты их получения и присвоенного регистрационного номера.</w:t>
      </w:r>
    </w:p>
    <w:p w:rsidR="00C455C7" w:rsidRDefault="00C455C7">
      <w:pPr>
        <w:pStyle w:val="ConsPlusNormal"/>
        <w:ind w:firstLine="540"/>
        <w:jc w:val="both"/>
      </w:pPr>
      <w:r>
        <w:t>При поступлении в министерство заявки на участие в конкурсе, направленной по почте, она регистрируется в журнале учета заявок на участие в конкурсе, а расписка в ее получении не составляется и не выдается.</w:t>
      </w:r>
    </w:p>
    <w:p w:rsidR="00C455C7" w:rsidRDefault="00C455C7">
      <w:pPr>
        <w:pStyle w:val="ConsPlusNormal"/>
        <w:ind w:firstLine="540"/>
        <w:jc w:val="both"/>
      </w:pPr>
      <w:r>
        <w:t>4.7. Заявка на участие в конкурсе может быть отозвана до окончания срока приема заявок на участие в конкурсе, указанного в извещении, путем направления заявителем в министерство соответствующего обращения.</w:t>
      </w:r>
    </w:p>
    <w:p w:rsidR="00C455C7" w:rsidRDefault="00C455C7">
      <w:pPr>
        <w:pStyle w:val="ConsPlusNormal"/>
        <w:ind w:firstLine="540"/>
        <w:jc w:val="both"/>
      </w:pPr>
      <w:r>
        <w:t>Внесение изменений в заявку на участие в конкурсе до истечения срока приема заявок на участие в конкурсе допускается только путем представления для включения в ее состав дополнительной информации (в том числе документов).</w:t>
      </w:r>
    </w:p>
    <w:p w:rsidR="00C455C7" w:rsidRDefault="00C455C7">
      <w:pPr>
        <w:pStyle w:val="ConsPlusNormal"/>
        <w:ind w:firstLine="540"/>
        <w:jc w:val="both"/>
      </w:pPr>
      <w:r>
        <w:t>4.8. Список поданных заявок на участие в конкурсе размещается на сайте в срок не более пяти рабочих дней после окончания срока приема заявок на участие в конкурсе.</w:t>
      </w:r>
    </w:p>
    <w:p w:rsidR="00C455C7" w:rsidRDefault="00C455C7">
      <w:pPr>
        <w:pStyle w:val="ConsPlusNormal"/>
        <w:ind w:firstLine="540"/>
        <w:jc w:val="both"/>
      </w:pPr>
      <w:r>
        <w:t xml:space="preserve">4.9. Министерство в течение 30 рабочих дней после окончания срока приема заявок на участие в конкурсе осуществляет их рассмотрение с привлечением экспертов, проверяя их на предмет соответствия требованиям </w:t>
      </w:r>
      <w:hyperlink w:anchor="P57" w:history="1">
        <w:r>
          <w:rPr>
            <w:color w:val="0000FF"/>
          </w:rPr>
          <w:t>разделов 2</w:t>
        </w:r>
      </w:hyperlink>
      <w:r>
        <w:t xml:space="preserve">, </w:t>
      </w:r>
      <w:hyperlink w:anchor="P95" w:history="1">
        <w:r>
          <w:rPr>
            <w:color w:val="0000FF"/>
          </w:rPr>
          <w:t>5</w:t>
        </w:r>
      </w:hyperlink>
      <w:r>
        <w:t xml:space="preserve"> настоящего Порядка, и принимает одно из следующих решений:</w:t>
      </w:r>
    </w:p>
    <w:p w:rsidR="00C455C7" w:rsidRDefault="00C455C7">
      <w:pPr>
        <w:pStyle w:val="ConsPlusNormal"/>
        <w:ind w:firstLine="540"/>
        <w:jc w:val="both"/>
      </w:pPr>
      <w:r>
        <w:t>- о допуске к участию в конкурсе;</w:t>
      </w:r>
    </w:p>
    <w:p w:rsidR="00C455C7" w:rsidRDefault="00C455C7">
      <w:pPr>
        <w:pStyle w:val="ConsPlusNormal"/>
        <w:ind w:firstLine="540"/>
        <w:jc w:val="both"/>
      </w:pPr>
      <w:r>
        <w:t>- об отказе в допуске к участию в конкурсе.</w:t>
      </w:r>
    </w:p>
    <w:p w:rsidR="00C455C7" w:rsidRDefault="00C455C7">
      <w:pPr>
        <w:pStyle w:val="ConsPlusNormal"/>
        <w:ind w:firstLine="540"/>
        <w:jc w:val="both"/>
      </w:pPr>
      <w:r>
        <w:t>4.10. Заявитель, подавший заявку на участие в конкурсе, не допускается к участию в конкурсе, если:</w:t>
      </w:r>
    </w:p>
    <w:p w:rsidR="00C455C7" w:rsidRDefault="00C455C7">
      <w:pPr>
        <w:pStyle w:val="ConsPlusNormal"/>
        <w:ind w:firstLine="540"/>
        <w:jc w:val="both"/>
      </w:pPr>
      <w:r>
        <w:t xml:space="preserve">- заявитель не соответствует требованиям к участникам конкурса, установленным </w:t>
      </w:r>
      <w:hyperlink w:anchor="P57" w:history="1">
        <w:r>
          <w:rPr>
            <w:color w:val="0000FF"/>
          </w:rPr>
          <w:t>разделом 2</w:t>
        </w:r>
      </w:hyperlink>
      <w:r>
        <w:t xml:space="preserve"> настоящего Порядка;</w:t>
      </w:r>
    </w:p>
    <w:p w:rsidR="00C455C7" w:rsidRDefault="00C455C7">
      <w:pPr>
        <w:pStyle w:val="ConsPlusNormal"/>
        <w:ind w:firstLine="540"/>
        <w:jc w:val="both"/>
      </w:pPr>
      <w:r>
        <w:t>- заявителем представлено более одной заявки и (или) более одного проекта на участие в конкурсе (для физических лиц);</w:t>
      </w:r>
    </w:p>
    <w:p w:rsidR="00C455C7" w:rsidRDefault="00C455C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24.11.2015 N 406-пр)</w:t>
      </w:r>
    </w:p>
    <w:p w:rsidR="00C455C7" w:rsidRDefault="00C455C7">
      <w:pPr>
        <w:pStyle w:val="ConsPlusNormal"/>
        <w:ind w:firstLine="540"/>
        <w:jc w:val="both"/>
      </w:pPr>
      <w:r>
        <w:t xml:space="preserve">- представленная заявителем заявка на участие в конкурсе не соответствует требованиям, установленным </w:t>
      </w:r>
      <w:hyperlink w:anchor="P95" w:history="1">
        <w:r>
          <w:rPr>
            <w:color w:val="0000FF"/>
          </w:rPr>
          <w:t>разделом 5</w:t>
        </w:r>
      </w:hyperlink>
      <w:r>
        <w:t xml:space="preserve"> настоящего Порядка;</w:t>
      </w:r>
    </w:p>
    <w:p w:rsidR="00C455C7" w:rsidRDefault="00C455C7">
      <w:pPr>
        <w:pStyle w:val="ConsPlusNormal"/>
        <w:ind w:firstLine="540"/>
        <w:jc w:val="both"/>
      </w:pPr>
      <w:r>
        <w:lastRenderedPageBreak/>
        <w:t>- заявка на участие в конкурсе поступила в министерство (в том числе по почте) после окончания срока приема заявок на участие в конкурсе, указанного в извещении.</w:t>
      </w:r>
    </w:p>
    <w:p w:rsidR="00C455C7" w:rsidRDefault="00C455C7">
      <w:pPr>
        <w:pStyle w:val="ConsPlusNormal"/>
        <w:ind w:firstLine="540"/>
        <w:jc w:val="both"/>
      </w:pPr>
      <w:r>
        <w:t>4.11. Список заявителей, в отношении которых министерством принято решение об отказе в допуске к участию в конкурсе, размещается на сайте в срок не более трех рабочих дней со дня принятия такого решения.</w:t>
      </w:r>
    </w:p>
    <w:p w:rsidR="003A3F26" w:rsidRDefault="00C455C7" w:rsidP="00FE26C4">
      <w:pPr>
        <w:pStyle w:val="ConsPlusNormal"/>
        <w:ind w:firstLine="540"/>
        <w:jc w:val="both"/>
      </w:pPr>
      <w:bookmarkStart w:id="7" w:name="P93"/>
      <w:bookmarkEnd w:id="7"/>
      <w:r>
        <w:t>4.12. Заявки на участие в конкурсе, представленные заявителями, допущенными к участию в конкурсе, направляются в течение одного рабочего дня со дня принятия решений о допуске (об отказе в допуске) к участию в конкурсе краевому экспертному совету (далее - Совет)</w:t>
      </w:r>
      <w:r w:rsidR="00162622" w:rsidRPr="00162622">
        <w:t xml:space="preserve"> </w:t>
      </w:r>
      <w:r w:rsidR="00162622">
        <w:t>для оценки представленных в них проектов по критериям</w:t>
      </w:r>
      <w:proofErr w:type="gramStart"/>
      <w:r w:rsidR="00162622">
        <w:t xml:space="preserve"> ,</w:t>
      </w:r>
      <w:proofErr w:type="gramEnd"/>
      <w:r w:rsidR="00162622">
        <w:t xml:space="preserve">  </w:t>
      </w:r>
      <w:r w:rsidR="00162622" w:rsidRPr="00162622">
        <w:t xml:space="preserve">установленным соответственно </w:t>
      </w:r>
      <w:hyperlink w:anchor="P209" w:history="1">
        <w:r w:rsidR="00162622" w:rsidRPr="00162622">
          <w:t>приложениями N 1</w:t>
        </w:r>
      </w:hyperlink>
      <w:r w:rsidR="00162622" w:rsidRPr="00162622">
        <w:t xml:space="preserve">, </w:t>
      </w:r>
      <w:hyperlink w:anchor="P261" w:history="1">
        <w:r w:rsidR="00162622" w:rsidRPr="00162622">
          <w:t>2</w:t>
        </w:r>
      </w:hyperlink>
      <w:r w:rsidR="00162622" w:rsidRPr="00162622">
        <w:t xml:space="preserve"> к настоящему Порядку.</w:t>
      </w:r>
      <w:r w:rsidR="003A3F26">
        <w:t xml:space="preserve">. </w:t>
      </w:r>
    </w:p>
    <w:p w:rsidR="003A3F26" w:rsidRDefault="003A3F26">
      <w:pPr>
        <w:pStyle w:val="ConsPlusNormal"/>
        <w:jc w:val="center"/>
      </w:pPr>
      <w:bookmarkStart w:id="8" w:name="P95"/>
      <w:bookmarkEnd w:id="8"/>
    </w:p>
    <w:p w:rsidR="00C455C7" w:rsidRDefault="00C455C7">
      <w:pPr>
        <w:pStyle w:val="ConsPlusNormal"/>
        <w:jc w:val="center"/>
      </w:pPr>
      <w:r>
        <w:t>5. Требования к заявке на участие в конкурсе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5.1. Для участия в конкурсе заявитель представляет заявку на участие в конкурсе, которая должна включать следующие документы:</w:t>
      </w:r>
    </w:p>
    <w:p w:rsidR="00C455C7" w:rsidRDefault="00C455C7">
      <w:pPr>
        <w:pStyle w:val="ConsPlusNormal"/>
        <w:ind w:firstLine="540"/>
        <w:jc w:val="both"/>
      </w:pPr>
      <w:r>
        <w:t>- заявление на участие в конкурсе по форме, утвержденной министерством;</w:t>
      </w:r>
    </w:p>
    <w:p w:rsidR="00C455C7" w:rsidRDefault="00C455C7">
      <w:pPr>
        <w:pStyle w:val="ConsPlusNormal"/>
        <w:ind w:firstLine="540"/>
        <w:jc w:val="both"/>
      </w:pPr>
      <w:r>
        <w:t xml:space="preserve">- проект, соответствующий требованиям, установленным </w:t>
      </w:r>
      <w:hyperlink w:anchor="P111" w:history="1">
        <w:r>
          <w:rPr>
            <w:color w:val="0000FF"/>
          </w:rPr>
          <w:t>пунктом 5.4</w:t>
        </w:r>
      </w:hyperlink>
      <w:r>
        <w:t xml:space="preserve"> настоящего Порядка;</w:t>
      </w:r>
    </w:p>
    <w:p w:rsidR="00C455C7" w:rsidRDefault="00C455C7">
      <w:pPr>
        <w:pStyle w:val="ConsPlusNormal"/>
        <w:ind w:firstLine="540"/>
        <w:jc w:val="both"/>
      </w:pPr>
      <w:r>
        <w:t>- письменное обязательство юридического (физического) лица по опубликованию результатов научных исследований, полученных по итогам реализации проектов, в международных и российских научных журналах, в том числе докладов на международных и российских конференциях, с указанием информации о полученном гранте;</w:t>
      </w:r>
    </w:p>
    <w:p w:rsidR="00C455C7" w:rsidRDefault="00C455C7">
      <w:pPr>
        <w:pStyle w:val="ConsPlusNormal"/>
        <w:ind w:firstLine="540"/>
        <w:jc w:val="both"/>
      </w:pPr>
      <w:r>
        <w:t>- копия учредительных документов заявителя, заверенная печатью (при наличии) и подписью руководителя юридического лица (для юридических лиц);</w:t>
      </w:r>
    </w:p>
    <w:p w:rsidR="00C455C7" w:rsidRDefault="00C455C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24.11.2015 N 406-пр)</w:t>
      </w:r>
    </w:p>
    <w:p w:rsidR="00C455C7" w:rsidRDefault="00C455C7">
      <w:pPr>
        <w:pStyle w:val="ConsPlusNormal"/>
        <w:ind w:firstLine="540"/>
        <w:jc w:val="both"/>
      </w:pPr>
      <w:r>
        <w:t>- документ, подтверждающий полномочия руководителя юридического лица (для юридических лиц);</w:t>
      </w:r>
    </w:p>
    <w:p w:rsidR="00C455C7" w:rsidRDefault="00C455C7">
      <w:pPr>
        <w:pStyle w:val="ConsPlusNormal"/>
        <w:ind w:firstLine="540"/>
        <w:jc w:val="both"/>
      </w:pPr>
      <w:r>
        <w:t xml:space="preserve">- копии документов, подтверждающих ученые степень и звание физических лиц, являющихся научными работниками (исследователями) в соответствии с требованиями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N 127-ФЗ (для физических лиц);</w:t>
      </w:r>
    </w:p>
    <w:p w:rsidR="00C455C7" w:rsidRDefault="00C455C7">
      <w:pPr>
        <w:pStyle w:val="ConsPlusNormal"/>
        <w:ind w:firstLine="540"/>
        <w:jc w:val="both"/>
      </w:pPr>
      <w:r>
        <w:t>- копия лицензии в случае реализации проекта, связанного с осуществлением деятельности, подлежащей лицензированию в соответствии с законодательством Российской Федерации, заверенная печатью (при наличии) и подписью руководителя юридического лица или физическим лицом.</w:t>
      </w:r>
    </w:p>
    <w:p w:rsidR="00C455C7" w:rsidRDefault="00C455C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24.11.2015 N 406-пр)</w:t>
      </w:r>
    </w:p>
    <w:p w:rsidR="00C455C7" w:rsidRDefault="00C455C7">
      <w:pPr>
        <w:pStyle w:val="ConsPlusNormal"/>
        <w:ind w:firstLine="540"/>
        <w:jc w:val="both"/>
      </w:pPr>
      <w:bookmarkStart w:id="9" w:name="P107"/>
      <w:bookmarkEnd w:id="9"/>
      <w:r>
        <w:t>5.2. Юридическое лицо также вправе представить по собственной инициативе выписку из Единого государственного реестра юридических лиц со сведениями о заявителе, документы, подтверждающие отсутствие задолженности по начисленным налогам, сборам и иным обязательным платежам в бюджеты бюджетной системы Российской Федерации, выданные не ранее чем за 30 календарных дней до их представления в министерство.</w:t>
      </w:r>
    </w:p>
    <w:p w:rsidR="00C455C7" w:rsidRDefault="00C455C7">
      <w:pPr>
        <w:pStyle w:val="ConsPlusNormal"/>
        <w:ind w:firstLine="540"/>
        <w:jc w:val="both"/>
      </w:pPr>
      <w:r>
        <w:t xml:space="preserve">В случае если указанные в </w:t>
      </w:r>
      <w:hyperlink w:anchor="P107" w:history="1">
        <w:r>
          <w:rPr>
            <w:color w:val="0000FF"/>
          </w:rPr>
          <w:t>абзаце первом</w:t>
        </w:r>
      </w:hyperlink>
      <w:r>
        <w:t xml:space="preserve"> настоящего пункта документы не представлены юридическим лицом по собственной инициативе, министерство самостоятельно получает их по межведомственному запросу.</w:t>
      </w:r>
    </w:p>
    <w:p w:rsidR="00C455C7" w:rsidRDefault="00C455C7">
      <w:pPr>
        <w:pStyle w:val="ConsPlusNormal"/>
        <w:ind w:firstLine="540"/>
        <w:jc w:val="both"/>
      </w:pPr>
      <w:r>
        <w:t>5.3. Если информация (в том числе документы), включенная в состав заявки на участие в конкурсе, содержит персональные данные, в состав заявки на участие в конкурсе должны быть включены согласия субъектов этих данных на обработку.</w:t>
      </w:r>
    </w:p>
    <w:p w:rsidR="00C455C7" w:rsidRDefault="00C455C7">
      <w:pPr>
        <w:pStyle w:val="ConsPlusNormal"/>
        <w:ind w:firstLine="540"/>
        <w:jc w:val="both"/>
      </w:pPr>
      <w:r>
        <w:t>Заявка на участие в конкурсе представляется на бумажном и электронном носителях.</w:t>
      </w:r>
    </w:p>
    <w:p w:rsidR="00C455C7" w:rsidRDefault="00C455C7">
      <w:pPr>
        <w:pStyle w:val="ConsPlusNormal"/>
        <w:ind w:firstLine="540"/>
        <w:jc w:val="both"/>
      </w:pPr>
      <w:bookmarkStart w:id="10" w:name="P111"/>
      <w:bookmarkEnd w:id="10"/>
      <w:r>
        <w:t>5.4. Проект должен содержать:</w:t>
      </w:r>
    </w:p>
    <w:p w:rsidR="00C455C7" w:rsidRDefault="00C455C7">
      <w:pPr>
        <w:pStyle w:val="ConsPlusNormal"/>
        <w:ind w:firstLine="540"/>
        <w:jc w:val="both"/>
      </w:pPr>
      <w:r>
        <w:t>- в области фундаментальных и технических наук: сведения о фундаментальной значимости исследования; целях, задачах, методах исследований; новизне подходов к решению поставленных проектом задач; значимости ожидаемых результатов проекта; об актуальности темы проекта; о публикациях по теме проекта, авторы которых реализуют указанный проект; результатах использования ранее предоставленных грантов;</w:t>
      </w:r>
    </w:p>
    <w:p w:rsidR="00C455C7" w:rsidRDefault="00C455C7">
      <w:pPr>
        <w:pStyle w:val="ConsPlusNormal"/>
        <w:ind w:firstLine="540"/>
        <w:jc w:val="both"/>
      </w:pPr>
      <w:r>
        <w:t xml:space="preserve">- в области гуманитарных и общественных наук: сведения об актуальности темы проекта; о научной новизне, значимости ожидаемых результатов и комплексности исследований; соответствии плана мероприятий, методов, ресурсов проекта поставленным задачам проекта; об участии руководителя проекта, аспирантов и студентов, реализующих проект, в научных проектах, исследованиях; о квалификации руководителя и исполнителей проекта; публикациях по теме проекта, </w:t>
      </w:r>
      <w:r>
        <w:lastRenderedPageBreak/>
        <w:t>авторы которых реализуют указанный проект; об успешном использовании и о нарушениях использования ранее предоставленных грантов.</w:t>
      </w:r>
    </w:p>
    <w:p w:rsidR="00C455C7" w:rsidRDefault="00C455C7">
      <w:pPr>
        <w:pStyle w:val="ConsPlusNormal"/>
        <w:ind w:firstLine="540"/>
        <w:jc w:val="both"/>
      </w:pPr>
      <w:r>
        <w:t>К проекту обязательно прилагаются:</w:t>
      </w:r>
    </w:p>
    <w:p w:rsidR="00C455C7" w:rsidRDefault="00C455C7">
      <w:pPr>
        <w:pStyle w:val="ConsPlusNormal"/>
        <w:ind w:firstLine="540"/>
        <w:jc w:val="both"/>
      </w:pPr>
      <w:r>
        <w:t>- план мероприятий проекта, включающий этапы и сроки реализации проекта;</w:t>
      </w:r>
    </w:p>
    <w:p w:rsidR="00C455C7" w:rsidRDefault="00C455C7">
      <w:pPr>
        <w:pStyle w:val="ConsPlusNormal"/>
        <w:ind w:firstLine="540"/>
        <w:jc w:val="both"/>
      </w:pPr>
      <w:r>
        <w:t>- смета расходов на реализацию проекта с указанием общего объема расходов на реализацию проекта (далее - смета расходов).</w:t>
      </w:r>
    </w:p>
    <w:p w:rsidR="00C455C7" w:rsidRDefault="00C455C7">
      <w:pPr>
        <w:pStyle w:val="ConsPlusNormal"/>
        <w:ind w:firstLine="540"/>
        <w:jc w:val="both"/>
      </w:pPr>
      <w:r>
        <w:t>Проект утверждается руководителем юридического лица или физическим лицом.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6. Совет</w:t>
      </w:r>
    </w:p>
    <w:p w:rsidR="00C455C7" w:rsidRDefault="00C455C7">
      <w:pPr>
        <w:pStyle w:val="ConsPlusNormal"/>
        <w:ind w:firstLine="540"/>
        <w:jc w:val="both"/>
      </w:pPr>
      <w:r>
        <w:t>6.1. Состав Совета формируется в количестве 15 человек из представителей государственных гражданских служащих министерства и привлекаемых по согласованию высококвалифицированных специалистов, имеющих ученые степени и звания, опыт практической и научной деятельности по соответствующей тематике.</w:t>
      </w:r>
    </w:p>
    <w:p w:rsidR="00C455C7" w:rsidRDefault="00C455C7">
      <w:pPr>
        <w:pStyle w:val="ConsPlusNormal"/>
        <w:ind w:firstLine="540"/>
        <w:jc w:val="both"/>
      </w:pPr>
      <w:r>
        <w:t>6.2. Члены Совета работают на общественных началах и принимают личное участие в его работе.</w:t>
      </w:r>
    </w:p>
    <w:p w:rsidR="00C455C7" w:rsidRDefault="00C455C7">
      <w:pPr>
        <w:pStyle w:val="ConsPlusNormal"/>
        <w:ind w:firstLine="540"/>
        <w:jc w:val="both"/>
      </w:pPr>
      <w:r>
        <w:t>Состав Совета утверждается Губернатором края.</w:t>
      </w:r>
    </w:p>
    <w:p w:rsidR="00C455C7" w:rsidRDefault="00C455C7">
      <w:pPr>
        <w:pStyle w:val="ConsPlusNormal"/>
        <w:ind w:firstLine="540"/>
        <w:jc w:val="both"/>
      </w:pPr>
      <w:r>
        <w:t>Член Совета не может участвовать в оценке проекта юридического (физического) лица, представителем которого он является.</w:t>
      </w:r>
    </w:p>
    <w:p w:rsidR="00C455C7" w:rsidRDefault="00C455C7">
      <w:pPr>
        <w:pStyle w:val="ConsPlusNormal"/>
        <w:ind w:firstLine="540"/>
        <w:jc w:val="both"/>
      </w:pPr>
      <w:r>
        <w:t>6.3. Заседание Совета является правомочным, если на нем присутствует более половины от числа членов Совета.</w:t>
      </w:r>
    </w:p>
    <w:p w:rsidR="00C455C7" w:rsidRDefault="00C455C7">
      <w:pPr>
        <w:pStyle w:val="ConsPlusNormal"/>
        <w:ind w:firstLine="540"/>
        <w:jc w:val="both"/>
      </w:pPr>
      <w:r>
        <w:t>Каждый член Совета обладает одним голосом. Член Совета не вправе передавать право голоса другому лицу.</w:t>
      </w:r>
    </w:p>
    <w:p w:rsidR="00C455C7" w:rsidRDefault="00C455C7">
      <w:pPr>
        <w:pStyle w:val="ConsPlusNormal"/>
        <w:ind w:firstLine="540"/>
        <w:jc w:val="both"/>
      </w:pPr>
      <w:r>
        <w:t>Решения Совета принимаются большинством голосов членов Совета, присутствующих на заседании Совета.</w:t>
      </w:r>
    </w:p>
    <w:p w:rsidR="00C455C7" w:rsidRDefault="00C455C7">
      <w:pPr>
        <w:pStyle w:val="ConsPlusNormal"/>
        <w:ind w:firstLine="540"/>
        <w:jc w:val="both"/>
      </w:pPr>
      <w:r>
        <w:t>6.4. Решения Совета оформляются протоколом заседания Совета, который подписывается председателем и секретарем Совета. В протоколе заседания Совета указывается особое мнение членов Совета (при его наличии).</w:t>
      </w:r>
    </w:p>
    <w:p w:rsidR="00C455C7" w:rsidRDefault="00C455C7">
      <w:pPr>
        <w:pStyle w:val="ConsPlusNormal"/>
        <w:ind w:firstLine="540"/>
        <w:jc w:val="both"/>
      </w:pPr>
      <w:r>
        <w:t>6.5. В случае если член Совета лично, прямо или косвенно заинтересован в итогах конкурса, он обязан проинформировать об этом Совет до начала рассмотрения заявок на участие в конкурсе.</w:t>
      </w:r>
    </w:p>
    <w:p w:rsidR="00C455C7" w:rsidRDefault="00C455C7">
      <w:pPr>
        <w:pStyle w:val="ConsPlusNormal"/>
        <w:ind w:firstLine="540"/>
        <w:jc w:val="both"/>
      </w:pPr>
      <w:r>
        <w:t>Для целей настоящего Порядка под личной заинтересованностью члена Совета понимается возможность получения им доходов в денежной либо натуральной форме, доходов в виде материальной выгоды непосредственно для члена Совета, его близких родственников, а также граждан или организаций, с которыми член Совета связан финансовыми или иными обязательствами.</w:t>
      </w:r>
    </w:p>
    <w:p w:rsidR="00C455C7" w:rsidRDefault="00C455C7">
      <w:pPr>
        <w:pStyle w:val="ConsPlusNormal"/>
        <w:ind w:firstLine="540"/>
        <w:jc w:val="both"/>
      </w:pPr>
      <w:r>
        <w:t>Совет, проинформированный о личной заинтересованности члена Совета, приостанавливает его участие на период проведения конкурса.</w:t>
      </w:r>
    </w:p>
    <w:p w:rsidR="00C455C7" w:rsidRDefault="00C455C7">
      <w:pPr>
        <w:pStyle w:val="ConsPlusNormal"/>
        <w:ind w:firstLine="540"/>
        <w:jc w:val="both"/>
      </w:pPr>
      <w:r>
        <w:t>6.6. Организационное, информационное, документационное обеспечение деятельности Совета, связанное с рассмотрением и оценкой проектов, осуществляется министерством.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7. Порядок оценки проектов</w:t>
      </w:r>
    </w:p>
    <w:p w:rsidR="00B93A6C" w:rsidRDefault="00C455C7" w:rsidP="00B93A6C">
      <w:pPr>
        <w:pStyle w:val="ConsPlusNormal"/>
        <w:ind w:firstLine="540"/>
        <w:jc w:val="both"/>
      </w:pPr>
      <w:r>
        <w:t xml:space="preserve">7.1. Проекты оцениваются каждым членом Совета на заседании </w:t>
      </w:r>
      <w:r w:rsidR="00B93A6C">
        <w:t xml:space="preserve">Совета по каждому из критериев, установленных соответственно </w:t>
      </w:r>
      <w:hyperlink w:anchor="P486" w:history="1">
        <w:r w:rsidR="00B93A6C">
          <w:rPr>
            <w:color w:val="0000FF"/>
          </w:rPr>
          <w:t>приложениями N 1</w:t>
        </w:r>
      </w:hyperlink>
      <w:r w:rsidR="00B93A6C">
        <w:t xml:space="preserve">, </w:t>
      </w:r>
      <w:hyperlink w:anchor="P537" w:history="1">
        <w:r w:rsidR="00B93A6C">
          <w:rPr>
            <w:color w:val="0000FF"/>
          </w:rPr>
          <w:t>2</w:t>
        </w:r>
      </w:hyperlink>
      <w:r w:rsidR="00B93A6C">
        <w:t xml:space="preserve"> к настоящему Порядку, в срок не более 30 рабочих дней после представления заявок на участие в конкурсе Совету согласно </w:t>
      </w:r>
      <w:hyperlink w:anchor="P374" w:history="1">
        <w:r w:rsidR="00B93A6C">
          <w:rPr>
            <w:color w:val="0000FF"/>
          </w:rPr>
          <w:t>пункту 4.12 раздела 4</w:t>
        </w:r>
      </w:hyperlink>
      <w:r w:rsidR="00B93A6C">
        <w:t xml:space="preserve"> настоящего Порядка.</w:t>
      </w:r>
    </w:p>
    <w:p w:rsidR="00C455C7" w:rsidRDefault="00C455C7">
      <w:pPr>
        <w:pStyle w:val="ConsPlusNormal"/>
        <w:ind w:firstLine="540"/>
        <w:jc w:val="both"/>
      </w:pPr>
      <w:r>
        <w:t>7.2. Совет по результатам оценки представленных проектов выполняет расчет среднего балла.</w:t>
      </w:r>
    </w:p>
    <w:p w:rsidR="00C455C7" w:rsidRDefault="00C455C7">
      <w:pPr>
        <w:pStyle w:val="ConsPlusNormal"/>
        <w:ind w:firstLine="540"/>
        <w:jc w:val="both"/>
      </w:pPr>
      <w:r>
        <w:t>Для этого общая сумма баллов, выставленных членами Совета по каждому представленному проекту, делится на число членов Совета, участвовавших в оценке проектов.</w:t>
      </w:r>
    </w:p>
    <w:p w:rsidR="00C455C7" w:rsidRDefault="00C455C7">
      <w:pPr>
        <w:pStyle w:val="ConsPlusNormal"/>
        <w:ind w:firstLine="540"/>
        <w:jc w:val="both"/>
      </w:pPr>
      <w:r>
        <w:t>7.3. Победителями конкурса являются заявители, средний балл проектов которых составляет от 50 баллов и выше.</w:t>
      </w:r>
    </w:p>
    <w:p w:rsidR="00C455C7" w:rsidRDefault="00C455C7">
      <w:pPr>
        <w:pStyle w:val="ConsPlusNormal"/>
        <w:ind w:firstLine="540"/>
        <w:jc w:val="both"/>
      </w:pPr>
      <w:bookmarkStart w:id="11" w:name="P140"/>
      <w:bookmarkEnd w:id="11"/>
      <w:r>
        <w:t>7.4. По результатам оценки проектов, проведенной Советом, министерство в течение пяти рабочих дней со дня проведения заседания Совета подготавливает проект решения о предоставлении грантов победителям конкурса.</w:t>
      </w:r>
    </w:p>
    <w:p w:rsidR="00C455C7" w:rsidRDefault="00C455C7">
      <w:pPr>
        <w:pStyle w:val="ConsPlusNormal"/>
        <w:ind w:firstLine="540"/>
        <w:jc w:val="both"/>
      </w:pPr>
      <w:r>
        <w:t>Решение о предоставлении грантов оформляется распоряжением Правительства края и размещается на сайте не позднее 10 дней с момента его принятия.</w:t>
      </w:r>
    </w:p>
    <w:p w:rsidR="00C455C7" w:rsidRDefault="00C455C7">
      <w:pPr>
        <w:pStyle w:val="ConsPlusNormal"/>
        <w:ind w:firstLine="540"/>
        <w:jc w:val="both"/>
      </w:pPr>
      <w:r>
        <w:t xml:space="preserve">7.5. Предоставление грантов осуществляется на основании договоров, заключенных не позднее 30 рабочих дней со дня принятия решения о предоставлении грантов в порядке, предусмотренном </w:t>
      </w:r>
      <w:hyperlink w:anchor="P140" w:history="1">
        <w:r>
          <w:rPr>
            <w:color w:val="0000FF"/>
          </w:rPr>
          <w:t>пунктом 7.4</w:t>
        </w:r>
      </w:hyperlink>
      <w:r>
        <w:t xml:space="preserve"> настоящего Порядка.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8. Порядок определения объема гранта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8.1. Размер предоставляемого гранта одному победителю конкурса на реализацию проекта определяется согласно объему расходов на реализацию проекта, указанному в смете расходов, и не может превышать 500 000 (пятьсот тысяч) рублей.</w:t>
      </w:r>
    </w:p>
    <w:p w:rsidR="00C455C7" w:rsidRDefault="00C455C7">
      <w:pPr>
        <w:pStyle w:val="ConsPlusNormal"/>
        <w:ind w:firstLine="540"/>
        <w:jc w:val="both"/>
      </w:pPr>
      <w:r>
        <w:t>8.2. В случае превышения общей суммы грантов, причитающихся заявителям, признанным победителями конкурса, над объемом средств, предусмотренных на текущий финансовый год в краевом бюджете, министерство уменьшает размер грантов пропорционально для всех заявителей, признанных победителями конкурса.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9. Условия предоставления грантов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9.1. Условиями предоставления грантов являются:</w:t>
      </w:r>
    </w:p>
    <w:p w:rsidR="00C455C7" w:rsidRDefault="00C455C7">
      <w:pPr>
        <w:pStyle w:val="ConsPlusNormal"/>
        <w:ind w:firstLine="540"/>
        <w:jc w:val="both"/>
      </w:pPr>
      <w:r>
        <w:t>- принятие в отношении участника конкурса решения о предоставлении гранта (далее - Получатель гранта);</w:t>
      </w:r>
    </w:p>
    <w:p w:rsidR="00C455C7" w:rsidRDefault="00C455C7">
      <w:pPr>
        <w:pStyle w:val="ConsPlusNormal"/>
        <w:ind w:firstLine="540"/>
        <w:jc w:val="both"/>
      </w:pPr>
      <w:r>
        <w:t>- заключение договора о предоставлении гранта между министерством и Получателем гранта (далее - договор);</w:t>
      </w:r>
    </w:p>
    <w:p w:rsidR="00C455C7" w:rsidRDefault="00C455C7">
      <w:pPr>
        <w:pStyle w:val="ConsPlusNormal"/>
        <w:ind w:firstLine="540"/>
        <w:jc w:val="both"/>
      </w:pPr>
      <w:r>
        <w:t>- обязательство Получателя гранта опубликовать результаты научных исследований, полученные по итогам реализации проектов, в международных и российских научных журналах, в том числе доклады на международных и российских конференциях, с указанием информации о полученном гранте;</w:t>
      </w:r>
    </w:p>
    <w:p w:rsidR="00C455C7" w:rsidRDefault="00C455C7">
      <w:pPr>
        <w:pStyle w:val="ConsPlusNormal"/>
        <w:ind w:firstLine="540"/>
        <w:jc w:val="both"/>
      </w:pPr>
      <w:r>
        <w:t>- реализация проекта в сроки, им установленные;</w:t>
      </w:r>
    </w:p>
    <w:p w:rsidR="00C455C7" w:rsidRDefault="00C455C7">
      <w:pPr>
        <w:pStyle w:val="ConsPlusNormal"/>
        <w:ind w:firstLine="540"/>
        <w:jc w:val="both"/>
      </w:pPr>
      <w:r>
        <w:t>- обязательство Получателя гранта по достижению результатов реализации проекта.</w:t>
      </w:r>
    </w:p>
    <w:p w:rsidR="00C455C7" w:rsidRDefault="00C455C7">
      <w:pPr>
        <w:pStyle w:val="ConsPlusNormal"/>
        <w:ind w:firstLine="540"/>
        <w:jc w:val="both"/>
      </w:pPr>
      <w:r>
        <w:t xml:space="preserve">9.2. Предоставленные гранты используются только на реализацию проектов, направленных на решение конкретных задач по приоритетным направлениям, указанным в </w:t>
      </w:r>
      <w:hyperlink w:anchor="P52" w:history="1">
        <w:r>
          <w:rPr>
            <w:color w:val="0000FF"/>
          </w:rPr>
          <w:t>подпункте 1.3.1 пункта 1.3 раздела 1</w:t>
        </w:r>
      </w:hyperlink>
      <w:r>
        <w:t xml:space="preserve"> настоящего Порядка.</w:t>
      </w:r>
    </w:p>
    <w:p w:rsidR="00C455C7" w:rsidRDefault="00C455C7">
      <w:pPr>
        <w:pStyle w:val="ConsPlusNormal"/>
        <w:ind w:firstLine="540"/>
        <w:jc w:val="both"/>
      </w:pPr>
      <w:r>
        <w:t>За счет предоставленных грантов Получатели гранта вправе осуществлять в соответствии с проектами и в рамках их реализации следующие расходы:</w:t>
      </w:r>
    </w:p>
    <w:p w:rsidR="00C455C7" w:rsidRDefault="00C455C7">
      <w:pPr>
        <w:pStyle w:val="ConsPlusNormal"/>
        <w:ind w:firstLine="540"/>
        <w:jc w:val="both"/>
      </w:pPr>
      <w:r>
        <w:t>- оплата труда (в том числе выплата вознаграждений по гражданско-правовым договорам с физическими лицами);</w:t>
      </w:r>
    </w:p>
    <w:p w:rsidR="00C455C7" w:rsidRDefault="00C455C7">
      <w:pPr>
        <w:pStyle w:val="ConsPlusNormal"/>
        <w:ind w:firstLine="540"/>
        <w:jc w:val="both"/>
      </w:pPr>
      <w:r>
        <w:t>- расходы на приобретение товаров;</w:t>
      </w:r>
    </w:p>
    <w:p w:rsidR="00C455C7" w:rsidRDefault="00C455C7">
      <w:pPr>
        <w:pStyle w:val="ConsPlusNormal"/>
        <w:ind w:firstLine="540"/>
        <w:jc w:val="both"/>
      </w:pPr>
      <w:r>
        <w:t>- расходы на оплату работ, услуг;</w:t>
      </w:r>
    </w:p>
    <w:p w:rsidR="00C455C7" w:rsidRDefault="00C455C7">
      <w:pPr>
        <w:pStyle w:val="ConsPlusNormal"/>
        <w:ind w:firstLine="540"/>
        <w:jc w:val="both"/>
      </w:pPr>
      <w:r>
        <w:t>- командировочные расходы;</w:t>
      </w:r>
    </w:p>
    <w:p w:rsidR="00C455C7" w:rsidRDefault="00C455C7">
      <w:pPr>
        <w:pStyle w:val="ConsPlusNormal"/>
        <w:ind w:firstLine="540"/>
        <w:jc w:val="both"/>
      </w:pPr>
      <w:r>
        <w:t>- арендные платежи;</w:t>
      </w:r>
    </w:p>
    <w:p w:rsidR="00C455C7" w:rsidRDefault="00C455C7">
      <w:pPr>
        <w:pStyle w:val="ConsPlusNormal"/>
        <w:ind w:firstLine="540"/>
        <w:jc w:val="both"/>
      </w:pPr>
      <w:r>
        <w:t>- уплата налогов, сборов, страховых взносов и иных обязательных платежей в бюджеты бюджетной системы Российской Федерации, обязательства по уплате которых возникают в связи с реализацией проекта.</w:t>
      </w:r>
    </w:p>
    <w:p w:rsidR="00C455C7" w:rsidRDefault="00C455C7">
      <w:pPr>
        <w:pStyle w:val="ConsPlusNormal"/>
        <w:ind w:firstLine="540"/>
        <w:jc w:val="both"/>
      </w:pPr>
      <w:r>
        <w:t>9.3. Получателям гранта запрещается за счет предоставленных грантов осуществлять следующие расходы:</w:t>
      </w:r>
    </w:p>
    <w:p w:rsidR="00C455C7" w:rsidRDefault="00C455C7">
      <w:pPr>
        <w:pStyle w:val="ConsPlusNormal"/>
        <w:ind w:firstLine="540"/>
        <w:jc w:val="both"/>
      </w:pPr>
      <w: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C455C7" w:rsidRDefault="00C455C7">
      <w:pPr>
        <w:pStyle w:val="ConsPlusNormal"/>
        <w:ind w:firstLine="540"/>
        <w:jc w:val="both"/>
      </w:pPr>
      <w:r>
        <w:t>- расходы на поддержку политических партий и кампаний;</w:t>
      </w:r>
    </w:p>
    <w:p w:rsidR="00C455C7" w:rsidRDefault="00C455C7">
      <w:pPr>
        <w:pStyle w:val="ConsPlusNormal"/>
        <w:ind w:firstLine="540"/>
        <w:jc w:val="both"/>
      </w:pPr>
      <w:r>
        <w:t>- расходы на проведение митингов, демонстраций, пикетирований;</w:t>
      </w:r>
    </w:p>
    <w:p w:rsidR="00C455C7" w:rsidRDefault="00C455C7">
      <w:pPr>
        <w:pStyle w:val="ConsPlusNormal"/>
        <w:ind w:firstLine="540"/>
        <w:jc w:val="both"/>
      </w:pPr>
      <w:r>
        <w:t>- расходы на приобретение объектов недвижимости, осуществление капитального ремонта, строительства и реконструкции;</w:t>
      </w:r>
    </w:p>
    <w:p w:rsidR="00C455C7" w:rsidRDefault="00C455C7">
      <w:pPr>
        <w:pStyle w:val="ConsPlusNormal"/>
        <w:ind w:firstLine="540"/>
        <w:jc w:val="both"/>
      </w:pPr>
      <w:r>
        <w:t>- уплата штрафов;</w:t>
      </w:r>
    </w:p>
    <w:p w:rsidR="00C455C7" w:rsidRDefault="00C455C7">
      <w:pPr>
        <w:pStyle w:val="ConsPlusNormal"/>
        <w:ind w:firstLine="540"/>
        <w:jc w:val="both"/>
      </w:pPr>
      <w:r>
        <w:t>- иные расходы, не связанные с реализацией проекта.</w:t>
      </w:r>
    </w:p>
    <w:p w:rsidR="003E3BE7" w:rsidRDefault="003E3BE7">
      <w:pPr>
        <w:pStyle w:val="ConsPlusNormal"/>
        <w:jc w:val="center"/>
      </w:pPr>
    </w:p>
    <w:p w:rsidR="00C455C7" w:rsidRDefault="00C455C7">
      <w:pPr>
        <w:pStyle w:val="ConsPlusNormal"/>
        <w:jc w:val="center"/>
      </w:pPr>
      <w:r>
        <w:t>10. Порядок предоставления грантов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10.1. Договоры содержат следующие основные положения:</w:t>
      </w:r>
    </w:p>
    <w:p w:rsidR="00C455C7" w:rsidRDefault="00C455C7">
      <w:pPr>
        <w:pStyle w:val="ConsPlusNormal"/>
        <w:ind w:firstLine="540"/>
        <w:jc w:val="both"/>
      </w:pPr>
      <w:r>
        <w:t>- условия, порядок и сроки предоставления гранта;</w:t>
      </w:r>
    </w:p>
    <w:p w:rsidR="00C455C7" w:rsidRDefault="00C455C7">
      <w:pPr>
        <w:pStyle w:val="ConsPlusNormal"/>
        <w:ind w:firstLine="540"/>
        <w:jc w:val="both"/>
      </w:pPr>
      <w:r>
        <w:t>- размер гранта;</w:t>
      </w:r>
    </w:p>
    <w:p w:rsidR="00C455C7" w:rsidRDefault="00C455C7">
      <w:pPr>
        <w:pStyle w:val="ConsPlusNormal"/>
        <w:ind w:firstLine="540"/>
        <w:jc w:val="both"/>
      </w:pPr>
      <w:r>
        <w:t>- цели использования гранта;</w:t>
      </w:r>
    </w:p>
    <w:p w:rsidR="00C455C7" w:rsidRDefault="00C455C7">
      <w:pPr>
        <w:pStyle w:val="ConsPlusNormal"/>
        <w:ind w:firstLine="540"/>
        <w:jc w:val="both"/>
      </w:pPr>
      <w:r>
        <w:t>- результаты реализации проекта;</w:t>
      </w:r>
    </w:p>
    <w:p w:rsidR="00C455C7" w:rsidRDefault="00C455C7">
      <w:pPr>
        <w:pStyle w:val="ConsPlusNormal"/>
        <w:ind w:firstLine="540"/>
        <w:jc w:val="both"/>
      </w:pPr>
      <w:r>
        <w:t>- сроки реализации проекта;</w:t>
      </w:r>
    </w:p>
    <w:p w:rsidR="00C455C7" w:rsidRDefault="00C455C7">
      <w:pPr>
        <w:pStyle w:val="ConsPlusNormal"/>
        <w:ind w:firstLine="540"/>
        <w:jc w:val="both"/>
      </w:pPr>
      <w:r>
        <w:t xml:space="preserve">- согласие Получателя гранта на осуществление министерством и органами государственного финансового контроля проверок соблюдения Получателем гранта условий, целей и порядка их </w:t>
      </w:r>
      <w:r>
        <w:lastRenderedPageBreak/>
        <w:t>предоставления;</w:t>
      </w:r>
    </w:p>
    <w:p w:rsidR="00C455C7" w:rsidRDefault="00C455C7">
      <w:pPr>
        <w:pStyle w:val="ConsPlusNormal"/>
        <w:ind w:firstLine="540"/>
        <w:jc w:val="both"/>
      </w:pPr>
      <w:r>
        <w:t>- обязательство предоставления Получателем гранта отчета об использовании средств гранта и о достижении результатов реализации проекта (далее - отчет);</w:t>
      </w:r>
    </w:p>
    <w:p w:rsidR="00C455C7" w:rsidRDefault="00C455C7">
      <w:pPr>
        <w:pStyle w:val="ConsPlusNormal"/>
        <w:ind w:firstLine="540"/>
        <w:jc w:val="both"/>
      </w:pPr>
      <w:r>
        <w:t>- порядок возврата гранта в случае нарушения условий, установленных при его предоставлении;</w:t>
      </w:r>
    </w:p>
    <w:p w:rsidR="00C455C7" w:rsidRDefault="00C455C7">
      <w:pPr>
        <w:pStyle w:val="ConsPlusNormal"/>
        <w:ind w:firstLine="540"/>
        <w:jc w:val="both"/>
      </w:pPr>
      <w:r>
        <w:t>- случаи возврата Получателем гранта в текущем финансовом году остатка гранта, не использованного на 31 декабря отчетного финансового года, и порядок возврата Получателем гранта указанного остатка гранта.</w:t>
      </w:r>
    </w:p>
    <w:p w:rsidR="00C455C7" w:rsidRDefault="00C455C7">
      <w:pPr>
        <w:pStyle w:val="ConsPlusNormal"/>
        <w:ind w:firstLine="540"/>
        <w:jc w:val="both"/>
      </w:pPr>
      <w:r>
        <w:t>10.2. Получатели грантов представляют в министерство отчеты по форме и в сроки, установленные министерством.</w:t>
      </w:r>
    </w:p>
    <w:p w:rsidR="00C455C7" w:rsidRDefault="00C455C7">
      <w:pPr>
        <w:pStyle w:val="ConsPlusNormal"/>
        <w:ind w:firstLine="540"/>
        <w:jc w:val="both"/>
      </w:pPr>
      <w:r>
        <w:t>10.3. В случае нарушения Получателем гранта условий, целей и порядка его предоставления министерство составляет акт о нарушении Получателем гранта условий, целей и порядка его предоставления (далее - Акт), в котором указываются выявленные нарушения, сроки их устранения, и в течение 10 рабочих дней направляет его Получателю гранта.</w:t>
      </w:r>
    </w:p>
    <w:p w:rsidR="00C455C7" w:rsidRDefault="00C455C7">
      <w:pPr>
        <w:pStyle w:val="ConsPlusNormal"/>
        <w:ind w:firstLine="540"/>
        <w:jc w:val="both"/>
      </w:pPr>
      <w:r>
        <w:t xml:space="preserve">10.4. В случае </w:t>
      </w:r>
      <w:proofErr w:type="spellStart"/>
      <w:r>
        <w:t>неустранения</w:t>
      </w:r>
      <w:proofErr w:type="spellEnd"/>
      <w:r>
        <w:t xml:space="preserve"> Получателем гранта нарушений в сроки, указанные в Акте, министерство выставляет Получателю гранта требование о возврате предоставленного гранта в краевой бюджет.</w:t>
      </w:r>
    </w:p>
    <w:p w:rsidR="00C455C7" w:rsidRDefault="00C455C7">
      <w:pPr>
        <w:pStyle w:val="ConsPlusNormal"/>
        <w:ind w:firstLine="540"/>
        <w:jc w:val="both"/>
      </w:pPr>
      <w:r>
        <w:t>10.5. Получатель гранта обязан осуществить возврат предоставленного гранта в течение 10 рабочих дней со дня получения требования о возврате предоставленного гранта в краевой бюджет. В случае невозврата предоставленного гранта в установленный срок министерство принимает меры по взысканию гранта в судебном порядке.</w:t>
      </w:r>
    </w:p>
    <w:p w:rsidR="00C455C7" w:rsidRDefault="00C455C7">
      <w:pPr>
        <w:pStyle w:val="ConsPlusNormal"/>
        <w:ind w:firstLine="540"/>
        <w:jc w:val="both"/>
      </w:pPr>
      <w:r>
        <w:t>10.6. Остаток гранта, не использованный Получателем гранта по итогам реализации проекта, подлежит возврату в краевой бюджет.</w:t>
      </w:r>
    </w:p>
    <w:p w:rsidR="00C455C7" w:rsidRDefault="00C455C7">
      <w:pPr>
        <w:pStyle w:val="ConsPlusNormal"/>
        <w:ind w:firstLine="540"/>
        <w:jc w:val="both"/>
      </w:pPr>
      <w:r>
        <w:t>10.7. В случае выявления факта наличия остатка гранта, не использованного по итогам реализации проекта, министерство в течение 10 рабочих дней выставляет требование о возврате в краевой бюджет указанного остатка.</w:t>
      </w:r>
    </w:p>
    <w:p w:rsidR="00C455C7" w:rsidRDefault="00C455C7">
      <w:pPr>
        <w:pStyle w:val="ConsPlusNormal"/>
        <w:ind w:firstLine="540"/>
        <w:jc w:val="both"/>
      </w:pPr>
      <w:r>
        <w:t>10.8. Получатель гранта в течение 10 рабочих дней со дня получения требования о возврате в краевой бюджет остатка гранта перечисляет остаток гранта, не использованный по итогам реализации проекта, в краевой бюджет.</w:t>
      </w:r>
    </w:p>
    <w:p w:rsidR="00C455C7" w:rsidRDefault="00C455C7">
      <w:pPr>
        <w:pStyle w:val="ConsPlusNormal"/>
        <w:ind w:firstLine="540"/>
        <w:jc w:val="both"/>
      </w:pPr>
      <w:r>
        <w:t xml:space="preserve">10.9. В случае </w:t>
      </w:r>
      <w:proofErr w:type="spellStart"/>
      <w:r>
        <w:t>неперечисления</w:t>
      </w:r>
      <w:proofErr w:type="spellEnd"/>
      <w:r>
        <w:t xml:space="preserve"> в краевой бюджет Получателем гранта остатка гранта, не использованного по итогам реализации проекта, в срок, установленный в требовании о возврате в краевой бюджет указанного остатка, министерство принимает меры по взысканию остатка гранта в судебном порядке.</w:t>
      </w:r>
    </w:p>
    <w:p w:rsidR="00C455C7" w:rsidRDefault="00C455C7">
      <w:pPr>
        <w:pStyle w:val="ConsPlusNormal"/>
        <w:ind w:firstLine="540"/>
        <w:jc w:val="both"/>
      </w:pPr>
      <w:r>
        <w:t>10.10. Министерство, органы государственного финансового контроля осуществляют обязательную проверку соблюдения Получателем гранта условий, целей и порядка предоставления грантов.</w:t>
      </w:r>
    </w:p>
    <w:p w:rsidR="00F46F7E" w:rsidRDefault="00F46F7E">
      <w:pPr>
        <w:pStyle w:val="ConsPlusNormal"/>
        <w:ind w:firstLine="540"/>
        <w:jc w:val="both"/>
      </w:pPr>
    </w:p>
    <w:p w:rsidR="00C455C7" w:rsidRDefault="00C455C7">
      <w:pPr>
        <w:sectPr w:rsidR="00C455C7" w:rsidSect="00FE26C4">
          <w:pgSz w:w="11906" w:h="16838"/>
          <w:pgMar w:top="709" w:right="424" w:bottom="709" w:left="1701" w:header="708" w:footer="708" w:gutter="0"/>
          <w:cols w:space="708"/>
          <w:docGrid w:linePitch="360"/>
        </w:sectPr>
      </w:pPr>
    </w:p>
    <w:p w:rsidR="00C455C7" w:rsidRDefault="00C455C7">
      <w:pPr>
        <w:pStyle w:val="ConsPlusNormal"/>
        <w:jc w:val="right"/>
      </w:pPr>
      <w:r>
        <w:lastRenderedPageBreak/>
        <w:t>Приложение N 1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к Порядку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предоставления грантов в форме субсидий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из краевого бюджета на реализацию проектов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в области фундаментальных, технических,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гуманитарных и общественных наук юридическим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лицам (за исключением государственных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(муниципальных) учреждений)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и физическим лицам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Title"/>
        <w:jc w:val="center"/>
      </w:pPr>
      <w:bookmarkStart w:id="12" w:name="P209"/>
      <w:bookmarkEnd w:id="12"/>
      <w:r>
        <w:t>КРИТЕРИИ</w:t>
      </w:r>
    </w:p>
    <w:p w:rsidR="00C455C7" w:rsidRDefault="00C455C7">
      <w:pPr>
        <w:pStyle w:val="ConsPlusTitle"/>
        <w:jc w:val="center"/>
      </w:pPr>
      <w:r>
        <w:t>ОЦЕНКИ ПРОЕКТОВ ДЛЯ ОПРЕДЕЛЕНИЯ ПОБЕДИТЕЛЕЙ КОНКУРСА</w:t>
      </w:r>
    </w:p>
    <w:p w:rsidR="00C455C7" w:rsidRDefault="00C455C7">
      <w:pPr>
        <w:pStyle w:val="ConsPlusTitle"/>
        <w:jc w:val="center"/>
      </w:pPr>
      <w:r>
        <w:t>В ОБЛАСТИ ФУНДАМЕНТАЛЬНЫХ И ТЕХНИЧЕСКИХ НАУК</w:t>
      </w:r>
    </w:p>
    <w:p w:rsidR="00C455C7" w:rsidRDefault="00C455C7">
      <w:pPr>
        <w:pStyle w:val="ConsPlusNormal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6803"/>
        <w:gridCol w:w="2211"/>
      </w:tblGrid>
      <w:tr w:rsidR="00C455C7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Критерий для оценки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C455C7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3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Фундаментальная значимость исследования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Соответствие ожидаемых результатов проекта мировому уровню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Новизна подходов к решению поставленной задачи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Четкость изложения цели, задач и методов исследования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Актуальность заявленной темы проекта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Соответствие темы проекта тематике конкурса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 xml:space="preserve">Наличие публикаций по теме проекта в высокорейтинговых международных журналах, входящих в одну из систем цитирования </w:t>
            </w:r>
            <w:proofErr w:type="spellStart"/>
            <w:r>
              <w:t>WebofScience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WebofKnowledge</w:t>
            </w:r>
            <w:proofErr w:type="spellEnd"/>
            <w:r>
              <w:t xml:space="preserve">, </w:t>
            </w:r>
            <w:proofErr w:type="spellStart"/>
            <w:r>
              <w:t>Astrophysics</w:t>
            </w:r>
            <w:proofErr w:type="spellEnd"/>
            <w:r>
              <w:t xml:space="preserve">, </w:t>
            </w:r>
            <w:proofErr w:type="spellStart"/>
            <w:r>
              <w:t>PubMed</w:t>
            </w:r>
            <w:proofErr w:type="spellEnd"/>
            <w:r>
              <w:t xml:space="preserve">, </w:t>
            </w:r>
            <w:proofErr w:type="spellStart"/>
            <w:r>
              <w:t>Mathematics</w:t>
            </w:r>
            <w:proofErr w:type="spellEnd"/>
            <w:r>
              <w:t xml:space="preserve">, </w:t>
            </w:r>
            <w:proofErr w:type="spellStart"/>
            <w:r>
              <w:t>Chemical</w:t>
            </w:r>
            <w:proofErr w:type="spellEnd"/>
            <w:r>
              <w:t xml:space="preserve"> </w:t>
            </w:r>
            <w:proofErr w:type="spellStart"/>
            <w:r>
              <w:t>Abstracts</w:t>
            </w:r>
            <w:proofErr w:type="spellEnd"/>
            <w:r>
              <w:t xml:space="preserve">, </w:t>
            </w:r>
            <w:proofErr w:type="spellStart"/>
            <w:r>
              <w:t>Springer</w:t>
            </w:r>
            <w:proofErr w:type="spellEnd"/>
            <w:r>
              <w:t xml:space="preserve">, </w:t>
            </w:r>
            <w:proofErr w:type="spellStart"/>
            <w:r>
              <w:t>Agris</w:t>
            </w:r>
            <w:proofErr w:type="spellEnd"/>
            <w:r>
              <w:t xml:space="preserve">, </w:t>
            </w:r>
            <w:proofErr w:type="spellStart"/>
            <w:r>
              <w:t>GeoRef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3 балла за каждую публикацию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Опыт реализации предыдущих грантов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5 баллов за каждый проект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Наличие нарушений при использовании грантов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минус 3 балла за одно нарушение</w:t>
            </w:r>
          </w:p>
        </w:tc>
      </w:tr>
    </w:tbl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both"/>
      </w:pPr>
    </w:p>
    <w:p w:rsidR="003C40EF" w:rsidRDefault="003C40EF">
      <w:pPr>
        <w:pStyle w:val="ConsPlusNormal"/>
        <w:jc w:val="right"/>
      </w:pPr>
    </w:p>
    <w:p w:rsidR="003C40EF" w:rsidRDefault="003C40EF">
      <w:pPr>
        <w:pStyle w:val="ConsPlusNormal"/>
        <w:jc w:val="right"/>
      </w:pPr>
    </w:p>
    <w:p w:rsidR="003C40EF" w:rsidRDefault="003C40EF">
      <w:pPr>
        <w:pStyle w:val="ConsPlusNormal"/>
        <w:jc w:val="right"/>
      </w:pPr>
    </w:p>
    <w:p w:rsidR="003C40EF" w:rsidRDefault="003C40EF">
      <w:pPr>
        <w:pStyle w:val="ConsPlusNormal"/>
        <w:jc w:val="right"/>
      </w:pPr>
    </w:p>
    <w:p w:rsidR="003C40EF" w:rsidRDefault="003C40EF">
      <w:pPr>
        <w:pStyle w:val="ConsPlusNormal"/>
        <w:jc w:val="right"/>
      </w:pPr>
    </w:p>
    <w:p w:rsidR="00C455C7" w:rsidRDefault="00C455C7" w:rsidP="003C40EF">
      <w:pPr>
        <w:pStyle w:val="ConsPlusNormal"/>
        <w:spacing w:line="240" w:lineRule="exact"/>
        <w:jc w:val="right"/>
      </w:pPr>
      <w:r>
        <w:lastRenderedPageBreak/>
        <w:t>Приложение N 2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к Порядку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предоставления грантов в форме субсидий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из краевого бюджета на реализацию проектов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в области фундаментальных, технических,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гуманитарных и общественных наук юридическим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лицам (за исключением государственных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(муниципальных) учреждений)</w:t>
      </w:r>
    </w:p>
    <w:p w:rsidR="00C455C7" w:rsidRDefault="00C455C7" w:rsidP="003C40EF">
      <w:pPr>
        <w:pStyle w:val="ConsPlusNormal"/>
        <w:spacing w:line="240" w:lineRule="exact"/>
        <w:jc w:val="right"/>
      </w:pPr>
      <w:r>
        <w:t>и физическим лицам</w:t>
      </w:r>
    </w:p>
    <w:p w:rsidR="00C455C7" w:rsidRDefault="00C455C7">
      <w:pPr>
        <w:pStyle w:val="ConsPlusNormal"/>
        <w:jc w:val="both"/>
      </w:pPr>
    </w:p>
    <w:p w:rsidR="003C40EF" w:rsidRDefault="003C40EF">
      <w:pPr>
        <w:pStyle w:val="ConsPlusNormal"/>
        <w:jc w:val="both"/>
      </w:pPr>
    </w:p>
    <w:p w:rsidR="00C455C7" w:rsidRDefault="00C455C7">
      <w:pPr>
        <w:pStyle w:val="ConsPlusTitle"/>
        <w:jc w:val="center"/>
      </w:pPr>
      <w:bookmarkStart w:id="13" w:name="P261"/>
      <w:bookmarkEnd w:id="13"/>
      <w:r>
        <w:t>КРИТЕРИИ</w:t>
      </w:r>
    </w:p>
    <w:p w:rsidR="00C455C7" w:rsidRDefault="00C455C7">
      <w:pPr>
        <w:pStyle w:val="ConsPlusTitle"/>
        <w:jc w:val="center"/>
      </w:pPr>
      <w:r>
        <w:t>ОЦЕНКИ ПРОЕКТОВ ДЛЯ ОПРЕДЕЛЕНИЯ ПОБЕДИТЕЛЕЙ КОНКУРСА</w:t>
      </w:r>
    </w:p>
    <w:p w:rsidR="00C455C7" w:rsidRDefault="00C455C7">
      <w:pPr>
        <w:pStyle w:val="ConsPlusTitle"/>
        <w:jc w:val="center"/>
      </w:pPr>
      <w:r>
        <w:t>В ОБЛАСТИ ГУМАНИТАРНЫХ И ОБЩЕСТВЕННЫХ НАУК</w:t>
      </w:r>
    </w:p>
    <w:p w:rsidR="00C455C7" w:rsidRDefault="00C455C7">
      <w:pPr>
        <w:pStyle w:val="ConsPlusNormal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6803"/>
        <w:gridCol w:w="2211"/>
      </w:tblGrid>
      <w:tr w:rsidR="00C455C7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Критерий для оценки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C455C7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3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Соответствие проекта научной тематике конкурса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Научная значимость проекта (актуальность заявленной темы)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Научная новизна исследований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Комплексность исследований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Научная значимость ожидаемых результатов исследований (планируемые результаты)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Соответствие плана мероприятий, ресурсов проекта, методов научных исследований поставленным задачам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"Качество" научного коллектива:</w:t>
            </w:r>
          </w:p>
          <w:p w:rsidR="00C455C7" w:rsidRDefault="00C455C7">
            <w:pPr>
              <w:pStyle w:val="ConsPlusNormal"/>
              <w:jc w:val="both"/>
            </w:pPr>
            <w:r>
              <w:t>- опыт участия руководителя в научных проектах;</w:t>
            </w:r>
          </w:p>
          <w:p w:rsidR="00C455C7" w:rsidRDefault="00C455C7">
            <w:pPr>
              <w:pStyle w:val="ConsPlusNormal"/>
              <w:jc w:val="both"/>
            </w:pPr>
            <w:r>
              <w:t>- участие аспирантов и студентов в заявленных исследованиях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Квалификация руководителя и исполнителей: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</w:pP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- аспирант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2 балла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- кандидат наук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3 балла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- доктор наук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5 баллов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Наличие публикаций по теме исследования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3 балла за каждую публикацию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Наличие нарушений при использовании грантов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минус 3 балла за одно нарушение</w:t>
            </w:r>
          </w:p>
        </w:tc>
      </w:tr>
    </w:tbl>
    <w:p w:rsidR="00C455C7" w:rsidRDefault="00C455C7">
      <w:pPr>
        <w:sectPr w:rsidR="00C455C7" w:rsidSect="003C40EF">
          <w:pgSz w:w="11905" w:h="16838"/>
          <w:pgMar w:top="1134" w:right="848" w:bottom="1134" w:left="850" w:header="0" w:footer="0" w:gutter="0"/>
          <w:cols w:space="720"/>
          <w:docGrid w:linePitch="299"/>
        </w:sectPr>
      </w:pPr>
    </w:p>
    <w:p w:rsidR="00C455C7" w:rsidRDefault="00C455C7">
      <w:pPr>
        <w:pStyle w:val="ConsPlusNormal"/>
        <w:jc w:val="right"/>
      </w:pPr>
      <w:r>
        <w:lastRenderedPageBreak/>
        <w:t>УТВЕРЖДЕН</w:t>
      </w:r>
    </w:p>
    <w:p w:rsidR="00C455C7" w:rsidRDefault="00C455C7">
      <w:pPr>
        <w:pStyle w:val="ConsPlusNormal"/>
        <w:jc w:val="right"/>
      </w:pPr>
      <w:r>
        <w:t>Постановлением</w:t>
      </w:r>
    </w:p>
    <w:p w:rsidR="00C455C7" w:rsidRDefault="00C455C7">
      <w:pPr>
        <w:pStyle w:val="ConsPlusNormal"/>
        <w:jc w:val="right"/>
      </w:pPr>
      <w:r>
        <w:t>Правительства Хабаровского края</w:t>
      </w:r>
    </w:p>
    <w:p w:rsidR="00C455C7" w:rsidRDefault="00C455C7">
      <w:pPr>
        <w:pStyle w:val="ConsPlusNormal"/>
        <w:jc w:val="right"/>
      </w:pPr>
      <w:r>
        <w:t>от 23 января 2015 г. N 8-пр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Title"/>
        <w:jc w:val="center"/>
      </w:pPr>
      <w:bookmarkStart w:id="14" w:name="P322"/>
      <w:bookmarkEnd w:id="14"/>
      <w:r>
        <w:t>ПОРЯДОК</w:t>
      </w:r>
    </w:p>
    <w:p w:rsidR="00C455C7" w:rsidRDefault="00C455C7">
      <w:pPr>
        <w:pStyle w:val="ConsPlusTitle"/>
        <w:jc w:val="center"/>
      </w:pPr>
      <w:r>
        <w:t>ПРЕДОСТАВЛЕНИЯ ГРАНТОВ В ФОРМЕ СУБСИДИЙ ИЗ КРАЕВОГО БЮДЖЕТА</w:t>
      </w:r>
    </w:p>
    <w:p w:rsidR="00C455C7" w:rsidRDefault="00C455C7">
      <w:pPr>
        <w:pStyle w:val="ConsPlusTitle"/>
        <w:jc w:val="center"/>
      </w:pPr>
      <w:r>
        <w:t>НА РЕАЛИЗАЦИЮ ПРОЕКТОВ В ОБЛАСТИ ФУНДАМЕНТАЛЬНЫХ,</w:t>
      </w:r>
    </w:p>
    <w:p w:rsidR="00C455C7" w:rsidRDefault="00C455C7">
      <w:pPr>
        <w:pStyle w:val="ConsPlusTitle"/>
        <w:jc w:val="center"/>
      </w:pPr>
      <w:r>
        <w:t>ТЕХНИЧЕСКИХ, ГУМАНИТАРНЫХ И ОБЩЕСТВЕННЫХ НАУК НЕКОММЕРЧЕСКИМ</w:t>
      </w:r>
    </w:p>
    <w:p w:rsidR="00C455C7" w:rsidRDefault="00C455C7">
      <w:pPr>
        <w:pStyle w:val="ConsPlusTitle"/>
        <w:jc w:val="center"/>
      </w:pPr>
      <w:r>
        <w:t>ОРГАНИЗАЦИЯМ, НЕ ЯВЛЯЮЩИМСЯ КАЗЕННЫМИ УЧРЕЖДЕНИЯМИ</w:t>
      </w:r>
    </w:p>
    <w:p w:rsidR="00C455C7" w:rsidRDefault="00C455C7">
      <w:pPr>
        <w:pStyle w:val="ConsPlusNormal"/>
        <w:jc w:val="center"/>
      </w:pPr>
      <w:r>
        <w:t>Список изменяющих документов</w:t>
      </w:r>
    </w:p>
    <w:p w:rsidR="00C455C7" w:rsidRDefault="00C455C7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</w:t>
      </w:r>
    </w:p>
    <w:p w:rsidR="00C455C7" w:rsidRDefault="00C455C7">
      <w:pPr>
        <w:pStyle w:val="ConsPlusNormal"/>
        <w:jc w:val="center"/>
      </w:pPr>
      <w:r>
        <w:t>от 24.11.2015 N 406-пр)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1. Общие положения</w:t>
      </w:r>
    </w:p>
    <w:p w:rsidR="00C455C7" w:rsidRDefault="00C455C7">
      <w:pPr>
        <w:pStyle w:val="ConsPlusNormal"/>
        <w:jc w:val="both"/>
      </w:pPr>
    </w:p>
    <w:p w:rsidR="00C455C7" w:rsidRDefault="00C455C7" w:rsidP="00B93A6C">
      <w:pPr>
        <w:pStyle w:val="ConsPlusNormal"/>
        <w:ind w:right="-142" w:firstLine="540"/>
        <w:jc w:val="both"/>
      </w:pPr>
      <w:r>
        <w:t>1.1. Настоящий Порядок устанавливает механизм предоставления грантов в форме субсидий из краевого бюджета некоммерческим организациям, не являющимся казенными учреждениями (далее - гранты).</w:t>
      </w:r>
    </w:p>
    <w:p w:rsidR="00C455C7" w:rsidRDefault="00C455C7" w:rsidP="00B93A6C">
      <w:pPr>
        <w:pStyle w:val="ConsPlusNormal"/>
        <w:ind w:right="-142" w:firstLine="540"/>
        <w:jc w:val="both"/>
      </w:pPr>
      <w:r>
        <w:t>1.2. Гранты предоставляются на реализацию проектов в области фундаментальных, технических, гуманитарных и общественных наук (далее - проект).</w:t>
      </w:r>
    </w:p>
    <w:p w:rsidR="00C455C7" w:rsidRDefault="00C455C7" w:rsidP="00B93A6C">
      <w:pPr>
        <w:pStyle w:val="ConsPlusNormal"/>
        <w:ind w:right="-142" w:firstLine="540"/>
        <w:jc w:val="both"/>
      </w:pPr>
      <w:r>
        <w:t>1.3. В целях настоящего Порядка:</w:t>
      </w:r>
    </w:p>
    <w:p w:rsidR="00C455C7" w:rsidRDefault="00C455C7" w:rsidP="00B93A6C">
      <w:pPr>
        <w:pStyle w:val="ConsPlusNormal"/>
        <w:ind w:right="-142" w:firstLine="540"/>
        <w:jc w:val="both"/>
      </w:pPr>
      <w:bookmarkStart w:id="15" w:name="P336"/>
      <w:bookmarkEnd w:id="15"/>
      <w:r>
        <w:t xml:space="preserve">1.3.1. Под проектом понимается комплекс взаимосвязанных научных мероприятий и научных исследований, направленных на решение конкретных задач по приоритетным </w:t>
      </w:r>
      <w:hyperlink r:id="rId23" w:history="1">
        <w:r>
          <w:rPr>
            <w:color w:val="0000FF"/>
          </w:rPr>
          <w:t>направлениям</w:t>
        </w:r>
      </w:hyperlink>
      <w:r>
        <w:t xml:space="preserve"> развития науки, технологий и техники в Российской Федерации, утвержденным Указом Президента Российской Федерации от 07 июля 2011 г. N 899 "Об утверждении приоритетных направлений развития науки, технологий и техники в Российской Федерации и перечня критических технологий в Российской Федерации", и приоритетным направлениям, указанным в </w:t>
      </w:r>
      <w:hyperlink r:id="rId24" w:history="1">
        <w:r>
          <w:rPr>
            <w:color w:val="0000FF"/>
          </w:rPr>
          <w:t>Перечне</w:t>
        </w:r>
      </w:hyperlink>
      <w:r>
        <w:t xml:space="preserve"> приоритетных направлений развития науки, технологий и техники Хабаровского края на период до 2020 года, утвержденном распоряжением Правительства Хабаровского края от 04 февраля 2013 г. N 36-рп "О приоритетных направлениях развития науки, технологий и техники Хабаровского края на период до 2020 года", в области фундаментальных, технических, гуманитарных и общественных наук.</w:t>
      </w:r>
    </w:p>
    <w:p w:rsidR="00C455C7" w:rsidRDefault="00C455C7" w:rsidP="00B93A6C">
      <w:pPr>
        <w:pStyle w:val="ConsPlusNormal"/>
        <w:ind w:right="-142" w:firstLine="540"/>
        <w:jc w:val="both"/>
      </w:pPr>
      <w:r>
        <w:t>1.3.2. Под научным мероприятием понимаются конференции, семинары, форумы, конгрессы и иные научные мероприятия, связанные с получением и применением новых знаний для решения технологических, инженерных, экономических, социальных, гуманитарных и общественных проблем.</w:t>
      </w:r>
    </w:p>
    <w:p w:rsidR="00C455C7" w:rsidRDefault="00C455C7" w:rsidP="00B93A6C">
      <w:pPr>
        <w:pStyle w:val="ConsPlusNormal"/>
        <w:ind w:right="-142" w:firstLine="540"/>
        <w:jc w:val="both"/>
      </w:pPr>
      <w:r>
        <w:t xml:space="preserve">1.3.3. Под научными исследованиями понимаются фундаментальные, прикладные, поисковые научные исследования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23 августа 1996 г. N 127-ФЗ "О науке и государственной научно-технической политике".</w:t>
      </w:r>
    </w:p>
    <w:p w:rsidR="00C455C7" w:rsidRDefault="00C455C7" w:rsidP="00B93A6C">
      <w:pPr>
        <w:pStyle w:val="ConsPlusNormal"/>
        <w:ind w:right="-142" w:firstLine="540"/>
        <w:jc w:val="both"/>
      </w:pPr>
      <w:r>
        <w:t>1.4. Гранты предоставляются по результатам краевых конкурсов проектов (далее - конкурс), проводимых министерством образования и науки Хабаровского края (далее - министерство и край соответственно), в соответствии с настоящим Порядком.</w:t>
      </w:r>
    </w:p>
    <w:p w:rsidR="00C455C7" w:rsidRDefault="00C455C7" w:rsidP="00B93A6C">
      <w:pPr>
        <w:pStyle w:val="ConsPlusNormal"/>
        <w:ind w:right="-142"/>
        <w:jc w:val="both"/>
      </w:pPr>
    </w:p>
    <w:p w:rsidR="00C455C7" w:rsidRDefault="00C455C7" w:rsidP="00B93A6C">
      <w:pPr>
        <w:pStyle w:val="ConsPlusNormal"/>
        <w:ind w:right="-142"/>
        <w:jc w:val="center"/>
      </w:pPr>
      <w:bookmarkStart w:id="16" w:name="P341"/>
      <w:bookmarkEnd w:id="16"/>
      <w:r>
        <w:t>2. Участники конкурса</w:t>
      </w:r>
    </w:p>
    <w:p w:rsidR="00C455C7" w:rsidRDefault="00C455C7" w:rsidP="00B93A6C">
      <w:pPr>
        <w:pStyle w:val="ConsPlusNormal"/>
        <w:ind w:right="-142"/>
        <w:jc w:val="both"/>
      </w:pPr>
    </w:p>
    <w:p w:rsidR="00C455C7" w:rsidRDefault="00C455C7" w:rsidP="00B93A6C">
      <w:pPr>
        <w:pStyle w:val="ConsPlusNormal"/>
        <w:ind w:right="-142" w:firstLine="540"/>
        <w:jc w:val="both"/>
      </w:pPr>
      <w:r>
        <w:t>В качестве участников конкурса могут выступать некоммерческие организации, не являющиеся казенными учреждениями, в том числе бюджетные и автономные учреждения, включая учреждения, в отношении которых органы исполнительной власти края не осуществляют функции и полномочия учредителя, осуществляющие в качестве основной деятельности научную и (или) научно-техническую деятельность в соответствии с их учредительными документами на территории края.</w:t>
      </w:r>
    </w:p>
    <w:p w:rsidR="00C455C7" w:rsidRDefault="00C455C7">
      <w:pPr>
        <w:pStyle w:val="ConsPlusNormal"/>
        <w:ind w:firstLine="540"/>
        <w:jc w:val="both"/>
      </w:pPr>
      <w:r>
        <w:t>Указанные организации не должны находиться в процессе ликвидации, реорганизации или в процедуре конкурсного производства.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3. Виды и тематика конкурсов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lastRenderedPageBreak/>
        <w:t>Министерство объявляет один из видов конкурсов:</w:t>
      </w:r>
    </w:p>
    <w:p w:rsidR="00C455C7" w:rsidRDefault="00C455C7">
      <w:pPr>
        <w:pStyle w:val="ConsPlusNormal"/>
        <w:ind w:firstLine="540"/>
        <w:jc w:val="both"/>
      </w:pPr>
      <w:bookmarkStart w:id="17" w:name="P349"/>
      <w:bookmarkEnd w:id="17"/>
      <w:r>
        <w:t>- конкурс в области фундаментальных и технических наук по следующим направлениям наук (далее - тематика): математика, механика и информатика, физика и астрономия, химия и науки о материалах, биология и медицинские науки, науки о Земле, естественнонаучные методы исследований в гуманитарных науках, инфокоммуникационные технологии и вычислительные системы, фундаментальные основы инженерных наук;</w:t>
      </w:r>
    </w:p>
    <w:p w:rsidR="00C455C7" w:rsidRDefault="00C455C7">
      <w:pPr>
        <w:pStyle w:val="ConsPlusNormal"/>
        <w:ind w:firstLine="540"/>
        <w:jc w:val="both"/>
      </w:pPr>
      <w:bookmarkStart w:id="18" w:name="P350"/>
      <w:bookmarkEnd w:id="18"/>
      <w:r>
        <w:t xml:space="preserve">- конкурс в области гуманитарных и общественных наук по следующей тематике: история, археология, этнография, экономика, философия, социология, политология, правоведение, </w:t>
      </w:r>
      <w:proofErr w:type="spellStart"/>
      <w:r>
        <w:t>науковедение</w:t>
      </w:r>
      <w:proofErr w:type="spellEnd"/>
      <w:r>
        <w:t>, филология, искусствоведение, комплексное изучение человека, психология, педагогика, социальные проблемы здоровья и экологии человека, глобальные проблемы и международные отношения.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4. Порядок проведения конкурса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4.1. Министерство не позднее чем за месяц до начала конкурса размещает на своем официальном сайте в информационно-телекоммуникационной сети "Интернет" (далее - сайт) извещение о проведении конкурсов (далее - извещение), указанных в разделе 3 настоящего Порядка.</w:t>
      </w:r>
    </w:p>
    <w:p w:rsidR="00C455C7" w:rsidRDefault="00C455C7">
      <w:pPr>
        <w:pStyle w:val="ConsPlusNormal"/>
        <w:ind w:firstLine="540"/>
        <w:jc w:val="both"/>
      </w:pPr>
      <w:r>
        <w:t>4.2. В извещении указываются сроки проведения конкурса и приема документов, вид и тематика конкурса, порядок подачи заявок на участие в конкурсе, порядок и условия его проведения, а также почтовый адрес для направления заявок на участие в конкурсе по почте и номер телефона для получения консультаций. Срок приема заявок на участие в конкурсе должен составлять не менее 20 рабочих дней со дня официального опубликования извещения.</w:t>
      </w:r>
    </w:p>
    <w:p w:rsidR="00C455C7" w:rsidRDefault="00C455C7">
      <w:pPr>
        <w:pStyle w:val="ConsPlusNormal"/>
        <w:ind w:firstLine="540"/>
        <w:jc w:val="both"/>
      </w:pPr>
      <w:r>
        <w:t xml:space="preserve">4.3. Тематика и вид конкурсов определяются министерством в соответствии с указанными в </w:t>
      </w:r>
      <w:hyperlink w:anchor="P349" w:history="1">
        <w:r>
          <w:rPr>
            <w:color w:val="0000FF"/>
          </w:rPr>
          <w:t>абзацах втором</w:t>
        </w:r>
      </w:hyperlink>
      <w:r>
        <w:t xml:space="preserve">, </w:t>
      </w:r>
      <w:hyperlink w:anchor="P350" w:history="1">
        <w:r>
          <w:rPr>
            <w:color w:val="0000FF"/>
          </w:rPr>
          <w:t>третьем раздела 3</w:t>
        </w:r>
      </w:hyperlink>
      <w:r>
        <w:t xml:space="preserve"> настоящего Порядка.</w:t>
      </w:r>
    </w:p>
    <w:p w:rsidR="00C455C7" w:rsidRDefault="00C455C7">
      <w:pPr>
        <w:pStyle w:val="ConsPlusNormal"/>
        <w:ind w:firstLine="540"/>
        <w:jc w:val="both"/>
      </w:pPr>
      <w:r>
        <w:t>4.4. Для участия в конкурсе необходимо представить в министерство заявку на участие в конкурсе, подготовленную в соответствии с настоящим Порядком.</w:t>
      </w:r>
    </w:p>
    <w:p w:rsidR="00C455C7" w:rsidRDefault="00C455C7">
      <w:pPr>
        <w:pStyle w:val="ConsPlusNormal"/>
        <w:ind w:firstLine="540"/>
        <w:jc w:val="both"/>
      </w:pPr>
      <w:r>
        <w:t xml:space="preserve">Абзац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24.11.2015 N 406-пр.</w:t>
      </w:r>
    </w:p>
    <w:p w:rsidR="00C455C7" w:rsidRDefault="00C455C7">
      <w:pPr>
        <w:pStyle w:val="ConsPlusNormal"/>
        <w:ind w:firstLine="540"/>
        <w:jc w:val="both"/>
      </w:pPr>
      <w:r>
        <w:t>4.5. Заявка на участие в конкурсе представляется руководителем некоммерческой организации или его представителем (при наличии документов, подтверждающих полномочия) (далее - заявитель) в министерство непосредственно либо направляется по почте.</w:t>
      </w:r>
    </w:p>
    <w:p w:rsidR="00C455C7" w:rsidRDefault="00C455C7">
      <w:pPr>
        <w:pStyle w:val="ConsPlusNormal"/>
        <w:ind w:firstLine="540"/>
        <w:jc w:val="both"/>
      </w:pPr>
      <w:r>
        <w:t>4.6. При приеме заявки на участие в конкурсе работник министерства регистрирует ее в журнале учета заявок на участие в конкурсе и выдает заявителю расписку с указанием перечня принятых документов, даты их получения и присвоенного регистрационного номера.</w:t>
      </w:r>
    </w:p>
    <w:p w:rsidR="00C455C7" w:rsidRDefault="00C455C7">
      <w:pPr>
        <w:pStyle w:val="ConsPlusNormal"/>
        <w:ind w:firstLine="540"/>
        <w:jc w:val="both"/>
      </w:pPr>
      <w:r>
        <w:t>При поступлении в министерство заявки на участие в конкурсе, направленной по почте, она регистрируется в журнале учета заявок на участие в конкурсе, а расписка в ее получении не составляется и не выдается.</w:t>
      </w:r>
    </w:p>
    <w:p w:rsidR="00C455C7" w:rsidRDefault="00C455C7">
      <w:pPr>
        <w:pStyle w:val="ConsPlusNormal"/>
        <w:ind w:firstLine="540"/>
        <w:jc w:val="both"/>
      </w:pPr>
      <w:r>
        <w:t>4.7. Заявка на участие в конкурсе может быть отозвана до окончания срока приема заявок на участие в конкурсе, указанного в извещении, путем направления заявителем в министерство соответствующего обращения.</w:t>
      </w:r>
    </w:p>
    <w:p w:rsidR="00C455C7" w:rsidRDefault="00C455C7">
      <w:pPr>
        <w:pStyle w:val="ConsPlusNormal"/>
        <w:ind w:firstLine="540"/>
        <w:jc w:val="both"/>
      </w:pPr>
      <w:r>
        <w:t>Внесение изменений в заявку на участие в конкурсе до истечения срока приема заявок на участие в конкурсе допускается только путем представления для включения в ее состав дополнительной информации (в том числе документов).</w:t>
      </w:r>
    </w:p>
    <w:p w:rsidR="00C455C7" w:rsidRDefault="00C455C7">
      <w:pPr>
        <w:pStyle w:val="ConsPlusNormal"/>
        <w:ind w:firstLine="540"/>
        <w:jc w:val="both"/>
      </w:pPr>
      <w:r>
        <w:t>4.8. Список поданных заявок на участие в конкурсе размещается на сайте в срок не более пяти рабочих дней после окончания срока приема заявок на участие в конкурсе.</w:t>
      </w:r>
    </w:p>
    <w:p w:rsidR="00C455C7" w:rsidRDefault="00C455C7">
      <w:pPr>
        <w:pStyle w:val="ConsPlusNormal"/>
        <w:ind w:firstLine="540"/>
        <w:jc w:val="both"/>
      </w:pPr>
      <w:r>
        <w:t xml:space="preserve">4.9. Министерство в течение 30 рабочих дней после окончания срока приема заявок на участие в конкурсе осуществляет их рассмотрение с привлечением экспертов, проверяя их на предмет соответствия требованиям </w:t>
      </w:r>
      <w:hyperlink w:anchor="P341" w:history="1">
        <w:r>
          <w:rPr>
            <w:color w:val="0000FF"/>
          </w:rPr>
          <w:t>разделов 2</w:t>
        </w:r>
      </w:hyperlink>
      <w:r>
        <w:t xml:space="preserve">, </w:t>
      </w:r>
      <w:hyperlink w:anchor="P376" w:history="1">
        <w:r>
          <w:rPr>
            <w:color w:val="0000FF"/>
          </w:rPr>
          <w:t>5</w:t>
        </w:r>
      </w:hyperlink>
      <w:r>
        <w:t xml:space="preserve"> настоящего Порядка, и принимает одно из следующих решений:</w:t>
      </w:r>
    </w:p>
    <w:p w:rsidR="00C455C7" w:rsidRDefault="00C455C7">
      <w:pPr>
        <w:pStyle w:val="ConsPlusNormal"/>
        <w:ind w:firstLine="540"/>
        <w:jc w:val="both"/>
      </w:pPr>
      <w:r>
        <w:t>- о допуске к участию в конкурсе;</w:t>
      </w:r>
    </w:p>
    <w:p w:rsidR="00C455C7" w:rsidRDefault="00C455C7">
      <w:pPr>
        <w:pStyle w:val="ConsPlusNormal"/>
        <w:ind w:firstLine="540"/>
        <w:jc w:val="both"/>
      </w:pPr>
      <w:r>
        <w:t>- об отказе в допуске к участию в конкурсе.</w:t>
      </w:r>
    </w:p>
    <w:p w:rsidR="00C455C7" w:rsidRDefault="00C455C7">
      <w:pPr>
        <w:pStyle w:val="ConsPlusNormal"/>
        <w:ind w:firstLine="540"/>
        <w:jc w:val="both"/>
      </w:pPr>
      <w:r>
        <w:t>4.10. Заявитель, подавший заявку на участие в конкурсе, не допускается к участию в конкурсе, если:</w:t>
      </w:r>
    </w:p>
    <w:p w:rsidR="00C455C7" w:rsidRDefault="00C455C7">
      <w:pPr>
        <w:pStyle w:val="ConsPlusNormal"/>
        <w:ind w:firstLine="540"/>
        <w:jc w:val="both"/>
      </w:pPr>
      <w:r>
        <w:t xml:space="preserve">- заявитель не соответствует требованиям к участникам конкурса, установленным </w:t>
      </w:r>
      <w:hyperlink w:anchor="P341" w:history="1">
        <w:r>
          <w:rPr>
            <w:color w:val="0000FF"/>
          </w:rPr>
          <w:t>разделом 2</w:t>
        </w:r>
      </w:hyperlink>
      <w:r>
        <w:t xml:space="preserve"> </w:t>
      </w:r>
      <w:r>
        <w:lastRenderedPageBreak/>
        <w:t>настоящего Порядка;</w:t>
      </w:r>
    </w:p>
    <w:p w:rsidR="00C455C7" w:rsidRDefault="00C455C7">
      <w:pPr>
        <w:pStyle w:val="ConsPlusNormal"/>
        <w:ind w:firstLine="540"/>
        <w:jc w:val="both"/>
      </w:pPr>
      <w:r>
        <w:t xml:space="preserve">- абзац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24.11.2015 N 406-пр;</w:t>
      </w:r>
    </w:p>
    <w:p w:rsidR="00C455C7" w:rsidRDefault="00C455C7">
      <w:pPr>
        <w:pStyle w:val="ConsPlusNormal"/>
        <w:ind w:firstLine="540"/>
        <w:jc w:val="both"/>
      </w:pPr>
      <w:r>
        <w:t xml:space="preserve">- представленная заявителем заявка на участие в конкурсе не соответствует требованиям, установленным </w:t>
      </w:r>
      <w:hyperlink w:anchor="P376" w:history="1">
        <w:r>
          <w:rPr>
            <w:color w:val="0000FF"/>
          </w:rPr>
          <w:t>разделом 5</w:t>
        </w:r>
      </w:hyperlink>
      <w:r>
        <w:t xml:space="preserve"> настоящего Порядка;</w:t>
      </w:r>
    </w:p>
    <w:p w:rsidR="00C455C7" w:rsidRDefault="00C455C7">
      <w:pPr>
        <w:pStyle w:val="ConsPlusNormal"/>
        <w:ind w:firstLine="540"/>
        <w:jc w:val="both"/>
      </w:pPr>
      <w:r>
        <w:t>- заявка на участие в конкурсе поступила в министерство (в том числе по почте) после окончания срока приема заявок на участие в конкурсе, указанного в извещении.</w:t>
      </w:r>
    </w:p>
    <w:p w:rsidR="00C455C7" w:rsidRDefault="00C455C7">
      <w:pPr>
        <w:pStyle w:val="ConsPlusNormal"/>
        <w:ind w:firstLine="540"/>
        <w:jc w:val="both"/>
      </w:pPr>
      <w:r>
        <w:t>4.11. Список заявителей, в отношении которых министерством принято решение об отказе в допуске к участию в конкурсе, размещается на сайте в срок не более трех рабочих дней со дня принятия такого решения.</w:t>
      </w:r>
    </w:p>
    <w:p w:rsidR="00C455C7" w:rsidRDefault="00C455C7">
      <w:pPr>
        <w:pStyle w:val="ConsPlusNormal"/>
        <w:ind w:firstLine="540"/>
        <w:jc w:val="both"/>
      </w:pPr>
      <w:bookmarkStart w:id="19" w:name="P374"/>
      <w:bookmarkEnd w:id="19"/>
      <w:r>
        <w:t xml:space="preserve">4.12. Заявки на участие в конкурсе, представленные заявителями, допущенными к участию в конкурсе, направляются в течение одного рабочего дня со дня принятия решений о допуске (об отказе в допуске) к участию в конкурсе краевому экспертному совету (далее - Совет) для оценки представленных в них проектов по критериям, установленным соответственно </w:t>
      </w:r>
      <w:hyperlink w:anchor="P486" w:history="1">
        <w:r>
          <w:rPr>
            <w:color w:val="0000FF"/>
          </w:rPr>
          <w:t>приложениями N 1</w:t>
        </w:r>
      </w:hyperlink>
      <w:r>
        <w:t xml:space="preserve">, </w:t>
      </w:r>
      <w:hyperlink w:anchor="P537" w:history="1">
        <w:r>
          <w:rPr>
            <w:color w:val="0000FF"/>
          </w:rPr>
          <w:t>2</w:t>
        </w:r>
      </w:hyperlink>
      <w:r>
        <w:t xml:space="preserve"> к настоящему Порядку.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bookmarkStart w:id="20" w:name="P376"/>
      <w:bookmarkEnd w:id="20"/>
      <w:r>
        <w:t>5. Требования к заявке на участие в конкурсе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5.1. Для участия в конкурсе заявитель представляет заявку на участие в конкурсе, которая должна включать следующие документы:</w:t>
      </w:r>
    </w:p>
    <w:p w:rsidR="00C455C7" w:rsidRDefault="00C455C7">
      <w:pPr>
        <w:pStyle w:val="ConsPlusNormal"/>
        <w:ind w:firstLine="540"/>
        <w:jc w:val="both"/>
      </w:pPr>
      <w:r>
        <w:t>- заявление на участие в конкурсе по форме, утвержденной министерством;</w:t>
      </w:r>
    </w:p>
    <w:p w:rsidR="00C455C7" w:rsidRDefault="00C455C7">
      <w:pPr>
        <w:pStyle w:val="ConsPlusNormal"/>
        <w:ind w:firstLine="540"/>
        <w:jc w:val="both"/>
      </w:pPr>
      <w:r>
        <w:t xml:space="preserve">- проект, соответствующий требованиям, установленным </w:t>
      </w:r>
      <w:hyperlink w:anchor="P389" w:history="1">
        <w:r>
          <w:rPr>
            <w:color w:val="0000FF"/>
          </w:rPr>
          <w:t>пунктом 5.4</w:t>
        </w:r>
      </w:hyperlink>
      <w:r>
        <w:t xml:space="preserve"> настоящего Порядка;</w:t>
      </w:r>
    </w:p>
    <w:p w:rsidR="00C455C7" w:rsidRDefault="00C455C7">
      <w:pPr>
        <w:pStyle w:val="ConsPlusNormal"/>
        <w:ind w:firstLine="540"/>
        <w:jc w:val="both"/>
      </w:pPr>
      <w:r>
        <w:t>- письменное обязательство некоммерческой организации по опубликованию результатов научных исследований, полученных по итогам реализации проектов, в международных и российских научных журналах, в том числе докладов на международных и российских конференциях, с указанием информации о полученном гранте;</w:t>
      </w:r>
    </w:p>
    <w:p w:rsidR="00C455C7" w:rsidRDefault="00C455C7">
      <w:pPr>
        <w:pStyle w:val="ConsPlusNormal"/>
        <w:ind w:firstLine="540"/>
        <w:jc w:val="both"/>
      </w:pPr>
      <w:r>
        <w:t>- копия учредительных документов заявителя, заверенная печатью и подписью руководителя некоммерческой организации;</w:t>
      </w:r>
    </w:p>
    <w:p w:rsidR="00C455C7" w:rsidRDefault="00C455C7">
      <w:pPr>
        <w:pStyle w:val="ConsPlusNormal"/>
        <w:ind w:firstLine="540"/>
        <w:jc w:val="both"/>
      </w:pPr>
      <w:r>
        <w:t>- документ, подтверждающий полномочия руководителя некоммерческой организации;</w:t>
      </w:r>
    </w:p>
    <w:p w:rsidR="00C455C7" w:rsidRDefault="00C455C7">
      <w:pPr>
        <w:pStyle w:val="ConsPlusNormal"/>
        <w:ind w:firstLine="540"/>
        <w:jc w:val="both"/>
      </w:pPr>
      <w:r>
        <w:t>- копия лицензии в случае реализации проекта, связанного с осуществлением деятельности, подлежащей лицензированию в соответствии с законодательством Российской Федерации, заверенная печатью и подписью руководителя некоммерческой организации.</w:t>
      </w:r>
    </w:p>
    <w:p w:rsidR="00C455C7" w:rsidRDefault="00C455C7">
      <w:pPr>
        <w:pStyle w:val="ConsPlusNormal"/>
        <w:ind w:firstLine="540"/>
        <w:jc w:val="both"/>
      </w:pPr>
      <w:bookmarkStart w:id="21" w:name="P385"/>
      <w:bookmarkEnd w:id="21"/>
      <w:r>
        <w:t>5.2. Заявитель также вправе представить по собственной инициативе выписку из Единого государственного реестра юридических лиц со сведениями о заявителе, документы, подтверждающие отсутствие задолженности по начисленным налогам, сборам и иным обязательным платежам в бюджеты бюджетной системы Российской Федерации, выданные не ранее чем за 30 календарных дней до их представления в министерство.</w:t>
      </w:r>
    </w:p>
    <w:p w:rsidR="00C455C7" w:rsidRDefault="00C455C7">
      <w:pPr>
        <w:pStyle w:val="ConsPlusNormal"/>
        <w:ind w:firstLine="540"/>
        <w:jc w:val="both"/>
      </w:pPr>
      <w:r>
        <w:t xml:space="preserve">В случае если указанные в </w:t>
      </w:r>
      <w:hyperlink w:anchor="P385" w:history="1">
        <w:r>
          <w:rPr>
            <w:color w:val="0000FF"/>
          </w:rPr>
          <w:t>абзаце первом</w:t>
        </w:r>
      </w:hyperlink>
      <w:r>
        <w:t xml:space="preserve"> настоящего пункта документы не представлены заявителем по собственной инициативе, министерство самостоятельно получает их по межведомственному запросу.</w:t>
      </w:r>
    </w:p>
    <w:p w:rsidR="00C455C7" w:rsidRDefault="00C455C7">
      <w:pPr>
        <w:pStyle w:val="ConsPlusNormal"/>
        <w:ind w:firstLine="540"/>
        <w:jc w:val="both"/>
      </w:pPr>
      <w:r>
        <w:t>5.3. Если информация (в том числе документы), включенная в состав заявки на участие в конкурсе, содержит персональные данные, в состав заявки на участие в конкурсе должны быть включены согласия субъектов этих данных на обработку.</w:t>
      </w:r>
    </w:p>
    <w:p w:rsidR="00C455C7" w:rsidRDefault="00C455C7">
      <w:pPr>
        <w:pStyle w:val="ConsPlusNormal"/>
        <w:ind w:firstLine="540"/>
        <w:jc w:val="both"/>
      </w:pPr>
      <w:r>
        <w:t>Заявка на участие в конкурсе представляется на бумажном и электронном носителях.</w:t>
      </w:r>
    </w:p>
    <w:p w:rsidR="00C455C7" w:rsidRDefault="00C455C7">
      <w:pPr>
        <w:pStyle w:val="ConsPlusNormal"/>
        <w:ind w:firstLine="540"/>
        <w:jc w:val="both"/>
      </w:pPr>
      <w:bookmarkStart w:id="22" w:name="P389"/>
      <w:bookmarkEnd w:id="22"/>
      <w:r>
        <w:t>5.4. Проект должен содержать:</w:t>
      </w:r>
    </w:p>
    <w:p w:rsidR="00C455C7" w:rsidRDefault="00C455C7">
      <w:pPr>
        <w:pStyle w:val="ConsPlusNormal"/>
        <w:ind w:firstLine="540"/>
        <w:jc w:val="both"/>
      </w:pPr>
      <w:r>
        <w:t>- в области фундаментальных и технических наук: сведения о фундаментальной значимости исследования; целях, задачах, методах исследований; новизне подходов к решению поставленных проектом задач; значимости ожидаемых результатов проекта; об актуальности темы проекта; о публикациях по теме проекта, авторы которых реализуют указанный проект; результатах использования ранее предоставленных грантов;</w:t>
      </w:r>
    </w:p>
    <w:p w:rsidR="00C455C7" w:rsidRDefault="00C455C7">
      <w:pPr>
        <w:pStyle w:val="ConsPlusNormal"/>
        <w:ind w:firstLine="540"/>
        <w:jc w:val="both"/>
      </w:pPr>
      <w:r>
        <w:t xml:space="preserve">- в области гуманитарных и общественных наук: сведения об актуальности темы проекта; о научной новизне, значимости ожидаемых результатов и комплексности исследований; соответствии плана мероприятий, методов, ресурсов проекта поставленным задачам проекта; об участии руководителя проекта, аспирантов и студентов, реализующих проект, в научных проектах, исследованиях; о квалификации руководителя и исполнителей проекта; публикациях по теме </w:t>
      </w:r>
      <w:r>
        <w:lastRenderedPageBreak/>
        <w:t>проекта, авторы которых реализуют указанный проект; об успешном использовании и о нарушениях использования ранее предоставленных грантов.</w:t>
      </w:r>
    </w:p>
    <w:p w:rsidR="00C455C7" w:rsidRDefault="00C455C7">
      <w:pPr>
        <w:pStyle w:val="ConsPlusNormal"/>
        <w:ind w:firstLine="540"/>
        <w:jc w:val="both"/>
      </w:pPr>
      <w:r>
        <w:t>К проекту обязательно прилагаются:</w:t>
      </w:r>
    </w:p>
    <w:p w:rsidR="00C455C7" w:rsidRDefault="00C455C7">
      <w:pPr>
        <w:pStyle w:val="ConsPlusNormal"/>
        <w:ind w:firstLine="540"/>
        <w:jc w:val="both"/>
      </w:pPr>
      <w:r>
        <w:t>- план мероприятий проекта, включающий этапы и сроки реализации проекта;</w:t>
      </w:r>
    </w:p>
    <w:p w:rsidR="00C455C7" w:rsidRDefault="00C455C7">
      <w:pPr>
        <w:pStyle w:val="ConsPlusNormal"/>
        <w:ind w:firstLine="540"/>
        <w:jc w:val="both"/>
      </w:pPr>
      <w:r>
        <w:t>- смета расходов на реализацию проекта с указанием общего объема расходов на реализацию проекта (далее - смета расходов).</w:t>
      </w:r>
    </w:p>
    <w:p w:rsidR="00C455C7" w:rsidRDefault="00C455C7">
      <w:pPr>
        <w:pStyle w:val="ConsPlusNormal"/>
        <w:ind w:firstLine="540"/>
        <w:jc w:val="both"/>
      </w:pPr>
      <w:r>
        <w:t>Проект утверждается руководителем некоммерческой организации.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6. Совет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6.1. Состав Совета формируется в количестве 15 человек из представителей государственных гражданских служащих министерства и привлекаемых по согласованию высококвалифицированных специалистов, имеющих ученые степени и звания, опыт практической и научной деятельности по соответствующей тематике.</w:t>
      </w:r>
    </w:p>
    <w:p w:rsidR="00C455C7" w:rsidRDefault="00C455C7">
      <w:pPr>
        <w:pStyle w:val="ConsPlusNormal"/>
        <w:ind w:firstLine="540"/>
        <w:jc w:val="both"/>
      </w:pPr>
      <w:r>
        <w:t>6.2. Члены Совета работают на общественных началах и принимают личное участие в его работе.</w:t>
      </w:r>
    </w:p>
    <w:p w:rsidR="00C455C7" w:rsidRDefault="00C455C7">
      <w:pPr>
        <w:pStyle w:val="ConsPlusNormal"/>
        <w:ind w:firstLine="540"/>
        <w:jc w:val="both"/>
      </w:pPr>
      <w:r>
        <w:t>Состав Совета утверждается Губернатором края.</w:t>
      </w:r>
    </w:p>
    <w:p w:rsidR="00C455C7" w:rsidRDefault="00C455C7">
      <w:pPr>
        <w:pStyle w:val="ConsPlusNormal"/>
        <w:ind w:firstLine="540"/>
        <w:jc w:val="both"/>
      </w:pPr>
      <w:r>
        <w:t>Член Совета не может участвовать в оценке проекта некоммерческой организации, представителем которой он является.</w:t>
      </w:r>
    </w:p>
    <w:p w:rsidR="00C455C7" w:rsidRDefault="00C455C7">
      <w:pPr>
        <w:pStyle w:val="ConsPlusNormal"/>
        <w:ind w:firstLine="540"/>
        <w:jc w:val="both"/>
      </w:pPr>
      <w:r>
        <w:t>6.3. Заседание Совета является правомочным, если на нем присутствует более половины от числа членов Совета.</w:t>
      </w:r>
    </w:p>
    <w:p w:rsidR="00C455C7" w:rsidRDefault="00C455C7">
      <w:pPr>
        <w:pStyle w:val="ConsPlusNormal"/>
        <w:ind w:firstLine="540"/>
        <w:jc w:val="both"/>
      </w:pPr>
      <w:r>
        <w:t>Каждый член Совета обладает одним голосом. Член Совета не вправе передавать право голоса другому лицу.</w:t>
      </w:r>
    </w:p>
    <w:p w:rsidR="00C455C7" w:rsidRDefault="00C455C7">
      <w:pPr>
        <w:pStyle w:val="ConsPlusNormal"/>
        <w:ind w:firstLine="540"/>
        <w:jc w:val="both"/>
      </w:pPr>
      <w:r>
        <w:t>Решения Совета принимаются большинством голосов членов Совета, присутствующих на заседании Совета.</w:t>
      </w:r>
    </w:p>
    <w:p w:rsidR="00C455C7" w:rsidRDefault="00C455C7">
      <w:pPr>
        <w:pStyle w:val="ConsPlusNormal"/>
        <w:ind w:firstLine="540"/>
        <w:jc w:val="both"/>
      </w:pPr>
      <w:r>
        <w:t>6.4. Решения Совета оформляются протоколом заседания Совета, который подписывается председателем и секретарем Совета. В протоколе заседания Совета указывается особое мнение членов Совета (при его наличии).</w:t>
      </w:r>
    </w:p>
    <w:p w:rsidR="00C455C7" w:rsidRDefault="00C455C7">
      <w:pPr>
        <w:pStyle w:val="ConsPlusNormal"/>
        <w:ind w:firstLine="540"/>
        <w:jc w:val="both"/>
      </w:pPr>
      <w:r>
        <w:t>6.5. В случае если член Совета лично, прямо или косвенно заинтересован в итогах конкурса, он обязан проинформировать об этом Совет до начала рассмотрения заявок на участие в конкурсе.</w:t>
      </w:r>
    </w:p>
    <w:p w:rsidR="00C455C7" w:rsidRDefault="00C455C7">
      <w:pPr>
        <w:pStyle w:val="ConsPlusNormal"/>
        <w:ind w:firstLine="540"/>
        <w:jc w:val="both"/>
      </w:pPr>
      <w:r>
        <w:t>Для целей настоящего Порядка под личной заинтересованностью члена Совета понимается возможность получения им доходов в денежной либо натуральной форме, доходов в виде материальной выгоды непосредственно для члена Совета, его близких родственников, а также граждан или организаций, с которыми член Совета связан финансовыми или иными обязательствами.</w:t>
      </w:r>
    </w:p>
    <w:p w:rsidR="00C455C7" w:rsidRDefault="00C455C7">
      <w:pPr>
        <w:pStyle w:val="ConsPlusNormal"/>
        <w:ind w:firstLine="540"/>
        <w:jc w:val="both"/>
      </w:pPr>
      <w:r>
        <w:t>Совет, проинформированный о личной заинтересованности члена Совета, приостанавливает его участие на период проведения конкурса.</w:t>
      </w:r>
    </w:p>
    <w:p w:rsidR="00C455C7" w:rsidRDefault="00C455C7">
      <w:pPr>
        <w:pStyle w:val="ConsPlusNormal"/>
        <w:ind w:firstLine="540"/>
        <w:jc w:val="both"/>
      </w:pPr>
      <w:r>
        <w:t>6.6. Организационное, информационное, документационное обеспечение деятельности Совета, связанное с рассмотрением и оценкой проектов, осуществляется министерством.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7. Порядок оценки проектов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 xml:space="preserve">7.1. Проекты оцениваются каждым членом Совета на заседании Совета по каждому из критериев, установленных соответственно </w:t>
      </w:r>
      <w:hyperlink w:anchor="P486" w:history="1">
        <w:r>
          <w:rPr>
            <w:color w:val="0000FF"/>
          </w:rPr>
          <w:t>приложениями N 1</w:t>
        </w:r>
      </w:hyperlink>
      <w:r>
        <w:t xml:space="preserve">, </w:t>
      </w:r>
      <w:hyperlink w:anchor="P537" w:history="1">
        <w:r>
          <w:rPr>
            <w:color w:val="0000FF"/>
          </w:rPr>
          <w:t>2</w:t>
        </w:r>
      </w:hyperlink>
      <w:r>
        <w:t xml:space="preserve"> к настоящему Порядку, в срок не более 30 рабочих дней после представления заявок на участие в конкурсе Совету согласно </w:t>
      </w:r>
      <w:hyperlink w:anchor="P374" w:history="1">
        <w:r>
          <w:rPr>
            <w:color w:val="0000FF"/>
          </w:rPr>
          <w:t>пункту 4.12 раздела 4</w:t>
        </w:r>
      </w:hyperlink>
      <w:r>
        <w:t xml:space="preserve"> настоящего Порядка.</w:t>
      </w:r>
    </w:p>
    <w:p w:rsidR="00C455C7" w:rsidRDefault="00C455C7">
      <w:pPr>
        <w:pStyle w:val="ConsPlusNormal"/>
        <w:ind w:firstLine="540"/>
        <w:jc w:val="both"/>
      </w:pPr>
      <w:r>
        <w:t>7.2. Совет по результатам оценки представленных проектов выполняет расчет среднего балла.</w:t>
      </w:r>
    </w:p>
    <w:p w:rsidR="00C455C7" w:rsidRDefault="00C455C7">
      <w:pPr>
        <w:pStyle w:val="ConsPlusNormal"/>
        <w:ind w:firstLine="540"/>
        <w:jc w:val="both"/>
      </w:pPr>
      <w:r>
        <w:t>Для этого общая сумма баллов, выставленных членами Совета по каждому представленному проекту, делится на число членов Совета, участвовавших в оценке проектов.</w:t>
      </w:r>
    </w:p>
    <w:p w:rsidR="00C455C7" w:rsidRDefault="00C455C7">
      <w:pPr>
        <w:pStyle w:val="ConsPlusNormal"/>
        <w:ind w:firstLine="540"/>
        <w:jc w:val="both"/>
      </w:pPr>
      <w:r>
        <w:t>7.3. Победителями конкурса являются заявители, средний балл проектов которых составляет от 50 баллов и выше.</w:t>
      </w:r>
    </w:p>
    <w:p w:rsidR="00C455C7" w:rsidRDefault="00C455C7">
      <w:pPr>
        <w:pStyle w:val="ConsPlusNormal"/>
        <w:ind w:firstLine="540"/>
        <w:jc w:val="both"/>
      </w:pPr>
      <w:bookmarkStart w:id="23" w:name="P418"/>
      <w:bookmarkEnd w:id="23"/>
      <w:r>
        <w:t>7.4. По результатам оценки проектов, проведенной Советом, министерство в течение пяти рабочих дней со дня проведения заседания Совета подготавливает проект решения о предоставлении грантов победителям конкурса.</w:t>
      </w:r>
    </w:p>
    <w:p w:rsidR="00C455C7" w:rsidRDefault="00C455C7">
      <w:pPr>
        <w:pStyle w:val="ConsPlusNormal"/>
        <w:ind w:firstLine="540"/>
        <w:jc w:val="both"/>
      </w:pPr>
      <w:r>
        <w:lastRenderedPageBreak/>
        <w:t>Решение о предоставлении грантов оформляется распоряжением Правительства края и размещается на сайте не позднее 10 дней с момента его принятия.</w:t>
      </w:r>
    </w:p>
    <w:p w:rsidR="00C455C7" w:rsidRDefault="00C455C7">
      <w:pPr>
        <w:pStyle w:val="ConsPlusNormal"/>
        <w:ind w:firstLine="540"/>
        <w:jc w:val="both"/>
      </w:pPr>
      <w:r>
        <w:t xml:space="preserve">7.5. Предоставление грантов осуществляется на основании договоров, заключенных не позднее 30 рабочих дней со дня принятия решения о предоставлении грантов в порядке, предусмотренном </w:t>
      </w:r>
      <w:hyperlink w:anchor="P418" w:history="1">
        <w:r>
          <w:rPr>
            <w:color w:val="0000FF"/>
          </w:rPr>
          <w:t>пунктом 7.4</w:t>
        </w:r>
      </w:hyperlink>
      <w:r>
        <w:t xml:space="preserve"> настоящего Порядка.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8. Порядок определения объема гранта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8.1. Размер предоставляемого гранта одному победителю конкурса на реализацию проекта определяется согласно объему расходов на реализацию проекта, указанному в смете расходов, и не может превышать 500 000 (пятьсот тысяч) рублей.</w:t>
      </w:r>
    </w:p>
    <w:p w:rsidR="00C455C7" w:rsidRDefault="00C455C7">
      <w:pPr>
        <w:pStyle w:val="ConsPlusNormal"/>
        <w:ind w:firstLine="540"/>
        <w:jc w:val="both"/>
      </w:pPr>
      <w:r>
        <w:t>8.2. В случае превышения общей суммы грантов, причитающихся заявителям, признанным победителями конкурса, над объемом средств, предусмотренных на текущий финансовый год в краевом бюджете, министерство уменьшает размер грантов пропорционально для всех заявителей, признанных победителями конкурса.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t>9. Условия предоставления грантов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9.1. Условиями предоставления грантов являются:</w:t>
      </w:r>
    </w:p>
    <w:p w:rsidR="00C455C7" w:rsidRDefault="00C455C7">
      <w:pPr>
        <w:pStyle w:val="ConsPlusNormal"/>
        <w:ind w:firstLine="540"/>
        <w:jc w:val="both"/>
      </w:pPr>
      <w:r>
        <w:t>- принятие в отношении участника конкурса решения о предоставлении гранта (далее - Получатель гранта);</w:t>
      </w:r>
    </w:p>
    <w:p w:rsidR="00C455C7" w:rsidRDefault="00C455C7">
      <w:pPr>
        <w:pStyle w:val="ConsPlusNormal"/>
        <w:ind w:firstLine="540"/>
        <w:jc w:val="both"/>
      </w:pPr>
      <w:r>
        <w:t>- заключение договора о предоставлении гранта между министерством и Получателем гранта (далее - договор);</w:t>
      </w:r>
    </w:p>
    <w:p w:rsidR="00C455C7" w:rsidRDefault="00C455C7">
      <w:pPr>
        <w:pStyle w:val="ConsPlusNormal"/>
        <w:ind w:firstLine="540"/>
        <w:jc w:val="both"/>
      </w:pPr>
      <w:r>
        <w:t>- обязательство Получателя гранта опубликовать результаты научных исследований, полученные по итогам реализации проектов, в международных и российских научных журналах, в том числе доклады на международных и российских конференциях, с указанием информации о полученном гранте;</w:t>
      </w:r>
    </w:p>
    <w:p w:rsidR="00C455C7" w:rsidRDefault="00C455C7">
      <w:pPr>
        <w:pStyle w:val="ConsPlusNormal"/>
        <w:ind w:firstLine="540"/>
        <w:jc w:val="both"/>
      </w:pPr>
      <w:r>
        <w:t>- реализация проекта в сроки, им установленные;</w:t>
      </w:r>
    </w:p>
    <w:p w:rsidR="00C455C7" w:rsidRDefault="00C455C7">
      <w:pPr>
        <w:pStyle w:val="ConsPlusNormal"/>
        <w:ind w:firstLine="540"/>
        <w:jc w:val="both"/>
      </w:pPr>
      <w:r>
        <w:t>- обязательство Получателя гранта по достижению результатов реализации проекта.</w:t>
      </w:r>
    </w:p>
    <w:p w:rsidR="00C455C7" w:rsidRDefault="00C455C7">
      <w:pPr>
        <w:pStyle w:val="ConsPlusNormal"/>
        <w:ind w:firstLine="540"/>
        <w:jc w:val="both"/>
      </w:pPr>
      <w:r>
        <w:t xml:space="preserve">9.2. Предоставленные гранты используются только на реализацию проектов, направленных на решение конкретных задач по приоритетным направлениям, указанным в </w:t>
      </w:r>
      <w:hyperlink w:anchor="P336" w:history="1">
        <w:r>
          <w:rPr>
            <w:color w:val="0000FF"/>
          </w:rPr>
          <w:t>подпункте 1.3.1 пункта 1.3 раздела 1</w:t>
        </w:r>
      </w:hyperlink>
      <w:r>
        <w:t xml:space="preserve"> настоящего Порядка.</w:t>
      </w:r>
    </w:p>
    <w:p w:rsidR="00C455C7" w:rsidRDefault="00C455C7">
      <w:pPr>
        <w:pStyle w:val="ConsPlusNormal"/>
        <w:ind w:firstLine="540"/>
        <w:jc w:val="both"/>
      </w:pPr>
      <w:r>
        <w:t>За счет предоставленных грантов Получатели гранта вправе осуществлять в соответствии с проектами и в рамках их реализации следующие расходы:</w:t>
      </w:r>
    </w:p>
    <w:p w:rsidR="00C455C7" w:rsidRDefault="00C455C7">
      <w:pPr>
        <w:pStyle w:val="ConsPlusNormal"/>
        <w:ind w:firstLine="540"/>
        <w:jc w:val="both"/>
      </w:pPr>
      <w:r>
        <w:t>- оплата труда (в том числе выплата вознаграждений по гражданско-правовым договорам с физическими лицами);</w:t>
      </w:r>
    </w:p>
    <w:p w:rsidR="00C455C7" w:rsidRDefault="00C455C7">
      <w:pPr>
        <w:pStyle w:val="ConsPlusNormal"/>
        <w:ind w:firstLine="540"/>
        <w:jc w:val="both"/>
      </w:pPr>
      <w:r>
        <w:t>- расходы на приобретение товаров;</w:t>
      </w:r>
    </w:p>
    <w:p w:rsidR="00C455C7" w:rsidRDefault="00C455C7">
      <w:pPr>
        <w:pStyle w:val="ConsPlusNormal"/>
        <w:ind w:firstLine="540"/>
        <w:jc w:val="both"/>
      </w:pPr>
      <w:r>
        <w:t>- расходы на оплату работ, услуг;</w:t>
      </w:r>
    </w:p>
    <w:p w:rsidR="00C455C7" w:rsidRDefault="00C455C7">
      <w:pPr>
        <w:pStyle w:val="ConsPlusNormal"/>
        <w:ind w:firstLine="540"/>
        <w:jc w:val="both"/>
      </w:pPr>
      <w:r>
        <w:t>- командировочные расходы;</w:t>
      </w:r>
    </w:p>
    <w:p w:rsidR="00C455C7" w:rsidRDefault="00C455C7">
      <w:pPr>
        <w:pStyle w:val="ConsPlusNormal"/>
        <w:ind w:firstLine="540"/>
        <w:jc w:val="both"/>
      </w:pPr>
      <w:r>
        <w:t>- арендные платежи;</w:t>
      </w:r>
    </w:p>
    <w:p w:rsidR="00C455C7" w:rsidRDefault="00C455C7">
      <w:pPr>
        <w:pStyle w:val="ConsPlusNormal"/>
        <w:ind w:firstLine="540"/>
        <w:jc w:val="both"/>
      </w:pPr>
      <w:r>
        <w:t>- уплата налогов, сборов, страховых взносов и иных обязательных платежей в бюджеты бюджетной системы Российской Федерации, обязательства по уплате которых возникают в связи с реализацией проекта.</w:t>
      </w:r>
    </w:p>
    <w:p w:rsidR="00C455C7" w:rsidRDefault="00C455C7">
      <w:pPr>
        <w:pStyle w:val="ConsPlusNormal"/>
        <w:ind w:firstLine="540"/>
        <w:jc w:val="both"/>
      </w:pPr>
      <w:r>
        <w:t>9.3. Получателям гранта запрещается за счет предоставленных грантов осуществлять следующие расходы:</w:t>
      </w:r>
    </w:p>
    <w:p w:rsidR="00C455C7" w:rsidRDefault="00C455C7">
      <w:pPr>
        <w:pStyle w:val="ConsPlusNormal"/>
        <w:ind w:firstLine="540"/>
        <w:jc w:val="both"/>
      </w:pPr>
      <w: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C455C7" w:rsidRDefault="00C455C7">
      <w:pPr>
        <w:pStyle w:val="ConsPlusNormal"/>
        <w:ind w:firstLine="540"/>
        <w:jc w:val="both"/>
      </w:pPr>
      <w:r>
        <w:t>- расходы на поддержку политических партий и кампаний;</w:t>
      </w:r>
    </w:p>
    <w:p w:rsidR="00C455C7" w:rsidRDefault="00C455C7">
      <w:pPr>
        <w:pStyle w:val="ConsPlusNormal"/>
        <w:ind w:firstLine="540"/>
        <w:jc w:val="both"/>
      </w:pPr>
      <w:r>
        <w:t>- расходы на проведение митингов, демонстраций, пикетирований;</w:t>
      </w:r>
    </w:p>
    <w:p w:rsidR="00C455C7" w:rsidRDefault="00C455C7">
      <w:pPr>
        <w:pStyle w:val="ConsPlusNormal"/>
        <w:ind w:firstLine="540"/>
        <w:jc w:val="both"/>
      </w:pPr>
      <w:r>
        <w:t>- расходы на приобретение объектов недвижимости, осуществление капитального ремонта, строительства и реконструкции;</w:t>
      </w:r>
    </w:p>
    <w:p w:rsidR="00C455C7" w:rsidRDefault="00C455C7">
      <w:pPr>
        <w:pStyle w:val="ConsPlusNormal"/>
        <w:ind w:firstLine="540"/>
        <w:jc w:val="both"/>
      </w:pPr>
      <w:r>
        <w:t>- уплата штрафов;</w:t>
      </w:r>
    </w:p>
    <w:p w:rsidR="00C455C7" w:rsidRDefault="00C455C7">
      <w:pPr>
        <w:pStyle w:val="ConsPlusNormal"/>
        <w:ind w:firstLine="540"/>
        <w:jc w:val="both"/>
      </w:pPr>
      <w:r>
        <w:t>- иные расходы, не связанные с реализацией проекта.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center"/>
      </w:pPr>
      <w:r>
        <w:lastRenderedPageBreak/>
        <w:t>10. Порядок предоставления грантов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ind w:firstLine="540"/>
        <w:jc w:val="both"/>
      </w:pPr>
      <w:r>
        <w:t>10.1. Договоры содержат следующие основные положения:</w:t>
      </w:r>
    </w:p>
    <w:p w:rsidR="00C455C7" w:rsidRDefault="00C455C7">
      <w:pPr>
        <w:pStyle w:val="ConsPlusNormal"/>
        <w:ind w:firstLine="540"/>
        <w:jc w:val="both"/>
      </w:pPr>
      <w:r>
        <w:t>- условия, порядок и сроки предоставления гранта;</w:t>
      </w:r>
    </w:p>
    <w:p w:rsidR="00C455C7" w:rsidRDefault="00C455C7">
      <w:pPr>
        <w:pStyle w:val="ConsPlusNormal"/>
        <w:ind w:firstLine="540"/>
        <w:jc w:val="both"/>
      </w:pPr>
      <w:r>
        <w:t>- размер гранта;</w:t>
      </w:r>
    </w:p>
    <w:p w:rsidR="00C455C7" w:rsidRDefault="00C455C7">
      <w:pPr>
        <w:pStyle w:val="ConsPlusNormal"/>
        <w:ind w:firstLine="540"/>
        <w:jc w:val="both"/>
      </w:pPr>
      <w:r>
        <w:t>- цели использования гранта;</w:t>
      </w:r>
    </w:p>
    <w:p w:rsidR="00C455C7" w:rsidRDefault="00C455C7">
      <w:pPr>
        <w:pStyle w:val="ConsPlusNormal"/>
        <w:ind w:firstLine="540"/>
        <w:jc w:val="both"/>
      </w:pPr>
      <w:r>
        <w:t>- результаты реализации проекта;</w:t>
      </w:r>
    </w:p>
    <w:p w:rsidR="00C455C7" w:rsidRDefault="00C455C7">
      <w:pPr>
        <w:pStyle w:val="ConsPlusNormal"/>
        <w:ind w:firstLine="540"/>
        <w:jc w:val="both"/>
      </w:pPr>
      <w:r>
        <w:t>- сроки реализации проекта;</w:t>
      </w:r>
    </w:p>
    <w:p w:rsidR="00C455C7" w:rsidRDefault="00C455C7">
      <w:pPr>
        <w:pStyle w:val="ConsPlusNormal"/>
        <w:ind w:firstLine="540"/>
        <w:jc w:val="both"/>
      </w:pPr>
      <w:r>
        <w:t>- согласие Получателя гранта на осуществление министерством и органами государственного финансового контроля проверок соблюдения Получателем гранта условий, целей и порядка их предоставления;</w:t>
      </w:r>
    </w:p>
    <w:p w:rsidR="00C455C7" w:rsidRDefault="00C455C7">
      <w:pPr>
        <w:pStyle w:val="ConsPlusNormal"/>
        <w:ind w:firstLine="540"/>
        <w:jc w:val="both"/>
      </w:pPr>
      <w:r>
        <w:t>- обязательство предоставления Получателем гранта отчета об использовании средств гранта и о достижении результатов реализации проекта (далее - отчет);</w:t>
      </w:r>
    </w:p>
    <w:p w:rsidR="00C455C7" w:rsidRDefault="00C455C7">
      <w:pPr>
        <w:pStyle w:val="ConsPlusNormal"/>
        <w:ind w:firstLine="540"/>
        <w:jc w:val="both"/>
      </w:pPr>
      <w:r>
        <w:t>- порядок возврата гранта в случае нарушения условий, установленных при его предоставлении;</w:t>
      </w:r>
    </w:p>
    <w:p w:rsidR="00C455C7" w:rsidRDefault="00C455C7">
      <w:pPr>
        <w:pStyle w:val="ConsPlusNormal"/>
        <w:ind w:firstLine="540"/>
        <w:jc w:val="both"/>
      </w:pPr>
      <w:r>
        <w:t>- случаи возврата Получателем гранта в текущем финансовом году остатка гранта, не использованного на 31 декабря отчетного финансового года, и порядок возврата Получателем гранта указанного остатка гранта.</w:t>
      </w:r>
    </w:p>
    <w:p w:rsidR="00C455C7" w:rsidRDefault="00C455C7">
      <w:pPr>
        <w:pStyle w:val="ConsPlusNormal"/>
        <w:ind w:firstLine="540"/>
        <w:jc w:val="both"/>
      </w:pPr>
      <w:r>
        <w:t>10.2. Получатели грантов представляют в министерство отчеты по форме и в сроки, установленные министерством.</w:t>
      </w:r>
    </w:p>
    <w:p w:rsidR="00C455C7" w:rsidRDefault="00C455C7">
      <w:pPr>
        <w:pStyle w:val="ConsPlusNormal"/>
        <w:ind w:firstLine="540"/>
        <w:jc w:val="both"/>
      </w:pPr>
      <w:r>
        <w:t>10.3. В случае нарушения Получателем гранта условий, целей и порядка его предоставления министерство составляет акт о нарушении Получателем гранта условий, целей и порядка его предоставления (далее - Акт), в котором указываются выявленные нарушения, сроки их устранения, и в течение 10 рабочих дней направляет его Получателю гранта.</w:t>
      </w:r>
    </w:p>
    <w:p w:rsidR="00C455C7" w:rsidRDefault="00C455C7">
      <w:pPr>
        <w:pStyle w:val="ConsPlusNormal"/>
        <w:ind w:firstLine="540"/>
        <w:jc w:val="both"/>
      </w:pPr>
      <w:r>
        <w:t xml:space="preserve">10.4. В случае </w:t>
      </w:r>
      <w:proofErr w:type="spellStart"/>
      <w:r>
        <w:t>неустранения</w:t>
      </w:r>
      <w:proofErr w:type="spellEnd"/>
      <w:r>
        <w:t xml:space="preserve"> Получателем гранта нарушений в сроки, указанные в Акте, министерство выставляет Получателю гранта требование о возврате предоставленного гранта в краевой бюджет.</w:t>
      </w:r>
    </w:p>
    <w:p w:rsidR="00C455C7" w:rsidRDefault="00C455C7">
      <w:pPr>
        <w:pStyle w:val="ConsPlusNormal"/>
        <w:ind w:firstLine="540"/>
        <w:jc w:val="both"/>
      </w:pPr>
      <w:r>
        <w:t>10.5. Получатель гранта обязан осуществить возврат предоставленного гранта в течение 10 рабочих дней со дня получения требования о возврате предоставленного гранта в краевой бюджет. В случае невозврата предоставленного гранта в установленный срок министерство принимает меры по взысканию гранта в судебном порядке.</w:t>
      </w:r>
    </w:p>
    <w:p w:rsidR="00C455C7" w:rsidRDefault="00C455C7">
      <w:pPr>
        <w:pStyle w:val="ConsPlusNormal"/>
        <w:ind w:firstLine="540"/>
        <w:jc w:val="both"/>
      </w:pPr>
      <w:r>
        <w:t>10.6. Остаток гранта, не использованный Получателем гранта по итогам реализации проекта, подлежит возврату в краевой бюджет.</w:t>
      </w:r>
    </w:p>
    <w:p w:rsidR="00C455C7" w:rsidRDefault="00C455C7">
      <w:pPr>
        <w:pStyle w:val="ConsPlusNormal"/>
        <w:ind w:firstLine="540"/>
        <w:jc w:val="both"/>
      </w:pPr>
      <w:r>
        <w:t>10.7. В случае выявления факта наличия остатка гранта, не использованного по итогам реализации проекта, министерство в течение 10 рабочих дней выставляет требование о возврате в краевой бюджет указанного остатка.</w:t>
      </w:r>
    </w:p>
    <w:p w:rsidR="00C455C7" w:rsidRDefault="00C455C7">
      <w:pPr>
        <w:pStyle w:val="ConsPlusNormal"/>
        <w:ind w:firstLine="540"/>
        <w:jc w:val="both"/>
      </w:pPr>
      <w:r>
        <w:t>10.8. Получатель гранта в течение 10 рабочих дней со дня получения требования о возврате в краевой бюджет остатка гранта перечисляет остаток гранта, не использованный по итогам реализации проекта, в краевой бюджет.</w:t>
      </w:r>
    </w:p>
    <w:p w:rsidR="00C455C7" w:rsidRDefault="00C455C7">
      <w:pPr>
        <w:pStyle w:val="ConsPlusNormal"/>
        <w:ind w:firstLine="540"/>
        <w:jc w:val="both"/>
      </w:pPr>
      <w:r>
        <w:t xml:space="preserve">10.9. В случае </w:t>
      </w:r>
      <w:proofErr w:type="spellStart"/>
      <w:r>
        <w:t>неперечисления</w:t>
      </w:r>
      <w:proofErr w:type="spellEnd"/>
      <w:r>
        <w:t xml:space="preserve"> в краевой бюджет Получателем гранта остатка гранта, не использованного по итогам реализации проекта, в срок, установленный в требовании о возврате в краевой бюджет указанного остатка, министерство принимает меры по взысканию остатка гранта в судебном порядке.</w:t>
      </w:r>
    </w:p>
    <w:p w:rsidR="00C455C7" w:rsidRDefault="00C455C7">
      <w:pPr>
        <w:pStyle w:val="ConsPlusNormal"/>
        <w:ind w:firstLine="540"/>
        <w:jc w:val="both"/>
      </w:pPr>
      <w:r>
        <w:t>10.10. Министерство, органы государственного финансового контроля осуществляют обязательную проверку соблюдения Получателем гранта условий, целей и порядка предоставления грантов.</w:t>
      </w:r>
    </w:p>
    <w:p w:rsidR="008C109B" w:rsidRDefault="008C109B">
      <w:pPr>
        <w:pStyle w:val="ConsPlusNormal"/>
        <w:ind w:firstLine="540"/>
        <w:jc w:val="both"/>
      </w:pPr>
    </w:p>
    <w:p w:rsidR="00C455C7" w:rsidRDefault="00C455C7">
      <w:pPr>
        <w:sectPr w:rsidR="00C455C7" w:rsidSect="00B93A6C">
          <w:pgSz w:w="11905" w:h="16838"/>
          <w:pgMar w:top="1134" w:right="565" w:bottom="1134" w:left="1701" w:header="0" w:footer="0" w:gutter="0"/>
          <w:cols w:space="720"/>
        </w:sectPr>
      </w:pPr>
    </w:p>
    <w:p w:rsidR="00C455C7" w:rsidRDefault="00C455C7">
      <w:pPr>
        <w:pStyle w:val="ConsPlusNormal"/>
        <w:jc w:val="right"/>
      </w:pPr>
      <w:r>
        <w:lastRenderedPageBreak/>
        <w:t>Приложение N 1</w:t>
      </w:r>
    </w:p>
    <w:p w:rsidR="00C455C7" w:rsidRDefault="00C455C7">
      <w:pPr>
        <w:pStyle w:val="ConsPlusNormal"/>
        <w:jc w:val="right"/>
      </w:pPr>
      <w:r>
        <w:t>к Порядку</w:t>
      </w:r>
    </w:p>
    <w:p w:rsidR="00C455C7" w:rsidRDefault="00C455C7">
      <w:pPr>
        <w:pStyle w:val="ConsPlusNormal"/>
        <w:jc w:val="right"/>
      </w:pPr>
      <w:r>
        <w:t>предоставления грантов в форме субсидий</w:t>
      </w:r>
    </w:p>
    <w:p w:rsidR="00C455C7" w:rsidRDefault="00C455C7">
      <w:pPr>
        <w:pStyle w:val="ConsPlusNormal"/>
        <w:jc w:val="right"/>
      </w:pPr>
      <w:r>
        <w:t>из краевого бюджета на реализацию проектов</w:t>
      </w:r>
    </w:p>
    <w:p w:rsidR="00C455C7" w:rsidRDefault="00C455C7">
      <w:pPr>
        <w:pStyle w:val="ConsPlusNormal"/>
        <w:jc w:val="right"/>
      </w:pPr>
      <w:r>
        <w:t>в области фундаментальных, технических,</w:t>
      </w:r>
    </w:p>
    <w:p w:rsidR="00C455C7" w:rsidRDefault="00C455C7">
      <w:pPr>
        <w:pStyle w:val="ConsPlusNormal"/>
        <w:jc w:val="right"/>
      </w:pPr>
      <w:r>
        <w:t>гуманитарных и общественных наук</w:t>
      </w:r>
    </w:p>
    <w:p w:rsidR="00C455C7" w:rsidRDefault="00C455C7">
      <w:pPr>
        <w:pStyle w:val="ConsPlusNormal"/>
        <w:jc w:val="right"/>
      </w:pPr>
      <w:r>
        <w:t>некоммерческим организациям, не являющимся</w:t>
      </w:r>
    </w:p>
    <w:p w:rsidR="00C455C7" w:rsidRDefault="00C455C7">
      <w:pPr>
        <w:pStyle w:val="ConsPlusNormal"/>
        <w:jc w:val="right"/>
      </w:pPr>
      <w:r>
        <w:t>казенными учреждениями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Title"/>
        <w:jc w:val="center"/>
      </w:pPr>
      <w:bookmarkStart w:id="24" w:name="P486"/>
      <w:bookmarkEnd w:id="24"/>
      <w:r>
        <w:t>КРИТЕРИИ</w:t>
      </w:r>
    </w:p>
    <w:p w:rsidR="00C455C7" w:rsidRDefault="00C455C7">
      <w:pPr>
        <w:pStyle w:val="ConsPlusTitle"/>
        <w:jc w:val="center"/>
      </w:pPr>
      <w:r>
        <w:t>ОЦЕНКИ ПРОЕКТОВ ДЛЯ ОПРЕДЕЛЕНИЯ ПОБЕДИТЕЛЕЙ КОНКУРСА</w:t>
      </w:r>
    </w:p>
    <w:p w:rsidR="00C455C7" w:rsidRDefault="00C455C7">
      <w:pPr>
        <w:pStyle w:val="ConsPlusTitle"/>
        <w:jc w:val="center"/>
      </w:pPr>
      <w:r>
        <w:t>В ОБЛАСТИ ФУНДАМЕНТАЛЬНЫХ И ТЕХНИЧЕСКИХ НАУК</w:t>
      </w:r>
    </w:p>
    <w:p w:rsidR="00C455C7" w:rsidRDefault="00C455C7">
      <w:pPr>
        <w:pStyle w:val="ConsPlusNormal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6803"/>
        <w:gridCol w:w="2211"/>
      </w:tblGrid>
      <w:tr w:rsidR="00C455C7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Критерий для оценки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C455C7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3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Фундаментальная значимость исследования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Соответствие ожидаемых результатов проекта мировому уровню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Новизна подходов к решению поставленной задачи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Четкость изложения цели, задач и методов исследования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Актуальность заявленной темы проекта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Соответствие темы проекта тематике конкурса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 xml:space="preserve">Наличие публикаций по теме проекта в высокорейтинговых международных журналах, входящих в одну из систем цитирования </w:t>
            </w:r>
            <w:proofErr w:type="spellStart"/>
            <w:r>
              <w:t>WebofScience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WebofKnowledge</w:t>
            </w:r>
            <w:proofErr w:type="spellEnd"/>
            <w:r>
              <w:t xml:space="preserve">, </w:t>
            </w:r>
            <w:proofErr w:type="spellStart"/>
            <w:r>
              <w:t>Astrophysics</w:t>
            </w:r>
            <w:proofErr w:type="spellEnd"/>
            <w:r>
              <w:t xml:space="preserve">, </w:t>
            </w:r>
            <w:proofErr w:type="spellStart"/>
            <w:r>
              <w:t>PubMed</w:t>
            </w:r>
            <w:proofErr w:type="spellEnd"/>
            <w:r>
              <w:t xml:space="preserve">, </w:t>
            </w:r>
            <w:proofErr w:type="spellStart"/>
            <w:r>
              <w:t>Mathematics</w:t>
            </w:r>
            <w:proofErr w:type="spellEnd"/>
            <w:r>
              <w:t xml:space="preserve">, </w:t>
            </w:r>
            <w:proofErr w:type="spellStart"/>
            <w:r>
              <w:t>Chemical</w:t>
            </w:r>
            <w:proofErr w:type="spellEnd"/>
            <w:r>
              <w:t xml:space="preserve"> </w:t>
            </w:r>
            <w:proofErr w:type="spellStart"/>
            <w:r>
              <w:t>Abstracts</w:t>
            </w:r>
            <w:proofErr w:type="spellEnd"/>
            <w:r>
              <w:t xml:space="preserve">, </w:t>
            </w:r>
            <w:proofErr w:type="spellStart"/>
            <w:r>
              <w:t>Springer</w:t>
            </w:r>
            <w:proofErr w:type="spellEnd"/>
            <w:r>
              <w:t xml:space="preserve">, </w:t>
            </w:r>
            <w:proofErr w:type="spellStart"/>
            <w:r>
              <w:t>Agris</w:t>
            </w:r>
            <w:proofErr w:type="spellEnd"/>
            <w:r>
              <w:t xml:space="preserve">, </w:t>
            </w:r>
            <w:proofErr w:type="spellStart"/>
            <w:r>
              <w:t>GeoRef</w:t>
            </w:r>
            <w:proofErr w:type="spellEnd"/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3 балла за каждую публикацию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Опыт реализации предыдущих грантов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5 баллов за каждый проект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Наличие нарушений при использовании грантов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минус 3 балла за одно нарушение</w:t>
            </w:r>
          </w:p>
        </w:tc>
      </w:tr>
    </w:tbl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Normal"/>
        <w:jc w:val="both"/>
      </w:pPr>
    </w:p>
    <w:p w:rsidR="003E3BE7" w:rsidRDefault="003E3BE7">
      <w:pPr>
        <w:pStyle w:val="ConsPlusNormal"/>
        <w:jc w:val="both"/>
      </w:pPr>
    </w:p>
    <w:p w:rsidR="008C109B" w:rsidRDefault="008C109B">
      <w:pPr>
        <w:pStyle w:val="ConsPlusNormal"/>
        <w:jc w:val="right"/>
      </w:pPr>
    </w:p>
    <w:p w:rsidR="008C109B" w:rsidRDefault="008C109B">
      <w:pPr>
        <w:pStyle w:val="ConsPlusNormal"/>
        <w:jc w:val="right"/>
      </w:pPr>
    </w:p>
    <w:p w:rsidR="008C109B" w:rsidRDefault="008C109B">
      <w:pPr>
        <w:pStyle w:val="ConsPlusNormal"/>
        <w:jc w:val="right"/>
      </w:pPr>
    </w:p>
    <w:p w:rsidR="00C455C7" w:rsidRDefault="00C455C7">
      <w:pPr>
        <w:pStyle w:val="ConsPlusNormal"/>
        <w:jc w:val="right"/>
      </w:pPr>
      <w:r>
        <w:lastRenderedPageBreak/>
        <w:t>Приложение N 2</w:t>
      </w:r>
    </w:p>
    <w:p w:rsidR="00C455C7" w:rsidRDefault="00C455C7">
      <w:pPr>
        <w:pStyle w:val="ConsPlusNormal"/>
        <w:jc w:val="right"/>
      </w:pPr>
      <w:r>
        <w:t>к Порядку</w:t>
      </w:r>
    </w:p>
    <w:p w:rsidR="00C455C7" w:rsidRDefault="00C455C7">
      <w:pPr>
        <w:pStyle w:val="ConsPlusNormal"/>
        <w:jc w:val="right"/>
      </w:pPr>
      <w:r>
        <w:t>предоставления грантов в форме субсидий</w:t>
      </w:r>
    </w:p>
    <w:p w:rsidR="00C455C7" w:rsidRDefault="00C455C7">
      <w:pPr>
        <w:pStyle w:val="ConsPlusNormal"/>
        <w:jc w:val="right"/>
      </w:pPr>
      <w:r>
        <w:t>из краевого бюджета на реализацию проектов</w:t>
      </w:r>
    </w:p>
    <w:p w:rsidR="00C455C7" w:rsidRDefault="00C455C7">
      <w:pPr>
        <w:pStyle w:val="ConsPlusNormal"/>
        <w:jc w:val="right"/>
      </w:pPr>
      <w:r>
        <w:t>в области фундаментальных, технических,</w:t>
      </w:r>
    </w:p>
    <w:p w:rsidR="00C455C7" w:rsidRDefault="00C455C7">
      <w:pPr>
        <w:pStyle w:val="ConsPlusNormal"/>
        <w:jc w:val="right"/>
      </w:pPr>
      <w:r>
        <w:t>гуманитарных и общественных наук</w:t>
      </w:r>
    </w:p>
    <w:p w:rsidR="00C455C7" w:rsidRDefault="00C455C7">
      <w:pPr>
        <w:pStyle w:val="ConsPlusNormal"/>
        <w:jc w:val="right"/>
      </w:pPr>
      <w:r>
        <w:t>некоммерческим организациям, не являющимся</w:t>
      </w:r>
    </w:p>
    <w:p w:rsidR="00C455C7" w:rsidRDefault="00C455C7">
      <w:pPr>
        <w:pStyle w:val="ConsPlusNormal"/>
        <w:jc w:val="right"/>
      </w:pPr>
      <w:r>
        <w:t>казенными учреждениями</w:t>
      </w:r>
    </w:p>
    <w:p w:rsidR="00C455C7" w:rsidRDefault="00C455C7">
      <w:pPr>
        <w:pStyle w:val="ConsPlusNormal"/>
        <w:jc w:val="both"/>
      </w:pPr>
    </w:p>
    <w:p w:rsidR="00C455C7" w:rsidRDefault="00C455C7">
      <w:pPr>
        <w:pStyle w:val="ConsPlusTitle"/>
        <w:jc w:val="center"/>
      </w:pPr>
      <w:bookmarkStart w:id="25" w:name="P537"/>
      <w:bookmarkEnd w:id="25"/>
      <w:r>
        <w:t>КРИТЕРИИ</w:t>
      </w:r>
    </w:p>
    <w:p w:rsidR="00C455C7" w:rsidRDefault="00C455C7">
      <w:pPr>
        <w:pStyle w:val="ConsPlusTitle"/>
        <w:jc w:val="center"/>
      </w:pPr>
      <w:r>
        <w:t>ОЦЕНКИ ПРОЕКТОВ ДЛЯ ОПРЕДЕЛЕНИЯ ПОБЕДИТЕЛЕЙ КОНКУРСА</w:t>
      </w:r>
    </w:p>
    <w:p w:rsidR="00C455C7" w:rsidRDefault="00C455C7">
      <w:pPr>
        <w:pStyle w:val="ConsPlusTitle"/>
        <w:jc w:val="center"/>
      </w:pPr>
      <w:r>
        <w:t>В ОБЛАСТИ ГУМАНИТАРНЫХ И ОБЩЕСТВЕННЫХ НАУК</w:t>
      </w:r>
    </w:p>
    <w:p w:rsidR="00C455C7" w:rsidRDefault="00C455C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6803"/>
        <w:gridCol w:w="2211"/>
      </w:tblGrid>
      <w:tr w:rsidR="00C455C7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Критерий для оценки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C455C7"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5C7" w:rsidRDefault="00C455C7">
            <w:pPr>
              <w:pStyle w:val="ConsPlusNormal"/>
              <w:jc w:val="center"/>
            </w:pPr>
            <w:r>
              <w:t>3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Соответствие проекта научной тематике конкурса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Научная значимость проекта (актуальность заявленной темы)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Научная новизна исследований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Комплексность исследований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Научная значимость ожидаемых результатов исследований (планируемые результаты)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Соответствие плана мероприятий, ресурсов проекта, методов научных исследований поставленным задачам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"Качество" научного коллектива:</w:t>
            </w:r>
          </w:p>
          <w:p w:rsidR="00C455C7" w:rsidRDefault="00C455C7">
            <w:pPr>
              <w:pStyle w:val="ConsPlusNormal"/>
              <w:jc w:val="both"/>
            </w:pPr>
            <w:r>
              <w:t>- опыт участия руководителя в научных проектах;</w:t>
            </w:r>
          </w:p>
          <w:p w:rsidR="00C455C7" w:rsidRDefault="00C455C7">
            <w:pPr>
              <w:pStyle w:val="ConsPlusNormal"/>
              <w:jc w:val="both"/>
            </w:pPr>
            <w:r>
              <w:t>- участие аспирантов и студентов в заявленных исследованиях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да - 5 баллов, нет - 1 балл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Квалификация руководителя и исполнителей: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</w:pP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- аспирант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2 балла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- кандидат наук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3 балла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- доктор наук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5 баллов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Наличие публикаций по теме исследования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3 балла за каждую публикацию</w:t>
            </w:r>
          </w:p>
        </w:tc>
      </w:tr>
      <w:tr w:rsidR="00C455C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both"/>
            </w:pPr>
            <w:r>
              <w:t>Наличие нарушений при использовании грантов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455C7" w:rsidRDefault="00C455C7">
            <w:pPr>
              <w:pStyle w:val="ConsPlusNormal"/>
              <w:jc w:val="center"/>
            </w:pPr>
            <w:r>
              <w:t>минус 3 балла за одно нарушение</w:t>
            </w:r>
          </w:p>
        </w:tc>
      </w:tr>
    </w:tbl>
    <w:p w:rsidR="00C455C7" w:rsidRDefault="00C455C7">
      <w:pPr>
        <w:pStyle w:val="ConsPlusNormal"/>
        <w:jc w:val="both"/>
      </w:pPr>
    </w:p>
    <w:p w:rsidR="001200B7" w:rsidRDefault="001200B7"/>
    <w:sectPr w:rsidR="001200B7" w:rsidSect="00F46F7E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C7"/>
    <w:rsid w:val="00081C49"/>
    <w:rsid w:val="001200B7"/>
    <w:rsid w:val="00162622"/>
    <w:rsid w:val="001B0F97"/>
    <w:rsid w:val="001B6472"/>
    <w:rsid w:val="001E3701"/>
    <w:rsid w:val="002C0D9B"/>
    <w:rsid w:val="003A3F26"/>
    <w:rsid w:val="003C40EF"/>
    <w:rsid w:val="003E1796"/>
    <w:rsid w:val="003E3BE7"/>
    <w:rsid w:val="00727610"/>
    <w:rsid w:val="00760B34"/>
    <w:rsid w:val="007E7082"/>
    <w:rsid w:val="008611A3"/>
    <w:rsid w:val="008C109B"/>
    <w:rsid w:val="00B93A6C"/>
    <w:rsid w:val="00C455C7"/>
    <w:rsid w:val="00F46F7E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5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890B6FA42BDDB0BE2288FF206CEA72A8C80E9ED4C42EF58B770EC0D161EA911770D10C6BDC942K3XFG" TargetMode="External"/><Relationship Id="rId13" Type="http://schemas.openxmlformats.org/officeDocument/2006/relationships/hyperlink" Target="consultantplus://offline/ref=97E890B6FA42BDDB0BE2288FF206CEA72A8D81E8EB4E42EF58B770EC0D161EA911770D10C6BECD43K3XCG" TargetMode="External"/><Relationship Id="rId18" Type="http://schemas.openxmlformats.org/officeDocument/2006/relationships/hyperlink" Target="consultantplus://offline/ref=97E890B6FA42BDDB0BE23682E46A90AB2A8FDFE3EE494BB101E276BB524618FC51370B4585FAC04339FD8075KDX5G" TargetMode="External"/><Relationship Id="rId26" Type="http://schemas.openxmlformats.org/officeDocument/2006/relationships/hyperlink" Target="consultantplus://offline/ref=97E890B6FA42BDDB0BE23682E46A90AB2A8FDFE3EE494BB101E276BB524618FC51370B4585FAC04339FD8076KDXD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7E890B6FA42BDDB0BE23682E46A90AB2A8FDFE3EE494BB101E276BB524618FC51370B4585FAC04339FD8075KDX4G" TargetMode="External"/><Relationship Id="rId7" Type="http://schemas.openxmlformats.org/officeDocument/2006/relationships/hyperlink" Target="consultantplus://offline/ref=97E890B6FA42BDDB0BE23682E46A90AB2A8FDFE3EE494BB101E276BB524618FC51370B4585FAC04339FD8075KDX9G" TargetMode="External"/><Relationship Id="rId12" Type="http://schemas.openxmlformats.org/officeDocument/2006/relationships/hyperlink" Target="consultantplus://offline/ref=97E890B6FA42BDDB0BE23682E46A90AB2A8FDFE3EE494BB101E276BB524618FC51370B4585FAC04339FD8075KDX8G" TargetMode="External"/><Relationship Id="rId17" Type="http://schemas.openxmlformats.org/officeDocument/2006/relationships/hyperlink" Target="consultantplus://offline/ref=97E890B6FA42BDDB0BE23682E46A90AB2A8FDFE3EE494BB101E276BB524618FC51370B4585FAC04339FD8075KDXAG" TargetMode="External"/><Relationship Id="rId25" Type="http://schemas.openxmlformats.org/officeDocument/2006/relationships/hyperlink" Target="consultantplus://offline/ref=97E890B6FA42BDDB0BE2288FF206CEA72A8C83E8E74E42EF58B770EC0DK1X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E890B6FA42BDDB0BE2288FF206CEA72A8C83E8E74E42EF58B770EC0DK1X6G" TargetMode="External"/><Relationship Id="rId20" Type="http://schemas.openxmlformats.org/officeDocument/2006/relationships/hyperlink" Target="consultantplus://offline/ref=97E890B6FA42BDDB0BE2288FF206CEA72A8C83E8E74E42EF58B770EC0DK1X6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97E890B6FA42BDDB0BE23682E46A90AB2A8FDFE3EE494BB101E276BB524618FC51370B4585FAC04339FD8075KDX9G" TargetMode="External"/><Relationship Id="rId24" Type="http://schemas.openxmlformats.org/officeDocument/2006/relationships/hyperlink" Target="consultantplus://offline/ref=97E890B6FA42BDDB0BE23682E46A90AB2A8FDFE3E8494DBA07E82BB15A1F14FE5638545282B3CC4239FD80K7X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E890B6FA42BDDB0BE2288FF206CEA72A8C83E8E74E42EF58B770EC0DK1X6G" TargetMode="External"/><Relationship Id="rId23" Type="http://schemas.openxmlformats.org/officeDocument/2006/relationships/hyperlink" Target="consultantplus://offline/ref=97E890B6FA42BDDB0BE2288FF206CEA72A8D81E8EB4E42EF58B770EC0D161EA911770D10C6BECD43K3XC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7E890B6FA42BDDB0BE23682E46A90AB2A8FDFE3EE4949BB07E776BB524618FC51370B4585FAC04339F88874KDX5G" TargetMode="External"/><Relationship Id="rId19" Type="http://schemas.openxmlformats.org/officeDocument/2006/relationships/hyperlink" Target="consultantplus://offline/ref=97E890B6FA42BDDB0BE23682E46A90AB2A8FDFE3EE494BB101E276BB524618FC51370B4585FAC04339FD8075KDX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E890B6FA42BDDB0BE2288FF206CEA72A8C80E9ED4C42EF58B770EC0D161EA911770D10C6BDC943K3X8G" TargetMode="External"/><Relationship Id="rId14" Type="http://schemas.openxmlformats.org/officeDocument/2006/relationships/hyperlink" Target="consultantplus://offline/ref=97E890B6FA42BDDB0BE23682E46A90AB2A8FDFE3E8494DBA07E82BB15A1F14FE5638545282B3CC4239FD80K7XCG" TargetMode="External"/><Relationship Id="rId22" Type="http://schemas.openxmlformats.org/officeDocument/2006/relationships/hyperlink" Target="consultantplus://offline/ref=97E890B6FA42BDDB0BE23682E46A90AB2A8FDFE3EE494BB101E276BB524618FC51370B4585FAC04339FD8076KDXDG" TargetMode="External"/><Relationship Id="rId27" Type="http://schemas.openxmlformats.org/officeDocument/2006/relationships/hyperlink" Target="consultantplus://offline/ref=97E890B6FA42BDDB0BE23682E46A90AB2A8FDFE3EE494BB101E276BB524618FC51370B4585FAC04339FD8076KDX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058D-2A9D-4299-8E9A-4CF698E6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7671</Words>
  <Characters>43731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51300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Иляхина</dc:creator>
  <cp:lastModifiedBy>Левченко Мария Андреевна</cp:lastModifiedBy>
  <cp:revision>2</cp:revision>
  <cp:lastPrinted>2016-05-05T00:11:00Z</cp:lastPrinted>
  <dcterms:created xsi:type="dcterms:W3CDTF">2018-04-03T01:57:00Z</dcterms:created>
  <dcterms:modified xsi:type="dcterms:W3CDTF">2018-04-03T01:57:00Z</dcterms:modified>
</cp:coreProperties>
</file>