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847" w:rsidRPr="00D64659" w:rsidRDefault="00C83847" w:rsidP="00C83847">
      <w:pPr>
        <w:spacing w:after="0" w:line="240" w:lineRule="auto"/>
        <w:ind w:firstLine="709"/>
        <w:jc w:val="both"/>
        <w:rPr>
          <w:rFonts w:ascii="Times New Roman" w:eastAsia="Times New Roman" w:hAnsi="Times New Roman" w:cs="Times New Roman"/>
          <w:i/>
          <w:sz w:val="28"/>
          <w:szCs w:val="28"/>
          <w:lang w:val="en-US" w:eastAsia="en-US"/>
        </w:rPr>
      </w:pPr>
      <w:r w:rsidRPr="00D64659">
        <w:rPr>
          <w:rFonts w:ascii="Times New Roman" w:eastAsia="Times New Roman" w:hAnsi="Times New Roman" w:cs="Times New Roman"/>
          <w:i/>
          <w:sz w:val="28"/>
          <w:szCs w:val="28"/>
          <w:lang w:val="en-US" w:eastAsia="en-US"/>
        </w:rPr>
        <w:t xml:space="preserve">Hello, everyone. Good morning to the Indian participants. Good morning to the participants from Russia and good morning to the participants from China. My name is Oleg </w:t>
      </w:r>
      <w:proofErr w:type="spellStart"/>
      <w:r w:rsidRPr="00D64659">
        <w:rPr>
          <w:rFonts w:ascii="Times New Roman" w:eastAsia="Times New Roman" w:hAnsi="Times New Roman" w:cs="Times New Roman"/>
          <w:i/>
          <w:sz w:val="28"/>
          <w:szCs w:val="28"/>
          <w:lang w:val="en-US" w:eastAsia="en-US"/>
        </w:rPr>
        <w:t>Feigenson</w:t>
      </w:r>
      <w:proofErr w:type="spellEnd"/>
      <w:r w:rsidRPr="00D64659">
        <w:rPr>
          <w:rFonts w:ascii="Times New Roman" w:eastAsia="Times New Roman" w:hAnsi="Times New Roman" w:cs="Times New Roman"/>
          <w:i/>
          <w:sz w:val="28"/>
          <w:szCs w:val="28"/>
          <w:lang w:val="en-US" w:eastAsia="en-US"/>
        </w:rPr>
        <w:t xml:space="preserve">. I am a TRIZ master and president of the international association TRIZ Official, so it is a great honor for me to open this conference. I won't take up much of your time. I will just say a few words about this conference, about its connection to TRIZ International. </w:t>
      </w:r>
    </w:p>
    <w:p w:rsidR="00C83847" w:rsidRPr="00D64659" w:rsidRDefault="00C83847" w:rsidP="00C83847">
      <w:pPr>
        <w:spacing w:after="0" w:line="240" w:lineRule="auto"/>
        <w:ind w:firstLine="709"/>
        <w:jc w:val="both"/>
        <w:rPr>
          <w:rFonts w:ascii="Times New Roman" w:eastAsia="Times New Roman" w:hAnsi="Times New Roman" w:cs="Times New Roman"/>
          <w:i/>
          <w:sz w:val="28"/>
          <w:szCs w:val="28"/>
          <w:lang w:val="en-US" w:eastAsia="en-US"/>
        </w:rPr>
      </w:pPr>
      <w:r w:rsidRPr="00D64659">
        <w:rPr>
          <w:rFonts w:ascii="Times New Roman" w:eastAsia="Times New Roman" w:hAnsi="Times New Roman" w:cs="Times New Roman"/>
          <w:i/>
          <w:sz w:val="28"/>
          <w:szCs w:val="28"/>
          <w:lang w:val="en-US" w:eastAsia="en-US"/>
        </w:rPr>
        <w:t xml:space="preserve">So, let us start with the official part. Dear organizers, participants and speakers of the Russian Chinese and Indian TRIZ Technologies 2022 Student Conference and Competition. On behalf of the TRIZ Official International Association, I would like to express my sincere gratitude and welcome you to this very important and interesting event. As you probably know, the key role of our association TRIZ Official is to guide the further development of TRIZ as a theory and its dissemination around the world. I truly believe that this conference is an ideal platform for TRIZ development. </w:t>
      </w:r>
    </w:p>
    <w:p w:rsidR="00C83847" w:rsidRPr="00D64659" w:rsidRDefault="00C83847" w:rsidP="00C83847">
      <w:pPr>
        <w:spacing w:after="0" w:line="240" w:lineRule="auto"/>
        <w:ind w:firstLine="709"/>
        <w:jc w:val="both"/>
        <w:rPr>
          <w:rFonts w:ascii="Times New Roman" w:eastAsia="Times New Roman" w:hAnsi="Times New Roman" w:cs="Times New Roman"/>
          <w:i/>
          <w:sz w:val="28"/>
          <w:szCs w:val="28"/>
          <w:lang w:val="en-US" w:eastAsia="en-US"/>
        </w:rPr>
      </w:pPr>
      <w:r w:rsidRPr="00D64659">
        <w:rPr>
          <w:rFonts w:ascii="Times New Roman" w:eastAsia="Times New Roman" w:hAnsi="Times New Roman" w:cs="Times New Roman"/>
          <w:i/>
          <w:sz w:val="28"/>
          <w:szCs w:val="28"/>
          <w:lang w:val="en-US" w:eastAsia="en-US"/>
        </w:rPr>
        <w:t xml:space="preserve">A quick glance at the list of presentations planned for today shows a surprising variety of TRIZ topics and applications. They range from practical examples to research aimed at identifying evolutionary directions in the development of technical systems. The online conference format allows us to connect with TRIZ students and teachers from several countries. Again, I truly believe that the conference provides a valuable opportunity for TRIZ practitioners of different levels, from beginners to teachers, to share their experiences and learn something new. </w:t>
      </w:r>
    </w:p>
    <w:p w:rsidR="00C83847" w:rsidRPr="00D64659" w:rsidRDefault="00C83847" w:rsidP="00C83847">
      <w:pPr>
        <w:spacing w:after="0" w:line="240" w:lineRule="auto"/>
        <w:ind w:firstLine="709"/>
        <w:jc w:val="both"/>
        <w:rPr>
          <w:rFonts w:ascii="Times New Roman" w:eastAsia="Times New Roman" w:hAnsi="Times New Roman" w:cs="Times New Roman"/>
          <w:i/>
          <w:sz w:val="28"/>
          <w:szCs w:val="28"/>
          <w:lang w:val="en-US" w:eastAsia="en-US"/>
        </w:rPr>
      </w:pPr>
      <w:r w:rsidRPr="00D64659">
        <w:rPr>
          <w:rFonts w:ascii="Times New Roman" w:eastAsia="Times New Roman" w:hAnsi="Times New Roman" w:cs="Times New Roman"/>
          <w:i/>
          <w:sz w:val="28"/>
          <w:szCs w:val="28"/>
          <w:lang w:val="en-US" w:eastAsia="en-US"/>
        </w:rPr>
        <w:t xml:space="preserve">This is the 12th online TRIZ conference organized by Komsomolsk-on-Amur State University. Such conferences are a good starting point for students who want to apply TRIZ in their professional lives nowadays. Many international companies have already implemented TRIZ, and these companies invite TRIZ practitioners to join their teams and production enterprises. TRIZ is developing in Russia as well. For example, I would like to mention </w:t>
      </w:r>
      <w:proofErr w:type="spellStart"/>
      <w:r w:rsidRPr="00D64659">
        <w:rPr>
          <w:rFonts w:ascii="Times New Roman" w:eastAsia="Times New Roman" w:hAnsi="Times New Roman" w:cs="Times New Roman"/>
          <w:i/>
          <w:sz w:val="28"/>
          <w:szCs w:val="28"/>
          <w:lang w:val="en-US" w:eastAsia="en-US"/>
        </w:rPr>
        <w:t>Rosnano</w:t>
      </w:r>
      <w:proofErr w:type="spellEnd"/>
      <w:r w:rsidRPr="00D64659">
        <w:rPr>
          <w:rFonts w:ascii="Times New Roman" w:eastAsia="Times New Roman" w:hAnsi="Times New Roman" w:cs="Times New Roman"/>
          <w:i/>
          <w:sz w:val="28"/>
          <w:szCs w:val="28"/>
          <w:lang w:val="en-US" w:eastAsia="en-US"/>
        </w:rPr>
        <w:t xml:space="preserve">, </w:t>
      </w:r>
      <w:proofErr w:type="spellStart"/>
      <w:r w:rsidRPr="00D64659">
        <w:rPr>
          <w:rFonts w:ascii="Times New Roman" w:eastAsia="Times New Roman" w:hAnsi="Times New Roman" w:cs="Times New Roman"/>
          <w:i/>
          <w:sz w:val="28"/>
          <w:szCs w:val="28"/>
          <w:lang w:val="en-US" w:eastAsia="en-US"/>
        </w:rPr>
        <w:t>Rostec</w:t>
      </w:r>
      <w:proofErr w:type="spellEnd"/>
      <w:r w:rsidRPr="00D64659">
        <w:rPr>
          <w:rFonts w:ascii="Times New Roman" w:eastAsia="Times New Roman" w:hAnsi="Times New Roman" w:cs="Times New Roman"/>
          <w:i/>
          <w:sz w:val="28"/>
          <w:szCs w:val="28"/>
          <w:lang w:val="en-US" w:eastAsia="en-US"/>
        </w:rPr>
        <w:t xml:space="preserve">, </w:t>
      </w:r>
      <w:proofErr w:type="spellStart"/>
      <w:r w:rsidRPr="00D64659">
        <w:rPr>
          <w:rFonts w:ascii="Times New Roman" w:eastAsia="Times New Roman" w:hAnsi="Times New Roman" w:cs="Times New Roman"/>
          <w:i/>
          <w:sz w:val="28"/>
          <w:szCs w:val="28"/>
          <w:lang w:val="en-US" w:eastAsia="en-US"/>
        </w:rPr>
        <w:t>Rusal</w:t>
      </w:r>
      <w:proofErr w:type="spellEnd"/>
      <w:r w:rsidRPr="00D64659">
        <w:rPr>
          <w:rFonts w:ascii="Times New Roman" w:eastAsia="Times New Roman" w:hAnsi="Times New Roman" w:cs="Times New Roman"/>
          <w:i/>
          <w:sz w:val="28"/>
          <w:szCs w:val="28"/>
          <w:lang w:val="en-US" w:eastAsia="en-US"/>
        </w:rPr>
        <w:t xml:space="preserve"> and other large companies in Russia that use TRIZ. By the way, interesting fact: TRIZ was born in the Soviet Union in the middle of the last century as a theory of invention, not innovation, and you know the difference between invention and innovation, right?  Then in 1993, TRIZ spread abroad and, meeting the realities of market economy, absorbed a number of new tools. Now TRIZ is certainly an innovation tool. Since 2017, this new version of TRIZ has been introduced by the Russian companies I have already mentioned. </w:t>
      </w:r>
    </w:p>
    <w:p w:rsidR="00CA67E0" w:rsidRPr="00C83847" w:rsidRDefault="00C83847" w:rsidP="00C83847">
      <w:pPr>
        <w:spacing w:after="0" w:line="240" w:lineRule="auto"/>
        <w:ind w:firstLine="709"/>
        <w:jc w:val="both"/>
        <w:rPr>
          <w:rFonts w:ascii="Times New Roman" w:eastAsia="Times New Roman" w:hAnsi="Times New Roman" w:cs="Times New Roman"/>
          <w:i/>
          <w:sz w:val="28"/>
          <w:szCs w:val="28"/>
          <w:lang w:eastAsia="en-US"/>
        </w:rPr>
      </w:pPr>
      <w:r w:rsidRPr="00D64659">
        <w:rPr>
          <w:rFonts w:ascii="Times New Roman" w:eastAsia="Times New Roman" w:hAnsi="Times New Roman" w:cs="Times New Roman"/>
          <w:i/>
          <w:sz w:val="28"/>
          <w:szCs w:val="28"/>
          <w:lang w:val="en-US" w:eastAsia="en-US"/>
        </w:rPr>
        <w:t xml:space="preserve">I don't want to take up too much of your </w:t>
      </w:r>
      <w:proofErr w:type="gramStart"/>
      <w:r w:rsidRPr="00D64659">
        <w:rPr>
          <w:rFonts w:ascii="Times New Roman" w:eastAsia="Times New Roman" w:hAnsi="Times New Roman" w:cs="Times New Roman"/>
          <w:i/>
          <w:sz w:val="28"/>
          <w:szCs w:val="28"/>
          <w:lang w:val="en-US" w:eastAsia="en-US"/>
        </w:rPr>
        <w:t>time,</w:t>
      </w:r>
      <w:proofErr w:type="gramEnd"/>
      <w:r w:rsidRPr="00D64659">
        <w:rPr>
          <w:rFonts w:ascii="Times New Roman" w:eastAsia="Times New Roman" w:hAnsi="Times New Roman" w:cs="Times New Roman"/>
          <w:i/>
          <w:sz w:val="28"/>
          <w:szCs w:val="28"/>
          <w:lang w:val="en-US" w:eastAsia="en-US"/>
        </w:rPr>
        <w:t xml:space="preserve"> we should leave enough time for presentations and discussion of reports. I am grateful to the people who made this conference possible. It was definitely not an easy task. Special thanks to Professor Victor </w:t>
      </w:r>
      <w:proofErr w:type="spellStart"/>
      <w:r w:rsidRPr="00D64659">
        <w:rPr>
          <w:rFonts w:ascii="Times New Roman" w:eastAsia="Times New Roman" w:hAnsi="Times New Roman" w:cs="Times New Roman"/>
          <w:i/>
          <w:sz w:val="28"/>
          <w:szCs w:val="28"/>
          <w:lang w:val="en-US" w:eastAsia="en-US"/>
        </w:rPr>
        <w:t>Berdonosov</w:t>
      </w:r>
      <w:proofErr w:type="spellEnd"/>
      <w:r w:rsidRPr="00D64659">
        <w:rPr>
          <w:rFonts w:ascii="Times New Roman" w:eastAsia="Times New Roman" w:hAnsi="Times New Roman" w:cs="Times New Roman"/>
          <w:i/>
          <w:sz w:val="28"/>
          <w:szCs w:val="28"/>
          <w:lang w:val="en-US" w:eastAsia="en-US"/>
        </w:rPr>
        <w:t xml:space="preserve"> for his work and his endless enthusiasm. I have no doubt that we will have a fruitful and useful session today, so I extend a very warm welcome to each of you. I wish you success in the conference and look forward to the results. Thank</w:t>
      </w:r>
      <w:r w:rsidRPr="00D64659">
        <w:rPr>
          <w:rFonts w:ascii="Times New Roman" w:eastAsia="Times New Roman" w:hAnsi="Times New Roman" w:cs="Times New Roman"/>
          <w:i/>
          <w:sz w:val="28"/>
          <w:szCs w:val="28"/>
          <w:lang w:eastAsia="en-US"/>
        </w:rPr>
        <w:t xml:space="preserve"> </w:t>
      </w:r>
      <w:r w:rsidRPr="00D64659">
        <w:rPr>
          <w:rFonts w:ascii="Times New Roman" w:eastAsia="Times New Roman" w:hAnsi="Times New Roman" w:cs="Times New Roman"/>
          <w:i/>
          <w:sz w:val="28"/>
          <w:szCs w:val="28"/>
          <w:lang w:val="en-US" w:eastAsia="en-US"/>
        </w:rPr>
        <w:t>you</w:t>
      </w:r>
      <w:r w:rsidRPr="00D64659">
        <w:rPr>
          <w:rFonts w:ascii="Times New Roman" w:eastAsia="Times New Roman" w:hAnsi="Times New Roman" w:cs="Times New Roman"/>
          <w:i/>
          <w:sz w:val="28"/>
          <w:szCs w:val="28"/>
          <w:lang w:eastAsia="en-US"/>
        </w:rPr>
        <w:t xml:space="preserve"> </w:t>
      </w:r>
      <w:r w:rsidRPr="00D64659">
        <w:rPr>
          <w:rFonts w:ascii="Times New Roman" w:eastAsia="Times New Roman" w:hAnsi="Times New Roman" w:cs="Times New Roman"/>
          <w:i/>
          <w:sz w:val="28"/>
          <w:szCs w:val="28"/>
          <w:lang w:val="en-US" w:eastAsia="en-US"/>
        </w:rPr>
        <w:t>very</w:t>
      </w:r>
      <w:r w:rsidRPr="00D64659">
        <w:rPr>
          <w:rFonts w:ascii="Times New Roman" w:eastAsia="Times New Roman" w:hAnsi="Times New Roman" w:cs="Times New Roman"/>
          <w:i/>
          <w:sz w:val="28"/>
          <w:szCs w:val="28"/>
          <w:lang w:eastAsia="en-US"/>
        </w:rPr>
        <w:t xml:space="preserve"> </w:t>
      </w:r>
      <w:r w:rsidRPr="00D64659">
        <w:rPr>
          <w:rFonts w:ascii="Times New Roman" w:eastAsia="Times New Roman" w:hAnsi="Times New Roman" w:cs="Times New Roman"/>
          <w:i/>
          <w:sz w:val="28"/>
          <w:szCs w:val="28"/>
          <w:lang w:val="en-US" w:eastAsia="en-US"/>
        </w:rPr>
        <w:t>much</w:t>
      </w:r>
      <w:r w:rsidRPr="00D64659">
        <w:rPr>
          <w:rFonts w:ascii="Times New Roman" w:eastAsia="Times New Roman" w:hAnsi="Times New Roman" w:cs="Times New Roman"/>
          <w:i/>
          <w:sz w:val="28"/>
          <w:szCs w:val="28"/>
          <w:lang w:eastAsia="en-US"/>
        </w:rPr>
        <w:t xml:space="preserve"> </w:t>
      </w:r>
      <w:r w:rsidRPr="00D64659">
        <w:rPr>
          <w:rFonts w:ascii="Times New Roman" w:eastAsia="Times New Roman" w:hAnsi="Times New Roman" w:cs="Times New Roman"/>
          <w:i/>
          <w:sz w:val="28"/>
          <w:szCs w:val="28"/>
          <w:lang w:val="en-US" w:eastAsia="en-US"/>
        </w:rPr>
        <w:t>and</w:t>
      </w:r>
      <w:r w:rsidRPr="00D64659">
        <w:rPr>
          <w:rFonts w:ascii="Times New Roman" w:eastAsia="Times New Roman" w:hAnsi="Times New Roman" w:cs="Times New Roman"/>
          <w:i/>
          <w:sz w:val="28"/>
          <w:szCs w:val="28"/>
          <w:lang w:eastAsia="en-US"/>
        </w:rPr>
        <w:t xml:space="preserve"> </w:t>
      </w:r>
      <w:r w:rsidRPr="00D64659">
        <w:rPr>
          <w:rFonts w:ascii="Times New Roman" w:eastAsia="Times New Roman" w:hAnsi="Times New Roman" w:cs="Times New Roman"/>
          <w:i/>
          <w:sz w:val="28"/>
          <w:szCs w:val="28"/>
          <w:lang w:val="en-US" w:eastAsia="en-US"/>
        </w:rPr>
        <w:t>goodbye</w:t>
      </w:r>
      <w:r>
        <w:rPr>
          <w:rFonts w:ascii="Times New Roman" w:eastAsia="Times New Roman" w:hAnsi="Times New Roman" w:cs="Times New Roman"/>
          <w:i/>
          <w:sz w:val="28"/>
          <w:szCs w:val="28"/>
          <w:lang w:eastAsia="en-US"/>
        </w:rPr>
        <w:t xml:space="preserve">. </w:t>
      </w:r>
      <w:bookmarkStart w:id="0" w:name="_GoBack"/>
      <w:bookmarkEnd w:id="0"/>
    </w:p>
    <w:sectPr w:rsidR="00CA67E0" w:rsidRPr="00C838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3D8"/>
    <w:rsid w:val="009943D8"/>
    <w:rsid w:val="00C83847"/>
    <w:rsid w:val="00CA67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847"/>
    <w:rPr>
      <w:rFonts w:eastAsiaTheme="minorEastAsia"/>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847"/>
    <w:rPr>
      <w:rFonts w:eastAsiaTheme="minorEastAsia"/>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463</Words>
  <Characters>2642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Маслова Анастасия Сергеевна</dc:creator>
  <cp:lastModifiedBy>Маслова Анастасия Сергеевна</cp:lastModifiedBy>
  <cp:revision>2</cp:revision>
  <dcterms:created xsi:type="dcterms:W3CDTF">2022-12-02T00:41:00Z</dcterms:created>
  <dcterms:modified xsi:type="dcterms:W3CDTF">2022-12-02T00:41:00Z</dcterms:modified>
</cp:coreProperties>
</file>