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76" w:rsidRDefault="00922B76" w:rsidP="00922B76">
      <w:pPr>
        <w:spacing w:line="240" w:lineRule="exact"/>
        <w:ind w:left="5954"/>
        <w:jc w:val="center"/>
      </w:pPr>
    </w:p>
    <w:p w:rsidR="00922B76" w:rsidRPr="004019D7" w:rsidRDefault="00922B76" w:rsidP="00922B76">
      <w:pPr>
        <w:spacing w:line="240" w:lineRule="exact"/>
        <w:ind w:left="5954"/>
        <w:jc w:val="center"/>
      </w:pPr>
      <w:r>
        <w:t>Приложение № 1</w:t>
      </w:r>
    </w:p>
    <w:p w:rsidR="00922B76" w:rsidRDefault="00922B76" w:rsidP="00922B76">
      <w:pPr>
        <w:spacing w:line="240" w:lineRule="exact"/>
        <w:ind w:left="5812" w:firstLine="142"/>
        <w:jc w:val="center"/>
      </w:pPr>
      <w:r>
        <w:t xml:space="preserve">к протоколу № 28 </w:t>
      </w:r>
      <w:r w:rsidRPr="004019D7">
        <w:t xml:space="preserve">заседания </w:t>
      </w:r>
      <w:r>
        <w:t xml:space="preserve">Совета </w:t>
      </w:r>
      <w:r w:rsidRPr="004019D7">
        <w:t>Общественной палаты</w:t>
      </w:r>
    </w:p>
    <w:p w:rsidR="00922B76" w:rsidRDefault="00922B76" w:rsidP="00922B76">
      <w:pPr>
        <w:spacing w:line="240" w:lineRule="exact"/>
        <w:ind w:left="5812" w:firstLine="142"/>
        <w:jc w:val="center"/>
      </w:pPr>
      <w:r>
        <w:t xml:space="preserve">Хабаровского края </w:t>
      </w:r>
    </w:p>
    <w:p w:rsidR="00922B76" w:rsidRPr="004019D7" w:rsidRDefault="00D41EF9" w:rsidP="00922B76">
      <w:pPr>
        <w:spacing w:line="240" w:lineRule="exact"/>
        <w:ind w:left="5812" w:firstLine="142"/>
        <w:jc w:val="center"/>
      </w:pPr>
      <w:r>
        <w:t xml:space="preserve">от 03 апреля </w:t>
      </w:r>
      <w:r w:rsidR="00922B76">
        <w:t xml:space="preserve">  2023 </w:t>
      </w:r>
      <w:r w:rsidR="00922B76" w:rsidRPr="004019D7">
        <w:t>г.</w:t>
      </w:r>
    </w:p>
    <w:p w:rsidR="003F61AA" w:rsidRDefault="003F61AA" w:rsidP="00922B76">
      <w:pPr>
        <w:pStyle w:val="1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2B76" w:rsidRPr="00922B76" w:rsidRDefault="00922B76" w:rsidP="00922B76"/>
    <w:p w:rsidR="003F61AA" w:rsidRDefault="003F61AA" w:rsidP="0053167D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</w:p>
    <w:p w:rsidR="004E3FC9" w:rsidRPr="003F61AA" w:rsidRDefault="004E3FC9" w:rsidP="0053167D">
      <w:pPr>
        <w:pStyle w:val="1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F61AA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3F61AA" w:rsidRDefault="00E95117" w:rsidP="00A80F6F">
      <w:pPr>
        <w:pStyle w:val="1"/>
        <w:contextualSpacing/>
        <w:rPr>
          <w:rFonts w:ascii="Times New Roman" w:hAnsi="Times New Roman" w:cs="Times New Roman"/>
          <w:b w:val="0"/>
          <w:caps w:val="0"/>
          <w:sz w:val="28"/>
          <w:szCs w:val="28"/>
        </w:rPr>
      </w:pPr>
      <w:r w:rsidRPr="003F61AA">
        <w:rPr>
          <w:rFonts w:ascii="Times New Roman" w:hAnsi="Times New Roman" w:cs="Times New Roman"/>
          <w:b w:val="0"/>
          <w:caps w:val="0"/>
          <w:sz w:val="28"/>
          <w:szCs w:val="28"/>
        </w:rPr>
        <w:t>о</w:t>
      </w:r>
      <w:r w:rsidR="006E1256" w:rsidRPr="003F61AA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 проведении </w:t>
      </w:r>
      <w:r w:rsidR="003F61AA">
        <w:rPr>
          <w:rFonts w:ascii="Times New Roman" w:hAnsi="Times New Roman" w:cs="Times New Roman"/>
          <w:b w:val="0"/>
          <w:caps w:val="0"/>
          <w:sz w:val="28"/>
          <w:szCs w:val="28"/>
        </w:rPr>
        <w:t>к</w:t>
      </w:r>
      <w:r w:rsidR="006E1256" w:rsidRPr="003F61AA">
        <w:rPr>
          <w:rFonts w:ascii="Times New Roman" w:hAnsi="Times New Roman" w:cs="Times New Roman"/>
          <w:b w:val="0"/>
          <w:caps w:val="0"/>
          <w:sz w:val="28"/>
          <w:szCs w:val="28"/>
        </w:rPr>
        <w:t>онкурса</w:t>
      </w:r>
      <w:r w:rsidR="003F61AA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 </w:t>
      </w:r>
      <w:r w:rsidR="006E1256" w:rsidRPr="003F61AA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на соискание </w:t>
      </w:r>
      <w:r w:rsidR="00A80F6F" w:rsidRPr="003F61AA">
        <w:rPr>
          <w:rFonts w:ascii="Times New Roman" w:hAnsi="Times New Roman" w:cs="Times New Roman"/>
          <w:b w:val="0"/>
          <w:caps w:val="0"/>
          <w:sz w:val="28"/>
          <w:szCs w:val="28"/>
        </w:rPr>
        <w:t>краевой Премии общественного признания в сфере благотворительности и добровольчества</w:t>
      </w:r>
    </w:p>
    <w:p w:rsidR="00190C51" w:rsidRPr="003F61AA" w:rsidRDefault="00A80F6F" w:rsidP="00A80F6F">
      <w:pPr>
        <w:pStyle w:val="1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3F61AA">
        <w:rPr>
          <w:rFonts w:ascii="Times New Roman" w:hAnsi="Times New Roman" w:cs="Times New Roman"/>
          <w:b w:val="0"/>
          <w:caps w:val="0"/>
          <w:sz w:val="28"/>
          <w:szCs w:val="28"/>
        </w:rPr>
        <w:t xml:space="preserve"> </w:t>
      </w:r>
      <w:r w:rsidR="004E3FC9" w:rsidRPr="003F61AA">
        <w:rPr>
          <w:rFonts w:ascii="Times New Roman" w:hAnsi="Times New Roman" w:cs="Times New Roman"/>
          <w:b w:val="0"/>
          <w:sz w:val="28"/>
          <w:szCs w:val="28"/>
        </w:rPr>
        <w:t>«</w:t>
      </w:r>
      <w:r w:rsidR="00292082" w:rsidRPr="003F61AA">
        <w:rPr>
          <w:rFonts w:ascii="Times New Roman" w:hAnsi="Times New Roman" w:cs="Times New Roman"/>
          <w:b w:val="0"/>
          <w:caps w:val="0"/>
          <w:sz w:val="28"/>
          <w:szCs w:val="28"/>
        </w:rPr>
        <w:t>Цветущий ЛОТОС</w:t>
      </w:r>
      <w:r w:rsidR="004E3FC9" w:rsidRPr="003F61A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F2161" w:rsidRPr="003F61AA" w:rsidRDefault="00372138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spacing w:val="-3"/>
          <w:sz w:val="28"/>
          <w:szCs w:val="28"/>
        </w:rPr>
      </w:pPr>
      <w:r w:rsidRPr="003F61AA">
        <w:rPr>
          <w:spacing w:val="-3"/>
          <w:sz w:val="28"/>
          <w:szCs w:val="28"/>
        </w:rPr>
        <w:tab/>
      </w:r>
    </w:p>
    <w:p w:rsidR="00397012" w:rsidRPr="003F61AA" w:rsidRDefault="00397012" w:rsidP="003F61AA">
      <w:pPr>
        <w:tabs>
          <w:tab w:val="left" w:pos="-720"/>
          <w:tab w:val="left" w:pos="0"/>
        </w:tabs>
        <w:suppressAutoHyphens/>
        <w:contextualSpacing/>
        <w:jc w:val="center"/>
        <w:rPr>
          <w:b/>
          <w:bCs/>
          <w:spacing w:val="-3"/>
          <w:sz w:val="28"/>
          <w:szCs w:val="28"/>
        </w:rPr>
      </w:pPr>
      <w:r w:rsidRPr="003F61AA">
        <w:rPr>
          <w:b/>
          <w:bCs/>
          <w:spacing w:val="-3"/>
          <w:sz w:val="28"/>
          <w:szCs w:val="28"/>
        </w:rPr>
        <w:t>Общие положения</w:t>
      </w:r>
    </w:p>
    <w:p w:rsidR="00397012" w:rsidRPr="003F61AA" w:rsidRDefault="00397012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spacing w:val="-3"/>
          <w:sz w:val="28"/>
          <w:szCs w:val="28"/>
        </w:rPr>
      </w:pPr>
    </w:p>
    <w:p w:rsidR="00BF2161" w:rsidRPr="003F61AA" w:rsidRDefault="003F61AA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spacing w:val="-3"/>
          <w:sz w:val="28"/>
          <w:szCs w:val="28"/>
        </w:rPr>
        <w:tab/>
      </w:r>
      <w:r w:rsidR="00A80F6F" w:rsidRPr="003F61AA">
        <w:rPr>
          <w:spacing w:val="-3"/>
          <w:sz w:val="28"/>
          <w:szCs w:val="28"/>
        </w:rPr>
        <w:t>Краевая Преми</w:t>
      </w:r>
      <w:r>
        <w:rPr>
          <w:spacing w:val="-3"/>
          <w:sz w:val="28"/>
          <w:szCs w:val="28"/>
        </w:rPr>
        <w:t>я</w:t>
      </w:r>
      <w:r w:rsidR="00A80F6F" w:rsidRPr="003F61AA">
        <w:rPr>
          <w:spacing w:val="-3"/>
          <w:sz w:val="28"/>
          <w:szCs w:val="28"/>
        </w:rPr>
        <w:t xml:space="preserve"> общественного признания в сфере благотворительности и добровольчества «Цветущий ЛОТОС»</w:t>
      </w:r>
      <w:r>
        <w:rPr>
          <w:spacing w:val="-3"/>
          <w:sz w:val="28"/>
          <w:szCs w:val="28"/>
        </w:rPr>
        <w:t xml:space="preserve"> </w:t>
      </w:r>
      <w:r w:rsidR="00372138" w:rsidRPr="003F61AA">
        <w:rPr>
          <w:spacing w:val="-3"/>
          <w:sz w:val="28"/>
          <w:szCs w:val="28"/>
        </w:rPr>
        <w:t xml:space="preserve">– </w:t>
      </w:r>
      <w:r w:rsidR="005457CA" w:rsidRPr="003F61AA">
        <w:rPr>
          <w:spacing w:val="-3"/>
          <w:sz w:val="28"/>
          <w:szCs w:val="28"/>
        </w:rPr>
        <w:t xml:space="preserve">это </w:t>
      </w:r>
      <w:r w:rsidR="00810A6C" w:rsidRPr="003F61AA">
        <w:rPr>
          <w:spacing w:val="-3"/>
          <w:sz w:val="28"/>
          <w:szCs w:val="28"/>
        </w:rPr>
        <w:t xml:space="preserve">выражение </w:t>
      </w:r>
      <w:r w:rsidR="00810A6C" w:rsidRPr="003F61AA">
        <w:rPr>
          <w:color w:val="282828"/>
          <w:sz w:val="28"/>
          <w:szCs w:val="28"/>
          <w:shd w:val="clear" w:color="auto" w:fill="FFFFFF"/>
        </w:rPr>
        <w:t>п</w:t>
      </w:r>
      <w:r w:rsidR="00A80F6F" w:rsidRPr="003F61AA">
        <w:rPr>
          <w:color w:val="282828"/>
          <w:sz w:val="28"/>
          <w:szCs w:val="28"/>
          <w:shd w:val="clear" w:color="auto" w:fill="FFFFFF"/>
        </w:rPr>
        <w:t>ризнательност</w:t>
      </w:r>
      <w:r w:rsidR="00810A6C" w:rsidRPr="003F61AA">
        <w:rPr>
          <w:color w:val="282828"/>
          <w:sz w:val="28"/>
          <w:szCs w:val="28"/>
          <w:shd w:val="clear" w:color="auto" w:fill="FFFFFF"/>
        </w:rPr>
        <w:t xml:space="preserve">и </w:t>
      </w:r>
      <w:r w:rsidR="00A80F6F" w:rsidRPr="003F61AA">
        <w:rPr>
          <w:color w:val="282828"/>
          <w:sz w:val="28"/>
          <w:szCs w:val="28"/>
          <w:shd w:val="clear" w:color="auto" w:fill="FFFFFF"/>
        </w:rPr>
        <w:t>людям и организациям,</w:t>
      </w:r>
      <w:r w:rsidR="00810A6C" w:rsidRPr="003F61AA">
        <w:rPr>
          <w:color w:val="282828"/>
          <w:sz w:val="28"/>
          <w:szCs w:val="28"/>
          <w:shd w:val="clear" w:color="auto" w:fill="FFFFFF"/>
        </w:rPr>
        <w:t xml:space="preserve"> которые</w:t>
      </w:r>
      <w:r w:rsidR="00A80F6F" w:rsidRPr="003F61AA">
        <w:rPr>
          <w:color w:val="282828"/>
          <w:sz w:val="28"/>
          <w:szCs w:val="28"/>
          <w:shd w:val="clear" w:color="auto" w:fill="FFFFFF"/>
        </w:rPr>
        <w:t xml:space="preserve"> внес</w:t>
      </w:r>
      <w:r w:rsidR="00810A6C" w:rsidRPr="003F61AA">
        <w:rPr>
          <w:color w:val="282828"/>
          <w:sz w:val="28"/>
          <w:szCs w:val="28"/>
          <w:shd w:val="clear" w:color="auto" w:fill="FFFFFF"/>
        </w:rPr>
        <w:t>ли</w:t>
      </w:r>
      <w:r>
        <w:rPr>
          <w:color w:val="282828"/>
          <w:sz w:val="28"/>
          <w:szCs w:val="28"/>
          <w:shd w:val="clear" w:color="auto" w:fill="FFFFFF"/>
        </w:rPr>
        <w:t xml:space="preserve"> </w:t>
      </w:r>
      <w:r w:rsidR="00810A6C" w:rsidRPr="003F61AA">
        <w:rPr>
          <w:color w:val="282828"/>
          <w:sz w:val="28"/>
          <w:szCs w:val="28"/>
          <w:shd w:val="clear" w:color="auto" w:fill="FFFFFF"/>
        </w:rPr>
        <w:t>существенный</w:t>
      </w:r>
      <w:r w:rsidR="00A80F6F" w:rsidRPr="003F61AA">
        <w:rPr>
          <w:color w:val="282828"/>
          <w:sz w:val="28"/>
          <w:szCs w:val="28"/>
          <w:shd w:val="clear" w:color="auto" w:fill="FFFFFF"/>
        </w:rPr>
        <w:t xml:space="preserve"> вклад в решение социальных проблем отдельных граждан, оказавшихся в трудной жизненной ситуации, и региона в целом; в развитие благотворительной деятельности и добровольчества на Хабаровской земле.</w:t>
      </w:r>
    </w:p>
    <w:p w:rsidR="000316D3" w:rsidRPr="003F61AA" w:rsidRDefault="003F61AA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color w:val="282828"/>
          <w:sz w:val="28"/>
          <w:szCs w:val="28"/>
          <w:shd w:val="clear" w:color="auto" w:fill="FFFFFF"/>
        </w:rPr>
        <w:tab/>
      </w:r>
      <w:r w:rsidR="00A80F6F" w:rsidRPr="003F61AA">
        <w:rPr>
          <w:color w:val="282828"/>
          <w:sz w:val="28"/>
          <w:szCs w:val="28"/>
          <w:shd w:val="clear" w:color="auto" w:fill="FFFFFF"/>
        </w:rPr>
        <w:t xml:space="preserve">Задачи конкурса. </w:t>
      </w:r>
    </w:p>
    <w:p w:rsidR="00FC67DD" w:rsidRPr="003F61AA" w:rsidRDefault="00FC67DD" w:rsidP="00FC67DD">
      <w:pPr>
        <w:tabs>
          <w:tab w:val="left" w:pos="-720"/>
          <w:tab w:val="left" w:pos="0"/>
        </w:tabs>
        <w:suppressAutoHyphens/>
        <w:contextualSpacing/>
        <w:jc w:val="both"/>
        <w:rPr>
          <w:color w:val="282828"/>
          <w:sz w:val="28"/>
          <w:szCs w:val="28"/>
          <w:shd w:val="clear" w:color="auto" w:fill="FFFFFF"/>
        </w:rPr>
      </w:pPr>
      <w:r w:rsidRPr="003F61AA">
        <w:rPr>
          <w:color w:val="282828"/>
          <w:sz w:val="28"/>
          <w:szCs w:val="28"/>
          <w:shd w:val="clear" w:color="auto" w:fill="FFFFFF"/>
        </w:rPr>
        <w:t xml:space="preserve">- поощрить участников филантропии: руководителей бизнес компаний, организаций и учреждений всех форм собственности, граждан; </w:t>
      </w:r>
    </w:p>
    <w:p w:rsidR="000316D3" w:rsidRPr="003F61AA" w:rsidRDefault="00FC67DD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color w:val="282828"/>
          <w:sz w:val="28"/>
          <w:szCs w:val="28"/>
          <w:shd w:val="clear" w:color="auto" w:fill="FFFFFF"/>
        </w:rPr>
      </w:pPr>
      <w:r w:rsidRPr="003F61AA">
        <w:rPr>
          <w:color w:val="282828"/>
          <w:sz w:val="28"/>
          <w:szCs w:val="28"/>
          <w:shd w:val="clear" w:color="auto" w:fill="FFFFFF"/>
        </w:rPr>
        <w:t xml:space="preserve">- </w:t>
      </w:r>
      <w:r w:rsidR="00A80F6F" w:rsidRPr="003F61AA">
        <w:rPr>
          <w:color w:val="282828"/>
          <w:sz w:val="28"/>
          <w:szCs w:val="28"/>
          <w:shd w:val="clear" w:color="auto" w:fill="FFFFFF"/>
        </w:rPr>
        <w:t>сформировать позитивное общественное отношение к благотворительной деятельности</w:t>
      </w:r>
      <w:r w:rsidRPr="003F61AA">
        <w:rPr>
          <w:color w:val="282828"/>
          <w:sz w:val="28"/>
          <w:szCs w:val="28"/>
          <w:shd w:val="clear" w:color="auto" w:fill="FFFFFF"/>
        </w:rPr>
        <w:t xml:space="preserve"> и добровольчеству</w:t>
      </w:r>
      <w:r w:rsidR="00A80F6F" w:rsidRPr="003F61AA">
        <w:rPr>
          <w:color w:val="282828"/>
          <w:sz w:val="28"/>
          <w:szCs w:val="28"/>
          <w:shd w:val="clear" w:color="auto" w:fill="FFFFFF"/>
        </w:rPr>
        <w:t>;</w:t>
      </w:r>
    </w:p>
    <w:p w:rsidR="00A80F6F" w:rsidRPr="003F61AA" w:rsidRDefault="00A80F6F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color w:val="282828"/>
          <w:sz w:val="28"/>
          <w:szCs w:val="28"/>
          <w:shd w:val="clear" w:color="auto" w:fill="FFFFFF"/>
        </w:rPr>
      </w:pPr>
      <w:r w:rsidRPr="003F61AA">
        <w:rPr>
          <w:color w:val="282828"/>
          <w:sz w:val="28"/>
          <w:szCs w:val="28"/>
          <w:shd w:val="clear" w:color="auto" w:fill="FFFFFF"/>
        </w:rPr>
        <w:t>- создать привлекательный имидж предприятий, организаций, учреждений края как социальных партнеров, участвующих в решении важных социальных задач региона</w:t>
      </w:r>
      <w:r w:rsidR="00FC67DD" w:rsidRPr="003F61AA">
        <w:rPr>
          <w:color w:val="282828"/>
          <w:sz w:val="28"/>
          <w:szCs w:val="28"/>
          <w:shd w:val="clear" w:color="auto" w:fill="FFFFFF"/>
        </w:rPr>
        <w:t>;</w:t>
      </w:r>
    </w:p>
    <w:p w:rsidR="0009606A" w:rsidRPr="003F61AA" w:rsidRDefault="00FC67DD" w:rsidP="0053167D">
      <w:pPr>
        <w:contextualSpacing/>
        <w:jc w:val="both"/>
        <w:rPr>
          <w:sz w:val="28"/>
          <w:szCs w:val="28"/>
        </w:rPr>
      </w:pPr>
      <w:r w:rsidRPr="003F61AA">
        <w:rPr>
          <w:sz w:val="28"/>
          <w:szCs w:val="28"/>
        </w:rPr>
        <w:t xml:space="preserve">- </w:t>
      </w:r>
      <w:r w:rsidR="0009606A" w:rsidRPr="003F61AA">
        <w:rPr>
          <w:sz w:val="28"/>
          <w:szCs w:val="28"/>
        </w:rPr>
        <w:t>стимулирова</w:t>
      </w:r>
      <w:r w:rsidRPr="003F61AA">
        <w:rPr>
          <w:sz w:val="28"/>
          <w:szCs w:val="28"/>
        </w:rPr>
        <w:t>ть</w:t>
      </w:r>
      <w:r w:rsidR="003F61AA">
        <w:rPr>
          <w:sz w:val="28"/>
          <w:szCs w:val="28"/>
        </w:rPr>
        <w:t xml:space="preserve"> </w:t>
      </w:r>
      <w:r w:rsidRPr="003F61AA">
        <w:rPr>
          <w:sz w:val="28"/>
          <w:szCs w:val="28"/>
        </w:rPr>
        <w:t xml:space="preserve">развитие </w:t>
      </w:r>
      <w:r w:rsidR="0009606A" w:rsidRPr="003F61AA">
        <w:rPr>
          <w:sz w:val="28"/>
          <w:szCs w:val="28"/>
        </w:rPr>
        <w:t xml:space="preserve">частной </w:t>
      </w:r>
      <w:r w:rsidRPr="003F61AA">
        <w:rPr>
          <w:sz w:val="28"/>
          <w:szCs w:val="28"/>
        </w:rPr>
        <w:t>и корпоративной благотворительности, а также добровольчества</w:t>
      </w:r>
      <w:r w:rsidR="003F61AA">
        <w:rPr>
          <w:sz w:val="28"/>
          <w:szCs w:val="28"/>
        </w:rPr>
        <w:t xml:space="preserve"> </w:t>
      </w:r>
      <w:r w:rsidRPr="003F61AA">
        <w:rPr>
          <w:sz w:val="28"/>
          <w:szCs w:val="28"/>
        </w:rPr>
        <w:t>в Хабаровском крае</w:t>
      </w:r>
      <w:r w:rsidR="0009606A" w:rsidRPr="003F61AA">
        <w:rPr>
          <w:sz w:val="28"/>
          <w:szCs w:val="28"/>
        </w:rPr>
        <w:t xml:space="preserve">. </w:t>
      </w:r>
    </w:p>
    <w:p w:rsidR="00E95117" w:rsidRPr="003F61AA" w:rsidRDefault="003F61AA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796EFF" w:rsidRPr="003F61AA">
        <w:rPr>
          <w:spacing w:val="-3"/>
          <w:sz w:val="28"/>
          <w:szCs w:val="28"/>
        </w:rPr>
        <w:t xml:space="preserve">Инициаторами и организаторами </w:t>
      </w:r>
      <w:r>
        <w:rPr>
          <w:spacing w:val="-3"/>
          <w:sz w:val="28"/>
          <w:szCs w:val="28"/>
        </w:rPr>
        <w:t>к</w:t>
      </w:r>
      <w:r w:rsidR="00796EFF" w:rsidRPr="003F61AA">
        <w:rPr>
          <w:spacing w:val="-3"/>
          <w:sz w:val="28"/>
          <w:szCs w:val="28"/>
        </w:rPr>
        <w:t>онкурса выступа</w:t>
      </w:r>
      <w:r w:rsidR="00BF2161" w:rsidRPr="003F61AA">
        <w:rPr>
          <w:spacing w:val="-3"/>
          <w:sz w:val="28"/>
          <w:szCs w:val="28"/>
        </w:rPr>
        <w:t>е</w:t>
      </w:r>
      <w:r w:rsidR="00796EFF" w:rsidRPr="003F61AA">
        <w:rPr>
          <w:spacing w:val="-3"/>
          <w:sz w:val="28"/>
          <w:szCs w:val="28"/>
        </w:rPr>
        <w:t xml:space="preserve">т </w:t>
      </w:r>
      <w:r w:rsidR="00711A44" w:rsidRPr="003F61AA">
        <w:rPr>
          <w:spacing w:val="-3"/>
          <w:sz w:val="28"/>
          <w:szCs w:val="28"/>
        </w:rPr>
        <w:t>Общественная палата Хабаровского края</w:t>
      </w:r>
      <w:r>
        <w:rPr>
          <w:spacing w:val="-3"/>
          <w:sz w:val="28"/>
          <w:szCs w:val="28"/>
        </w:rPr>
        <w:t xml:space="preserve"> </w:t>
      </w:r>
      <w:r w:rsidR="00C16367" w:rsidRPr="003F61AA">
        <w:rPr>
          <w:sz w:val="28"/>
          <w:szCs w:val="28"/>
        </w:rPr>
        <w:t xml:space="preserve">и </w:t>
      </w:r>
      <w:r>
        <w:rPr>
          <w:sz w:val="28"/>
          <w:szCs w:val="28"/>
        </w:rPr>
        <w:t>а</w:t>
      </w:r>
      <w:r w:rsidR="00711A44" w:rsidRPr="003F61AA">
        <w:rPr>
          <w:sz w:val="28"/>
          <w:szCs w:val="28"/>
        </w:rPr>
        <w:t>втономная некоммерческая культурно-просветительская организация</w:t>
      </w:r>
      <w:r>
        <w:rPr>
          <w:sz w:val="28"/>
          <w:szCs w:val="28"/>
        </w:rPr>
        <w:t xml:space="preserve"> </w:t>
      </w:r>
      <w:r w:rsidR="00711A44" w:rsidRPr="003F61AA">
        <w:rPr>
          <w:sz w:val="28"/>
          <w:szCs w:val="28"/>
        </w:rPr>
        <w:t xml:space="preserve">«ТОЧКА РОСТА» </w:t>
      </w:r>
      <w:r w:rsidR="0009606A" w:rsidRPr="003F61AA">
        <w:rPr>
          <w:sz w:val="28"/>
          <w:szCs w:val="28"/>
        </w:rPr>
        <w:t xml:space="preserve">при поддержке Правительства </w:t>
      </w:r>
      <w:r w:rsidR="00711A44" w:rsidRPr="003F61AA">
        <w:rPr>
          <w:sz w:val="28"/>
          <w:szCs w:val="28"/>
        </w:rPr>
        <w:t>Хабаровского края.</w:t>
      </w:r>
    </w:p>
    <w:p w:rsidR="000D35F9" w:rsidRPr="003F61AA" w:rsidRDefault="000D35F9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sz w:val="28"/>
          <w:szCs w:val="28"/>
        </w:rPr>
      </w:pPr>
    </w:p>
    <w:p w:rsidR="000D35F9" w:rsidRPr="003F61AA" w:rsidRDefault="000D35F9" w:rsidP="003F61AA">
      <w:pPr>
        <w:tabs>
          <w:tab w:val="left" w:pos="-720"/>
          <w:tab w:val="left" w:pos="0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3F61AA">
        <w:rPr>
          <w:b/>
          <w:bCs/>
          <w:sz w:val="28"/>
          <w:szCs w:val="28"/>
        </w:rPr>
        <w:t>У</w:t>
      </w:r>
      <w:r w:rsidR="00C16367" w:rsidRPr="003F61AA">
        <w:rPr>
          <w:b/>
          <w:bCs/>
          <w:sz w:val="28"/>
          <w:szCs w:val="28"/>
        </w:rPr>
        <w:t xml:space="preserve">частники </w:t>
      </w:r>
      <w:r w:rsidR="00846BEE" w:rsidRPr="003F61AA">
        <w:rPr>
          <w:b/>
          <w:bCs/>
          <w:sz w:val="28"/>
          <w:szCs w:val="28"/>
        </w:rPr>
        <w:t>К</w:t>
      </w:r>
      <w:r w:rsidRPr="003F61AA">
        <w:rPr>
          <w:b/>
          <w:bCs/>
          <w:sz w:val="28"/>
          <w:szCs w:val="28"/>
        </w:rPr>
        <w:t>онкурса</w:t>
      </w:r>
    </w:p>
    <w:p w:rsidR="00C16367" w:rsidRPr="003F61AA" w:rsidRDefault="00C16367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b/>
          <w:bCs/>
          <w:sz w:val="28"/>
          <w:szCs w:val="28"/>
        </w:rPr>
      </w:pPr>
    </w:p>
    <w:p w:rsidR="004F4889" w:rsidRPr="003F61AA" w:rsidRDefault="004F4889" w:rsidP="003F61AA">
      <w:pPr>
        <w:pStyle w:val="a3"/>
        <w:ind w:right="0" w:firstLine="360"/>
        <w:contextualSpacing/>
        <w:rPr>
          <w:rFonts w:ascii="Times New Roman" w:hAnsi="Times New Roman"/>
          <w:b/>
          <w:bCs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 xml:space="preserve">В </w:t>
      </w:r>
      <w:r w:rsidR="003F61AA">
        <w:rPr>
          <w:rFonts w:ascii="Times New Roman" w:hAnsi="Times New Roman"/>
          <w:spacing w:val="-3"/>
          <w:sz w:val="28"/>
          <w:szCs w:val="28"/>
        </w:rPr>
        <w:t>к</w:t>
      </w:r>
      <w:r w:rsidRPr="003F61AA">
        <w:rPr>
          <w:rFonts w:ascii="Times New Roman" w:hAnsi="Times New Roman"/>
          <w:spacing w:val="-3"/>
          <w:sz w:val="28"/>
          <w:szCs w:val="28"/>
        </w:rPr>
        <w:t xml:space="preserve">онкурсе </w:t>
      </w:r>
      <w:r w:rsidR="00846BEE" w:rsidRPr="003F61AA">
        <w:rPr>
          <w:rFonts w:ascii="Times New Roman" w:hAnsi="Times New Roman"/>
          <w:spacing w:val="-3"/>
          <w:sz w:val="28"/>
          <w:szCs w:val="28"/>
        </w:rPr>
        <w:t xml:space="preserve">на соискание </w:t>
      </w:r>
      <w:r w:rsidR="00A80F6F" w:rsidRPr="003F61AA">
        <w:rPr>
          <w:rFonts w:ascii="Times New Roman" w:hAnsi="Times New Roman"/>
          <w:spacing w:val="-3"/>
          <w:sz w:val="28"/>
          <w:szCs w:val="28"/>
        </w:rPr>
        <w:t>краевой П</w:t>
      </w:r>
      <w:r w:rsidR="00846BEE" w:rsidRPr="003F61AA">
        <w:rPr>
          <w:rFonts w:ascii="Times New Roman" w:hAnsi="Times New Roman"/>
          <w:spacing w:val="-3"/>
          <w:sz w:val="28"/>
          <w:szCs w:val="28"/>
        </w:rPr>
        <w:t xml:space="preserve">ремии </w:t>
      </w:r>
      <w:r w:rsidR="00A80F6F" w:rsidRPr="003F61AA">
        <w:rPr>
          <w:rFonts w:ascii="Times New Roman" w:hAnsi="Times New Roman"/>
          <w:spacing w:val="-3"/>
          <w:sz w:val="28"/>
          <w:szCs w:val="28"/>
        </w:rPr>
        <w:t>общественного признания в сфере благотворительности и добровольчества «Цветущий ЛОТОС»</w:t>
      </w:r>
      <w:r w:rsidR="003F61A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61AA">
        <w:rPr>
          <w:rFonts w:ascii="Times New Roman" w:hAnsi="Times New Roman"/>
          <w:spacing w:val="-3"/>
          <w:sz w:val="28"/>
          <w:szCs w:val="28"/>
        </w:rPr>
        <w:t xml:space="preserve">могут принимать участие осуществляющие деятельность на территории </w:t>
      </w:r>
      <w:r w:rsidR="00A80F6F" w:rsidRPr="003F61AA">
        <w:rPr>
          <w:rFonts w:ascii="Times New Roman" w:hAnsi="Times New Roman"/>
          <w:spacing w:val="-3"/>
          <w:sz w:val="28"/>
          <w:szCs w:val="28"/>
        </w:rPr>
        <w:t>Хабаровского края</w:t>
      </w:r>
      <w:r w:rsidRPr="003F61AA">
        <w:rPr>
          <w:rFonts w:ascii="Times New Roman" w:hAnsi="Times New Roman"/>
          <w:spacing w:val="-3"/>
          <w:sz w:val="28"/>
          <w:szCs w:val="28"/>
        </w:rPr>
        <w:t>:</w:t>
      </w:r>
    </w:p>
    <w:p w:rsidR="004F4889" w:rsidRPr="003F61AA" w:rsidRDefault="004F4889" w:rsidP="0053167D">
      <w:pPr>
        <w:pStyle w:val="a3"/>
        <w:numPr>
          <w:ilvl w:val="0"/>
          <w:numId w:val="17"/>
        </w:numPr>
        <w:ind w:right="0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>частные лица;</w:t>
      </w:r>
    </w:p>
    <w:p w:rsidR="004F4889" w:rsidRPr="003F61AA" w:rsidRDefault="004F4889" w:rsidP="0053167D">
      <w:pPr>
        <w:pStyle w:val="a3"/>
        <w:numPr>
          <w:ilvl w:val="0"/>
          <w:numId w:val="17"/>
        </w:numPr>
        <w:ind w:right="0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>инициативные группы;</w:t>
      </w:r>
    </w:p>
    <w:p w:rsidR="004F4889" w:rsidRPr="003F61AA" w:rsidRDefault="004F4889" w:rsidP="0053167D">
      <w:pPr>
        <w:pStyle w:val="a3"/>
        <w:numPr>
          <w:ilvl w:val="0"/>
          <w:numId w:val="17"/>
        </w:numPr>
        <w:ind w:right="0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>коммерческие организации;</w:t>
      </w:r>
    </w:p>
    <w:p w:rsidR="00A80F6F" w:rsidRPr="003F61AA" w:rsidRDefault="00A80F6F" w:rsidP="0053167D">
      <w:pPr>
        <w:pStyle w:val="a3"/>
        <w:numPr>
          <w:ilvl w:val="0"/>
          <w:numId w:val="17"/>
        </w:numPr>
        <w:ind w:right="0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>индивидуальные предприниматели;</w:t>
      </w:r>
    </w:p>
    <w:p w:rsidR="004F4889" w:rsidRPr="003F61AA" w:rsidRDefault="004F4889" w:rsidP="003F61AA">
      <w:pPr>
        <w:pStyle w:val="a3"/>
        <w:numPr>
          <w:ilvl w:val="0"/>
          <w:numId w:val="17"/>
        </w:numPr>
        <w:ind w:left="0" w:right="0" w:firstLine="360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>некоммерческие организации</w:t>
      </w:r>
      <w:r w:rsidR="00D53719" w:rsidRPr="003F61AA">
        <w:rPr>
          <w:rFonts w:ascii="Times New Roman" w:hAnsi="Times New Roman"/>
          <w:spacing w:val="-3"/>
          <w:sz w:val="28"/>
          <w:szCs w:val="28"/>
        </w:rPr>
        <w:t xml:space="preserve"> (НКО)</w:t>
      </w:r>
      <w:r w:rsidR="003F61AA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80F6F" w:rsidRPr="003F61AA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D53719" w:rsidRPr="003F61AA">
        <w:rPr>
          <w:rFonts w:ascii="Times New Roman" w:hAnsi="Times New Roman"/>
          <w:spacing w:val="-3"/>
          <w:sz w:val="28"/>
          <w:szCs w:val="28"/>
        </w:rPr>
        <w:t>территориальные общественные самоуправления (</w:t>
      </w:r>
      <w:r w:rsidR="00A80F6F" w:rsidRPr="003F61AA">
        <w:rPr>
          <w:rFonts w:ascii="Times New Roman" w:hAnsi="Times New Roman"/>
          <w:spacing w:val="-3"/>
          <w:sz w:val="28"/>
          <w:szCs w:val="28"/>
        </w:rPr>
        <w:t>ТОС</w:t>
      </w:r>
      <w:r w:rsidR="00D53719" w:rsidRPr="003F61AA">
        <w:rPr>
          <w:rFonts w:ascii="Times New Roman" w:hAnsi="Times New Roman"/>
          <w:spacing w:val="-3"/>
          <w:sz w:val="28"/>
          <w:szCs w:val="28"/>
        </w:rPr>
        <w:t>)</w:t>
      </w:r>
      <w:r w:rsidRPr="003F61AA">
        <w:rPr>
          <w:rFonts w:ascii="Times New Roman" w:hAnsi="Times New Roman"/>
          <w:spacing w:val="-3"/>
          <w:sz w:val="28"/>
          <w:szCs w:val="28"/>
        </w:rPr>
        <w:t>;</w:t>
      </w:r>
    </w:p>
    <w:p w:rsidR="004F4889" w:rsidRPr="003F61AA" w:rsidRDefault="004F4889" w:rsidP="0053167D">
      <w:pPr>
        <w:pStyle w:val="a3"/>
        <w:numPr>
          <w:ilvl w:val="0"/>
          <w:numId w:val="17"/>
        </w:numPr>
        <w:ind w:right="0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lastRenderedPageBreak/>
        <w:t>государственные и муниципальные учреждения;</w:t>
      </w:r>
    </w:p>
    <w:p w:rsidR="004F4889" w:rsidRPr="003F61AA" w:rsidRDefault="004F4889" w:rsidP="003F61AA">
      <w:pPr>
        <w:pStyle w:val="a3"/>
        <w:numPr>
          <w:ilvl w:val="0"/>
          <w:numId w:val="17"/>
        </w:numPr>
        <w:ind w:left="0" w:right="0" w:firstLine="360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 xml:space="preserve">органы законодательной и исполнительной власти и </w:t>
      </w:r>
      <w:r w:rsidR="00057D84" w:rsidRPr="003F61AA">
        <w:rPr>
          <w:rFonts w:ascii="Times New Roman" w:hAnsi="Times New Roman"/>
          <w:spacing w:val="-3"/>
          <w:sz w:val="28"/>
          <w:szCs w:val="28"/>
        </w:rPr>
        <w:t>органы местного самоуправления</w:t>
      </w:r>
      <w:r w:rsidRPr="003F61AA">
        <w:rPr>
          <w:rFonts w:ascii="Times New Roman" w:hAnsi="Times New Roman"/>
          <w:spacing w:val="-3"/>
          <w:sz w:val="28"/>
          <w:szCs w:val="28"/>
        </w:rPr>
        <w:t>;</w:t>
      </w:r>
    </w:p>
    <w:p w:rsidR="004F4889" w:rsidRPr="003F61AA" w:rsidRDefault="004F4889" w:rsidP="0053167D">
      <w:pPr>
        <w:pStyle w:val="a3"/>
        <w:numPr>
          <w:ilvl w:val="0"/>
          <w:numId w:val="17"/>
        </w:numPr>
        <w:ind w:right="0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>средства массовой информации.</w:t>
      </w:r>
    </w:p>
    <w:p w:rsidR="004F4889" w:rsidRPr="003F61AA" w:rsidRDefault="003F61AA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</w:r>
      <w:r w:rsidR="004F4889" w:rsidRPr="003F61AA">
        <w:rPr>
          <w:bCs/>
          <w:spacing w:val="-3"/>
          <w:sz w:val="28"/>
          <w:szCs w:val="28"/>
        </w:rPr>
        <w:t xml:space="preserve">Заявитель может номинировать на участие в </w:t>
      </w:r>
      <w:proofErr w:type="gramStart"/>
      <w:r>
        <w:rPr>
          <w:bCs/>
          <w:spacing w:val="-3"/>
          <w:sz w:val="28"/>
          <w:szCs w:val="28"/>
        </w:rPr>
        <w:t>к</w:t>
      </w:r>
      <w:r w:rsidR="004F4889" w:rsidRPr="003F61AA">
        <w:rPr>
          <w:bCs/>
          <w:spacing w:val="-3"/>
          <w:sz w:val="28"/>
          <w:szCs w:val="28"/>
        </w:rPr>
        <w:t>онкурсе</w:t>
      </w:r>
      <w:proofErr w:type="gramEnd"/>
      <w:r w:rsidR="004F4889" w:rsidRPr="003F61AA">
        <w:rPr>
          <w:bCs/>
          <w:spacing w:val="-3"/>
          <w:sz w:val="28"/>
          <w:szCs w:val="28"/>
        </w:rPr>
        <w:t xml:space="preserve"> как себя, так и другую организацию, учреждение, инициативную группу и/или частное лицо.</w:t>
      </w:r>
    </w:p>
    <w:p w:rsidR="004F4889" w:rsidRPr="003F61AA" w:rsidRDefault="003F61AA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</w:r>
      <w:r w:rsidR="00804348" w:rsidRPr="003F61AA">
        <w:rPr>
          <w:bCs/>
          <w:spacing w:val="-3"/>
          <w:sz w:val="28"/>
          <w:szCs w:val="28"/>
        </w:rPr>
        <w:t>Заявитель может подать только одну заявку в каждую из номинаций</w:t>
      </w:r>
      <w:r w:rsidR="004F4889" w:rsidRPr="003F61AA">
        <w:rPr>
          <w:bCs/>
          <w:spacing w:val="-3"/>
          <w:sz w:val="28"/>
          <w:szCs w:val="28"/>
        </w:rPr>
        <w:t>.</w:t>
      </w:r>
    </w:p>
    <w:p w:rsidR="0008002A" w:rsidRPr="003F61AA" w:rsidRDefault="0008002A" w:rsidP="0053167D">
      <w:pPr>
        <w:pStyle w:val="a3"/>
        <w:ind w:right="0" w:firstLine="0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C16367" w:rsidRPr="003F61AA" w:rsidRDefault="00C16367" w:rsidP="003F61AA">
      <w:pPr>
        <w:tabs>
          <w:tab w:val="left" w:pos="-720"/>
          <w:tab w:val="left" w:pos="0"/>
        </w:tabs>
        <w:suppressAutoHyphens/>
        <w:contextualSpacing/>
        <w:jc w:val="center"/>
        <w:rPr>
          <w:b/>
          <w:bCs/>
          <w:spacing w:val="-3"/>
          <w:sz w:val="28"/>
          <w:szCs w:val="28"/>
        </w:rPr>
      </w:pPr>
      <w:bookmarkStart w:id="0" w:name="_Hlk72315679"/>
      <w:r w:rsidRPr="003F61AA">
        <w:rPr>
          <w:b/>
          <w:bCs/>
          <w:spacing w:val="-3"/>
          <w:sz w:val="28"/>
          <w:szCs w:val="28"/>
        </w:rPr>
        <w:t>Номинации</w:t>
      </w:r>
      <w:r w:rsidR="003F61AA">
        <w:rPr>
          <w:b/>
          <w:bCs/>
          <w:spacing w:val="-3"/>
          <w:sz w:val="28"/>
          <w:szCs w:val="28"/>
        </w:rPr>
        <w:t xml:space="preserve"> к</w:t>
      </w:r>
      <w:r w:rsidR="00846BEE" w:rsidRPr="003F61AA">
        <w:rPr>
          <w:b/>
          <w:bCs/>
          <w:spacing w:val="-3"/>
          <w:sz w:val="28"/>
          <w:szCs w:val="28"/>
        </w:rPr>
        <w:t>онкурса</w:t>
      </w:r>
    </w:p>
    <w:p w:rsidR="00C16367" w:rsidRPr="003F61AA" w:rsidRDefault="00C16367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bCs/>
          <w:spacing w:val="-3"/>
          <w:sz w:val="28"/>
          <w:szCs w:val="28"/>
        </w:rPr>
      </w:pPr>
    </w:p>
    <w:p w:rsidR="004D56D5" w:rsidRPr="003F61AA" w:rsidRDefault="003F61AA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b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ab/>
      </w:r>
      <w:r w:rsidR="004D56D5" w:rsidRPr="003F61AA">
        <w:rPr>
          <w:bCs/>
          <w:spacing w:val="-3"/>
          <w:sz w:val="28"/>
          <w:szCs w:val="28"/>
        </w:rPr>
        <w:t xml:space="preserve">В рамках </w:t>
      </w:r>
      <w:r>
        <w:rPr>
          <w:bCs/>
          <w:spacing w:val="-3"/>
          <w:sz w:val="28"/>
          <w:szCs w:val="28"/>
        </w:rPr>
        <w:t>к</w:t>
      </w:r>
      <w:r w:rsidR="004D56D5" w:rsidRPr="003F61AA">
        <w:rPr>
          <w:bCs/>
          <w:spacing w:val="-3"/>
          <w:sz w:val="28"/>
          <w:szCs w:val="28"/>
        </w:rPr>
        <w:t xml:space="preserve">онкурса </w:t>
      </w:r>
      <w:r w:rsidR="00804348" w:rsidRPr="003F61AA">
        <w:rPr>
          <w:spacing w:val="-3"/>
          <w:sz w:val="28"/>
          <w:szCs w:val="28"/>
        </w:rPr>
        <w:t>на соискание краевой Премии общественного признания в сфере благотворительности и добровольчества «Цветущий ЛОТОС»</w:t>
      </w:r>
      <w:r>
        <w:rPr>
          <w:spacing w:val="-3"/>
          <w:sz w:val="28"/>
          <w:szCs w:val="28"/>
        </w:rPr>
        <w:t xml:space="preserve"> </w:t>
      </w:r>
      <w:r w:rsidR="004D56D5" w:rsidRPr="003F61AA">
        <w:rPr>
          <w:spacing w:val="-3"/>
          <w:sz w:val="28"/>
          <w:szCs w:val="28"/>
        </w:rPr>
        <w:t>в 202</w:t>
      </w:r>
      <w:r w:rsidR="00804348" w:rsidRPr="003F61AA">
        <w:rPr>
          <w:spacing w:val="-3"/>
          <w:sz w:val="28"/>
          <w:szCs w:val="28"/>
        </w:rPr>
        <w:t>3</w:t>
      </w:r>
      <w:r w:rsidR="004D56D5" w:rsidRPr="003F61AA">
        <w:rPr>
          <w:spacing w:val="-3"/>
          <w:sz w:val="28"/>
          <w:szCs w:val="28"/>
        </w:rPr>
        <w:t xml:space="preserve"> году </w:t>
      </w:r>
      <w:r w:rsidR="004D56D5" w:rsidRPr="003F61AA">
        <w:rPr>
          <w:bCs/>
          <w:spacing w:val="-3"/>
          <w:sz w:val="28"/>
          <w:szCs w:val="28"/>
        </w:rPr>
        <w:t>рассматриваются благотворительные инициативы, реализованные в 202</w:t>
      </w:r>
      <w:r w:rsidR="00804348" w:rsidRPr="003F61AA">
        <w:rPr>
          <w:bCs/>
          <w:spacing w:val="-3"/>
          <w:sz w:val="28"/>
          <w:szCs w:val="28"/>
        </w:rPr>
        <w:t>2</w:t>
      </w:r>
      <w:r w:rsidR="004D56D5" w:rsidRPr="003F61AA">
        <w:rPr>
          <w:bCs/>
          <w:spacing w:val="-3"/>
          <w:sz w:val="28"/>
          <w:szCs w:val="28"/>
        </w:rPr>
        <w:t xml:space="preserve"> году, </w:t>
      </w:r>
      <w:r w:rsidR="004D56D5" w:rsidRPr="003F61AA">
        <w:rPr>
          <w:b/>
          <w:spacing w:val="-3"/>
          <w:sz w:val="28"/>
          <w:szCs w:val="28"/>
        </w:rPr>
        <w:t>в следующих номинациях:</w:t>
      </w:r>
    </w:p>
    <w:bookmarkEnd w:id="0"/>
    <w:p w:rsidR="00321290" w:rsidRPr="003F61AA" w:rsidRDefault="00321290" w:rsidP="00747E7B">
      <w:pPr>
        <w:numPr>
          <w:ilvl w:val="0"/>
          <w:numId w:val="22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61AA">
        <w:rPr>
          <w:rFonts w:eastAsia="Calibri"/>
          <w:b/>
          <w:sz w:val="28"/>
          <w:szCs w:val="28"/>
          <w:lang w:eastAsia="en-US"/>
        </w:rPr>
        <w:t>Всего один человек может изменить жизнь многих</w:t>
      </w:r>
      <w:r w:rsidRPr="003F61AA">
        <w:rPr>
          <w:rFonts w:eastAsia="Calibri"/>
          <w:sz w:val="28"/>
          <w:szCs w:val="28"/>
          <w:lang w:eastAsia="en-US"/>
        </w:rPr>
        <w:t xml:space="preserve"> – это истории о людях, чей личный материальный и/или финансовый вклад помог</w:t>
      </w:r>
      <w:r w:rsidR="00D53719" w:rsidRPr="003F61AA">
        <w:rPr>
          <w:rFonts w:eastAsia="Calibri"/>
          <w:sz w:val="28"/>
          <w:szCs w:val="28"/>
          <w:lang w:eastAsia="en-US"/>
        </w:rPr>
        <w:t>ает</w:t>
      </w:r>
      <w:r w:rsidRPr="003F61AA">
        <w:rPr>
          <w:rFonts w:eastAsia="Calibri"/>
          <w:sz w:val="28"/>
          <w:szCs w:val="28"/>
          <w:lang w:eastAsia="en-US"/>
        </w:rPr>
        <w:t xml:space="preserve"> реш</w:t>
      </w:r>
      <w:r w:rsidR="00D53719" w:rsidRPr="003F61AA">
        <w:rPr>
          <w:rFonts w:eastAsia="Calibri"/>
          <w:sz w:val="28"/>
          <w:szCs w:val="28"/>
          <w:lang w:eastAsia="en-US"/>
        </w:rPr>
        <w:t>а</w:t>
      </w:r>
      <w:r w:rsidRPr="003F61AA">
        <w:rPr>
          <w:rFonts w:eastAsia="Calibri"/>
          <w:sz w:val="28"/>
          <w:szCs w:val="28"/>
          <w:lang w:eastAsia="en-US"/>
        </w:rPr>
        <w:t>ть благотворительные задачи (кто оказ</w:t>
      </w:r>
      <w:r w:rsidR="00D53719" w:rsidRPr="003F61AA">
        <w:rPr>
          <w:rFonts w:eastAsia="Calibri"/>
          <w:sz w:val="28"/>
          <w:szCs w:val="28"/>
          <w:lang w:eastAsia="en-US"/>
        </w:rPr>
        <w:t>ывает</w:t>
      </w:r>
      <w:r w:rsidRPr="003F61AA">
        <w:rPr>
          <w:rFonts w:eastAsia="Calibri"/>
          <w:sz w:val="28"/>
          <w:szCs w:val="28"/>
          <w:lang w:eastAsia="en-US"/>
        </w:rPr>
        <w:t xml:space="preserve"> адресную помощь нуждающимся в ней, целевую благотворительн</w:t>
      </w:r>
      <w:r w:rsidR="00D53719" w:rsidRPr="003F61AA">
        <w:rPr>
          <w:rFonts w:eastAsia="Calibri"/>
          <w:sz w:val="28"/>
          <w:szCs w:val="28"/>
          <w:lang w:eastAsia="en-US"/>
        </w:rPr>
        <w:t>ую</w:t>
      </w:r>
      <w:r w:rsidRPr="003F61AA">
        <w:rPr>
          <w:rFonts w:eastAsia="Calibri"/>
          <w:sz w:val="28"/>
          <w:szCs w:val="28"/>
          <w:lang w:eastAsia="en-US"/>
        </w:rPr>
        <w:t xml:space="preserve"> помощь организациям и инициативным группам, осуществляющим общественно значимую деятельность, поддерж</w:t>
      </w:r>
      <w:r w:rsidR="00D53719" w:rsidRPr="003F61AA">
        <w:rPr>
          <w:rFonts w:eastAsia="Calibri"/>
          <w:sz w:val="28"/>
          <w:szCs w:val="28"/>
          <w:lang w:eastAsia="en-US"/>
        </w:rPr>
        <w:t xml:space="preserve">ивает </w:t>
      </w:r>
      <w:r w:rsidRPr="003F61AA">
        <w:rPr>
          <w:rFonts w:eastAsia="Calibri"/>
          <w:sz w:val="28"/>
          <w:szCs w:val="28"/>
          <w:lang w:eastAsia="en-US"/>
        </w:rPr>
        <w:t>социальные проекты)</w:t>
      </w:r>
      <w:r w:rsidR="00D53719" w:rsidRPr="003F61AA">
        <w:rPr>
          <w:rFonts w:eastAsia="Calibri"/>
          <w:sz w:val="28"/>
          <w:szCs w:val="28"/>
          <w:lang w:eastAsia="en-US"/>
        </w:rPr>
        <w:t>.</w:t>
      </w:r>
    </w:p>
    <w:p w:rsidR="004722DC" w:rsidRPr="003F61AA" w:rsidRDefault="00321290" w:rsidP="005065DC">
      <w:pPr>
        <w:numPr>
          <w:ilvl w:val="0"/>
          <w:numId w:val="22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61AA">
        <w:rPr>
          <w:rFonts w:eastAsia="Calibri"/>
          <w:b/>
          <w:sz w:val="28"/>
          <w:szCs w:val="28"/>
          <w:lang w:eastAsia="en-US"/>
        </w:rPr>
        <w:t>Доброе дело крепкое</w:t>
      </w:r>
      <w:r w:rsidRPr="003F61AA">
        <w:rPr>
          <w:rFonts w:eastAsia="Calibri"/>
          <w:sz w:val="28"/>
          <w:szCs w:val="28"/>
          <w:lang w:eastAsia="en-US"/>
        </w:rPr>
        <w:t xml:space="preserve"> – это истории о социально ответственных коммерческих компаниях, которые реализуют собственные благотворительные и социальные программы; помогают материально и финансово людям, оказавшимся в беде; поддерживают социальные инициативы государственных, муниципальных и социально ориентированных некоммерческих организаций; вкладываются в развитие социальных объектов. </w:t>
      </w:r>
    </w:p>
    <w:p w:rsidR="00321290" w:rsidRPr="003F61AA" w:rsidRDefault="004722DC" w:rsidP="005065DC">
      <w:pPr>
        <w:numPr>
          <w:ilvl w:val="0"/>
          <w:numId w:val="22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61AA">
        <w:rPr>
          <w:rFonts w:eastAsia="Calibri"/>
          <w:sz w:val="28"/>
          <w:szCs w:val="28"/>
          <w:lang w:eastAsia="en-US"/>
        </w:rPr>
        <w:t>.</w:t>
      </w:r>
      <w:r w:rsidR="00321290" w:rsidRPr="003F61AA">
        <w:rPr>
          <w:rFonts w:eastAsia="Calibri"/>
          <w:b/>
          <w:sz w:val="28"/>
          <w:szCs w:val="28"/>
          <w:lang w:eastAsia="en-US"/>
        </w:rPr>
        <w:t>Душа компании</w:t>
      </w:r>
      <w:r w:rsidR="00321290" w:rsidRPr="003F61AA">
        <w:rPr>
          <w:rFonts w:eastAsia="Calibri"/>
          <w:sz w:val="28"/>
          <w:szCs w:val="28"/>
          <w:lang w:eastAsia="en-US"/>
        </w:rPr>
        <w:t xml:space="preserve"> – это истории о коммерческих, государственных или муниципальных предприятиях и организациях, где развито </w:t>
      </w:r>
      <w:r w:rsidR="005874CE" w:rsidRPr="003F61AA">
        <w:rPr>
          <w:rFonts w:eastAsia="Calibri"/>
          <w:sz w:val="28"/>
          <w:szCs w:val="28"/>
          <w:lang w:eastAsia="en-US"/>
        </w:rPr>
        <w:t>корпоративное</w:t>
      </w:r>
      <w:r w:rsidR="003F61A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21290" w:rsidRPr="003F61AA">
        <w:rPr>
          <w:rFonts w:eastAsia="Calibri"/>
          <w:sz w:val="28"/>
          <w:szCs w:val="28"/>
          <w:lang w:eastAsia="en-US"/>
        </w:rPr>
        <w:t>волонтерство</w:t>
      </w:r>
      <w:proofErr w:type="spellEnd"/>
      <w:r w:rsidR="00321290" w:rsidRPr="003F61AA">
        <w:rPr>
          <w:rFonts w:eastAsia="Calibri"/>
          <w:sz w:val="28"/>
          <w:szCs w:val="28"/>
          <w:lang w:eastAsia="en-US"/>
        </w:rPr>
        <w:t xml:space="preserve"> и сотрудники сами выступают инициаторами добрых дел</w:t>
      </w:r>
      <w:r w:rsidR="00CB4C4C" w:rsidRPr="003F61AA">
        <w:rPr>
          <w:rFonts w:eastAsia="Calibri"/>
          <w:sz w:val="28"/>
          <w:szCs w:val="28"/>
          <w:lang w:eastAsia="en-US"/>
        </w:rPr>
        <w:t xml:space="preserve">; часто именно </w:t>
      </w:r>
      <w:proofErr w:type="spellStart"/>
      <w:r w:rsidR="00CB4C4C" w:rsidRPr="003F61AA">
        <w:rPr>
          <w:rFonts w:eastAsia="Calibri"/>
          <w:sz w:val="28"/>
          <w:szCs w:val="28"/>
          <w:lang w:eastAsia="en-US"/>
        </w:rPr>
        <w:t>волонтерство</w:t>
      </w:r>
      <w:proofErr w:type="spellEnd"/>
      <w:r w:rsidR="00CB4C4C" w:rsidRPr="003F61AA">
        <w:rPr>
          <w:rFonts w:eastAsia="Calibri"/>
          <w:sz w:val="28"/>
          <w:szCs w:val="28"/>
          <w:lang w:eastAsia="en-US"/>
        </w:rPr>
        <w:t xml:space="preserve"> называют душой компании.</w:t>
      </w:r>
    </w:p>
    <w:p w:rsidR="00321290" w:rsidRPr="003F61AA" w:rsidRDefault="00321290" w:rsidP="00321290">
      <w:pPr>
        <w:numPr>
          <w:ilvl w:val="0"/>
          <w:numId w:val="22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61AA">
        <w:rPr>
          <w:rFonts w:eastAsia="Calibri"/>
          <w:b/>
          <w:sz w:val="28"/>
          <w:szCs w:val="28"/>
          <w:lang w:eastAsia="en-US"/>
        </w:rPr>
        <w:t>Тем добро, что всем равно</w:t>
      </w:r>
      <w:r w:rsidRPr="003F61AA">
        <w:rPr>
          <w:rFonts w:eastAsia="Calibri"/>
          <w:sz w:val="28"/>
          <w:szCs w:val="28"/>
          <w:lang w:eastAsia="en-US"/>
        </w:rPr>
        <w:t xml:space="preserve"> – это истории о коммерческих компаниях, государственных</w:t>
      </w:r>
      <w:r w:rsidR="00D53719" w:rsidRPr="003F61AA">
        <w:rPr>
          <w:rFonts w:eastAsia="Calibri"/>
          <w:sz w:val="28"/>
          <w:szCs w:val="28"/>
          <w:lang w:eastAsia="en-US"/>
        </w:rPr>
        <w:t xml:space="preserve"> и </w:t>
      </w:r>
      <w:r w:rsidRPr="003F61AA">
        <w:rPr>
          <w:rFonts w:eastAsia="Calibri"/>
          <w:sz w:val="28"/>
          <w:szCs w:val="28"/>
          <w:lang w:eastAsia="en-US"/>
        </w:rPr>
        <w:t>муниципальных учреждениях и организациях, некоммерческих организациях, которые создают межсекторные партнерства, чтобы вместе помогать другим и воплощать в жизнь важные социальные проекты.</w:t>
      </w:r>
    </w:p>
    <w:p w:rsidR="00321290" w:rsidRPr="003F61AA" w:rsidRDefault="00321290" w:rsidP="00321290">
      <w:pPr>
        <w:numPr>
          <w:ilvl w:val="0"/>
          <w:numId w:val="22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61AA">
        <w:rPr>
          <w:rFonts w:eastAsia="Calibri"/>
          <w:b/>
          <w:sz w:val="28"/>
          <w:szCs w:val="28"/>
          <w:lang w:eastAsia="en-US"/>
        </w:rPr>
        <w:t>За доброго человека сто рук</w:t>
      </w:r>
      <w:r w:rsidR="003F61AA">
        <w:rPr>
          <w:rFonts w:eastAsia="Calibri"/>
          <w:b/>
          <w:sz w:val="28"/>
          <w:szCs w:val="28"/>
          <w:lang w:eastAsia="en-US"/>
        </w:rPr>
        <w:t xml:space="preserve"> </w:t>
      </w:r>
      <w:r w:rsidRPr="003F61AA">
        <w:rPr>
          <w:rFonts w:eastAsia="Calibri"/>
          <w:sz w:val="28"/>
          <w:szCs w:val="28"/>
          <w:lang w:eastAsia="en-US"/>
        </w:rPr>
        <w:t>– это истории об инициативных группах и активистах, чья добровольческая деятельность имеет социальную значимость, объединяет вокруг себя многих людей, готовых вкладываться в доброе дело материально, идеями, творчеством и трудом.</w:t>
      </w:r>
    </w:p>
    <w:p w:rsidR="00321290" w:rsidRPr="003F61AA" w:rsidRDefault="00321290" w:rsidP="00321290">
      <w:pPr>
        <w:numPr>
          <w:ilvl w:val="0"/>
          <w:numId w:val="22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61AA">
        <w:rPr>
          <w:rFonts w:eastAsia="Calibri"/>
          <w:b/>
          <w:sz w:val="28"/>
          <w:szCs w:val="28"/>
          <w:lang w:eastAsia="en-US"/>
        </w:rPr>
        <w:t>Растим добро</w:t>
      </w:r>
      <w:r w:rsidRPr="003F61AA">
        <w:rPr>
          <w:rFonts w:eastAsia="Calibri"/>
          <w:sz w:val="28"/>
          <w:szCs w:val="28"/>
          <w:lang w:eastAsia="en-US"/>
        </w:rPr>
        <w:t xml:space="preserve"> – это истор</w:t>
      </w:r>
      <w:proofErr w:type="gramStart"/>
      <w:r w:rsidRPr="003F61AA">
        <w:rPr>
          <w:rFonts w:eastAsia="Calibri"/>
          <w:sz w:val="28"/>
          <w:szCs w:val="28"/>
          <w:lang w:eastAsia="en-US"/>
        </w:rPr>
        <w:t>ии о ю</w:t>
      </w:r>
      <w:proofErr w:type="gramEnd"/>
      <w:r w:rsidRPr="003F61AA">
        <w:rPr>
          <w:rFonts w:eastAsia="Calibri"/>
          <w:sz w:val="28"/>
          <w:szCs w:val="28"/>
          <w:lang w:eastAsia="en-US"/>
        </w:rPr>
        <w:t>ных, кому еще нет 18 лет, но кто уже помогает тем, кто нуждается в помощи, вдохновляя сверстников и взрослых своим примером.</w:t>
      </w:r>
    </w:p>
    <w:p w:rsidR="00321290" w:rsidRPr="003F61AA" w:rsidRDefault="00321290" w:rsidP="00321290">
      <w:pPr>
        <w:numPr>
          <w:ilvl w:val="0"/>
          <w:numId w:val="22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F61AA">
        <w:rPr>
          <w:rFonts w:eastAsia="Calibri"/>
          <w:b/>
          <w:sz w:val="28"/>
          <w:szCs w:val="28"/>
          <w:lang w:eastAsia="en-US"/>
        </w:rPr>
        <w:t>Добрые вести прибавят чести</w:t>
      </w:r>
      <w:r w:rsidRPr="003F61AA">
        <w:rPr>
          <w:rFonts w:eastAsia="Calibri"/>
          <w:sz w:val="28"/>
          <w:szCs w:val="28"/>
          <w:lang w:eastAsia="en-US"/>
        </w:rPr>
        <w:t xml:space="preserve"> – </w:t>
      </w:r>
      <w:r w:rsidRPr="003F61AA">
        <w:rPr>
          <w:rFonts w:eastAsia="Calibri"/>
          <w:spacing w:val="-3"/>
          <w:sz w:val="28"/>
          <w:szCs w:val="28"/>
          <w:lang w:eastAsia="en-US"/>
        </w:rPr>
        <w:t xml:space="preserve">это истории о </w:t>
      </w:r>
      <w:r w:rsidRPr="003F61AA">
        <w:rPr>
          <w:rFonts w:eastAsia="Calibri"/>
          <w:bCs/>
          <w:spacing w:val="-3"/>
          <w:sz w:val="28"/>
          <w:szCs w:val="28"/>
          <w:lang w:eastAsia="en-US"/>
        </w:rPr>
        <w:t xml:space="preserve">коллективах СМИ и журналистах, которые </w:t>
      </w:r>
      <w:r w:rsidRPr="003F61AA">
        <w:rPr>
          <w:rFonts w:eastAsia="Calibri"/>
          <w:sz w:val="28"/>
          <w:szCs w:val="28"/>
          <w:lang w:eastAsia="en-US"/>
        </w:rPr>
        <w:t>объективно и регулярно освещают участи</w:t>
      </w:r>
      <w:r w:rsidR="00666808" w:rsidRPr="003F61AA">
        <w:rPr>
          <w:rFonts w:eastAsia="Calibri"/>
          <w:sz w:val="28"/>
          <w:szCs w:val="28"/>
          <w:lang w:eastAsia="en-US"/>
        </w:rPr>
        <w:t>е</w:t>
      </w:r>
      <w:r w:rsidRPr="003F61AA">
        <w:rPr>
          <w:rFonts w:eastAsia="Calibri"/>
          <w:sz w:val="28"/>
          <w:szCs w:val="28"/>
          <w:lang w:eastAsia="en-US"/>
        </w:rPr>
        <w:t xml:space="preserve"> жителей </w:t>
      </w:r>
      <w:r w:rsidRPr="003F61AA">
        <w:rPr>
          <w:rFonts w:eastAsia="Calibri"/>
          <w:sz w:val="28"/>
          <w:szCs w:val="28"/>
          <w:lang w:eastAsia="en-US"/>
        </w:rPr>
        <w:lastRenderedPageBreak/>
        <w:t>Хабаровского края в благотворительной и добровольческой деятельности, информационно поддерживают благотворительные, добровольческие мероприятия, проекты и программы, реализуют собственные инициативы в сфере благотворительности и добровольчества.</w:t>
      </w:r>
    </w:p>
    <w:p w:rsidR="000D35F9" w:rsidRPr="003F61AA" w:rsidRDefault="005A3090" w:rsidP="003F61AA">
      <w:pPr>
        <w:pStyle w:val="a3"/>
        <w:ind w:right="0" w:firstLine="0"/>
        <w:contextualSpacing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3F61AA">
        <w:rPr>
          <w:rFonts w:ascii="Times New Roman" w:hAnsi="Times New Roman"/>
          <w:b/>
          <w:bCs/>
          <w:spacing w:val="-3"/>
          <w:sz w:val="28"/>
          <w:szCs w:val="28"/>
        </w:rPr>
        <w:t>Этапы и с</w:t>
      </w:r>
      <w:r w:rsidR="000D35F9" w:rsidRPr="003F61AA">
        <w:rPr>
          <w:rFonts w:ascii="Times New Roman" w:hAnsi="Times New Roman"/>
          <w:b/>
          <w:bCs/>
          <w:spacing w:val="-3"/>
          <w:sz w:val="28"/>
          <w:szCs w:val="28"/>
        </w:rPr>
        <w:t>роки проведения конкурса</w:t>
      </w:r>
    </w:p>
    <w:p w:rsidR="005A3090" w:rsidRPr="003F61AA" w:rsidRDefault="005A3090" w:rsidP="0053167D">
      <w:pPr>
        <w:contextualSpacing/>
        <w:jc w:val="both"/>
        <w:rPr>
          <w:b/>
          <w:sz w:val="28"/>
          <w:szCs w:val="28"/>
        </w:rPr>
      </w:pPr>
    </w:p>
    <w:p w:rsidR="000D35F9" w:rsidRPr="003F61AA" w:rsidRDefault="000D35F9" w:rsidP="00922B76">
      <w:pPr>
        <w:ind w:firstLine="708"/>
        <w:contextualSpacing/>
        <w:jc w:val="both"/>
        <w:rPr>
          <w:b/>
          <w:sz w:val="28"/>
          <w:szCs w:val="28"/>
        </w:rPr>
      </w:pPr>
      <w:proofErr w:type="gramStart"/>
      <w:r w:rsidRPr="003F61AA">
        <w:rPr>
          <w:b/>
          <w:sz w:val="28"/>
          <w:szCs w:val="28"/>
          <w:lang w:val="en-US"/>
        </w:rPr>
        <w:t>I</w:t>
      </w:r>
      <w:r w:rsidRPr="003F61AA">
        <w:rPr>
          <w:b/>
          <w:sz w:val="28"/>
          <w:szCs w:val="28"/>
        </w:rPr>
        <w:t xml:space="preserve"> этап.</w:t>
      </w:r>
      <w:proofErr w:type="gramEnd"/>
      <w:r w:rsidRPr="003F61AA">
        <w:rPr>
          <w:sz w:val="28"/>
          <w:szCs w:val="28"/>
        </w:rPr>
        <w:t xml:space="preserve">  Прием заявок на участие</w:t>
      </w:r>
      <w:r w:rsidR="003F61AA">
        <w:rPr>
          <w:sz w:val="28"/>
          <w:szCs w:val="28"/>
        </w:rPr>
        <w:t xml:space="preserve"> </w:t>
      </w:r>
      <w:r w:rsidR="00721948" w:rsidRPr="003F61AA">
        <w:rPr>
          <w:b/>
          <w:sz w:val="28"/>
          <w:szCs w:val="28"/>
        </w:rPr>
        <w:t xml:space="preserve">до </w:t>
      </w:r>
      <w:r w:rsidR="0024090C" w:rsidRPr="003F61AA">
        <w:rPr>
          <w:b/>
          <w:sz w:val="28"/>
          <w:szCs w:val="28"/>
        </w:rPr>
        <w:t>10</w:t>
      </w:r>
      <w:r w:rsidR="000A2BC8">
        <w:rPr>
          <w:b/>
          <w:sz w:val="28"/>
          <w:szCs w:val="28"/>
        </w:rPr>
        <w:t xml:space="preserve"> </w:t>
      </w:r>
      <w:r w:rsidR="0024090C" w:rsidRPr="003F61AA">
        <w:rPr>
          <w:b/>
          <w:sz w:val="28"/>
          <w:szCs w:val="28"/>
        </w:rPr>
        <w:t>мая</w:t>
      </w:r>
      <w:r w:rsidR="003F61AA">
        <w:rPr>
          <w:b/>
          <w:sz w:val="28"/>
          <w:szCs w:val="28"/>
        </w:rPr>
        <w:t xml:space="preserve"> </w:t>
      </w:r>
      <w:r w:rsidRPr="003F61AA">
        <w:rPr>
          <w:b/>
          <w:bCs/>
          <w:sz w:val="28"/>
          <w:szCs w:val="28"/>
        </w:rPr>
        <w:t>202</w:t>
      </w:r>
      <w:r w:rsidR="004821F8" w:rsidRPr="003F61AA">
        <w:rPr>
          <w:b/>
          <w:bCs/>
          <w:sz w:val="28"/>
          <w:szCs w:val="28"/>
        </w:rPr>
        <w:t>3</w:t>
      </w:r>
      <w:r w:rsidRPr="003F61AA">
        <w:rPr>
          <w:b/>
          <w:sz w:val="28"/>
          <w:szCs w:val="28"/>
        </w:rPr>
        <w:t xml:space="preserve"> года</w:t>
      </w:r>
      <w:r w:rsidR="00721948" w:rsidRPr="003F61AA">
        <w:rPr>
          <w:b/>
          <w:sz w:val="28"/>
          <w:szCs w:val="28"/>
        </w:rPr>
        <w:t xml:space="preserve"> включительно.</w:t>
      </w:r>
    </w:p>
    <w:p w:rsidR="003F165C" w:rsidRPr="003F61AA" w:rsidRDefault="00922B76" w:rsidP="003F165C">
      <w:pPr>
        <w:tabs>
          <w:tab w:val="left" w:pos="-720"/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1AA">
        <w:rPr>
          <w:sz w:val="28"/>
          <w:szCs w:val="28"/>
        </w:rPr>
        <w:t>Для участия в к</w:t>
      </w:r>
      <w:r w:rsidR="005A3090" w:rsidRPr="003F61AA">
        <w:rPr>
          <w:sz w:val="28"/>
          <w:szCs w:val="28"/>
        </w:rPr>
        <w:t xml:space="preserve">онкурсе необходимо заполнить </w:t>
      </w:r>
      <w:r w:rsidR="00FC4587" w:rsidRPr="003F61AA">
        <w:rPr>
          <w:sz w:val="28"/>
          <w:szCs w:val="28"/>
        </w:rPr>
        <w:t xml:space="preserve">электронную </w:t>
      </w:r>
      <w:r w:rsidR="005A3090" w:rsidRPr="003F61AA">
        <w:rPr>
          <w:sz w:val="28"/>
          <w:szCs w:val="28"/>
        </w:rPr>
        <w:t>форму</w:t>
      </w:r>
      <w:r w:rsidR="003F165C" w:rsidRPr="003F61AA">
        <w:rPr>
          <w:sz w:val="28"/>
          <w:szCs w:val="28"/>
        </w:rPr>
        <w:t xml:space="preserve"> на сайте</w:t>
      </w:r>
    </w:p>
    <w:p w:rsidR="000D35F9" w:rsidRPr="003F61AA" w:rsidRDefault="000D35F9" w:rsidP="00922B76">
      <w:pPr>
        <w:ind w:firstLine="708"/>
        <w:contextualSpacing/>
        <w:jc w:val="both"/>
        <w:rPr>
          <w:b/>
          <w:sz w:val="28"/>
          <w:szCs w:val="28"/>
        </w:rPr>
      </w:pPr>
      <w:proofErr w:type="gramStart"/>
      <w:r w:rsidRPr="003F61AA">
        <w:rPr>
          <w:b/>
          <w:sz w:val="28"/>
          <w:szCs w:val="28"/>
          <w:lang w:val="en-US"/>
        </w:rPr>
        <w:t>II</w:t>
      </w:r>
      <w:r w:rsidR="003F61AA">
        <w:rPr>
          <w:b/>
          <w:sz w:val="28"/>
          <w:szCs w:val="28"/>
        </w:rPr>
        <w:t xml:space="preserve"> </w:t>
      </w:r>
      <w:r w:rsidR="00666808" w:rsidRPr="003F61AA">
        <w:rPr>
          <w:b/>
          <w:sz w:val="28"/>
          <w:szCs w:val="28"/>
        </w:rPr>
        <w:t>э</w:t>
      </w:r>
      <w:r w:rsidRPr="003F61AA">
        <w:rPr>
          <w:b/>
          <w:sz w:val="28"/>
          <w:szCs w:val="28"/>
        </w:rPr>
        <w:t>тап.</w:t>
      </w:r>
      <w:proofErr w:type="gramEnd"/>
      <w:r w:rsidRPr="003F61AA">
        <w:rPr>
          <w:b/>
          <w:sz w:val="28"/>
          <w:szCs w:val="28"/>
        </w:rPr>
        <w:t xml:space="preserve"> </w:t>
      </w:r>
      <w:r w:rsidRPr="003F61AA">
        <w:rPr>
          <w:sz w:val="28"/>
          <w:szCs w:val="28"/>
        </w:rPr>
        <w:t xml:space="preserve">Проведение открытого </w:t>
      </w:r>
      <w:proofErr w:type="spellStart"/>
      <w:r w:rsidRPr="003F61AA">
        <w:rPr>
          <w:sz w:val="28"/>
          <w:szCs w:val="28"/>
        </w:rPr>
        <w:t>онлайн-выбора</w:t>
      </w:r>
      <w:proofErr w:type="spellEnd"/>
      <w:r w:rsidRPr="003F61AA">
        <w:rPr>
          <w:sz w:val="28"/>
          <w:szCs w:val="28"/>
        </w:rPr>
        <w:t xml:space="preserve"> победителей</w:t>
      </w:r>
      <w:r w:rsidR="005A3090" w:rsidRPr="003F61AA">
        <w:rPr>
          <w:b/>
          <w:sz w:val="28"/>
          <w:szCs w:val="28"/>
        </w:rPr>
        <w:t xml:space="preserve"> с </w:t>
      </w:r>
      <w:r w:rsidR="00AC78D1" w:rsidRPr="003F61AA">
        <w:rPr>
          <w:b/>
          <w:sz w:val="28"/>
          <w:szCs w:val="28"/>
        </w:rPr>
        <w:t>1</w:t>
      </w:r>
      <w:r w:rsidR="0024090C" w:rsidRPr="003F61AA">
        <w:rPr>
          <w:b/>
          <w:sz w:val="28"/>
          <w:szCs w:val="28"/>
        </w:rPr>
        <w:t>0</w:t>
      </w:r>
      <w:r w:rsidR="003F61AA">
        <w:rPr>
          <w:b/>
          <w:sz w:val="28"/>
          <w:szCs w:val="28"/>
        </w:rPr>
        <w:t xml:space="preserve"> </w:t>
      </w:r>
      <w:r w:rsidR="004821F8" w:rsidRPr="003F61AA">
        <w:rPr>
          <w:b/>
          <w:sz w:val="28"/>
          <w:szCs w:val="28"/>
        </w:rPr>
        <w:t>мая</w:t>
      </w:r>
      <w:r w:rsidR="005A3090" w:rsidRPr="003F61AA">
        <w:rPr>
          <w:b/>
          <w:sz w:val="28"/>
          <w:szCs w:val="28"/>
        </w:rPr>
        <w:t xml:space="preserve"> по </w:t>
      </w:r>
      <w:r w:rsidR="003F61AA">
        <w:rPr>
          <w:b/>
          <w:sz w:val="28"/>
          <w:szCs w:val="28"/>
        </w:rPr>
        <w:t xml:space="preserve"> </w:t>
      </w:r>
      <w:r w:rsidR="0024090C" w:rsidRPr="003F61AA">
        <w:rPr>
          <w:b/>
          <w:sz w:val="28"/>
          <w:szCs w:val="28"/>
        </w:rPr>
        <w:t>2</w:t>
      </w:r>
      <w:r w:rsidR="004821F8" w:rsidRPr="003F61AA">
        <w:rPr>
          <w:b/>
          <w:sz w:val="28"/>
          <w:szCs w:val="28"/>
        </w:rPr>
        <w:t>5</w:t>
      </w:r>
      <w:r w:rsidR="003F61AA">
        <w:rPr>
          <w:b/>
          <w:sz w:val="28"/>
          <w:szCs w:val="28"/>
        </w:rPr>
        <w:t xml:space="preserve"> </w:t>
      </w:r>
      <w:r w:rsidR="004821F8" w:rsidRPr="003F61AA">
        <w:rPr>
          <w:b/>
          <w:sz w:val="28"/>
          <w:szCs w:val="28"/>
        </w:rPr>
        <w:t>мая</w:t>
      </w:r>
      <w:r w:rsidRPr="003F61AA">
        <w:rPr>
          <w:b/>
          <w:sz w:val="28"/>
          <w:szCs w:val="28"/>
        </w:rPr>
        <w:t xml:space="preserve"> 202</w:t>
      </w:r>
      <w:r w:rsidR="004821F8" w:rsidRPr="003F61AA">
        <w:rPr>
          <w:b/>
          <w:sz w:val="28"/>
          <w:szCs w:val="28"/>
        </w:rPr>
        <w:t>3</w:t>
      </w:r>
      <w:r w:rsidRPr="003F61AA">
        <w:rPr>
          <w:b/>
          <w:sz w:val="28"/>
          <w:szCs w:val="28"/>
        </w:rPr>
        <w:t xml:space="preserve"> года</w:t>
      </w:r>
      <w:r w:rsidR="00AF4AB2" w:rsidRPr="003F61AA">
        <w:rPr>
          <w:b/>
          <w:sz w:val="28"/>
          <w:szCs w:val="28"/>
        </w:rPr>
        <w:t>.</w:t>
      </w:r>
    </w:p>
    <w:p w:rsidR="00846BEE" w:rsidRPr="003F61AA" w:rsidRDefault="00ED1209" w:rsidP="003F61AA">
      <w:pPr>
        <w:ind w:firstLine="708"/>
        <w:contextualSpacing/>
        <w:jc w:val="both"/>
        <w:rPr>
          <w:spacing w:val="-3"/>
          <w:sz w:val="28"/>
          <w:szCs w:val="28"/>
        </w:rPr>
      </w:pPr>
      <w:r w:rsidRPr="003F61AA">
        <w:rPr>
          <w:spacing w:val="-3"/>
          <w:sz w:val="28"/>
          <w:szCs w:val="28"/>
        </w:rPr>
        <w:t xml:space="preserve">В течение </w:t>
      </w:r>
      <w:r w:rsidR="004821F8" w:rsidRPr="003F61AA">
        <w:rPr>
          <w:spacing w:val="-3"/>
          <w:sz w:val="28"/>
          <w:szCs w:val="28"/>
        </w:rPr>
        <w:t xml:space="preserve">двух недель </w:t>
      </w:r>
      <w:r w:rsidRPr="003F61AA">
        <w:rPr>
          <w:spacing w:val="-3"/>
          <w:sz w:val="28"/>
          <w:szCs w:val="28"/>
        </w:rPr>
        <w:t>л</w:t>
      </w:r>
      <w:r w:rsidR="00846BEE" w:rsidRPr="003F61AA">
        <w:rPr>
          <w:spacing w:val="-3"/>
          <w:sz w:val="28"/>
          <w:szCs w:val="28"/>
        </w:rPr>
        <w:t>юбой желающий сможет п</w:t>
      </w:r>
      <w:r w:rsidR="00C702A3" w:rsidRPr="003F61AA">
        <w:rPr>
          <w:spacing w:val="-3"/>
          <w:sz w:val="28"/>
          <w:szCs w:val="28"/>
        </w:rPr>
        <w:t xml:space="preserve">роголосовать за одного из участников в каждой номинации. По результатам голосования будут определены лауреаты и дипломанты </w:t>
      </w:r>
      <w:r w:rsidR="00846BEE" w:rsidRPr="003F61AA">
        <w:rPr>
          <w:spacing w:val="-3"/>
          <w:sz w:val="28"/>
          <w:szCs w:val="28"/>
        </w:rPr>
        <w:t xml:space="preserve">премии </w:t>
      </w:r>
      <w:r w:rsidR="004821F8" w:rsidRPr="003F61AA">
        <w:rPr>
          <w:spacing w:val="-3"/>
          <w:sz w:val="28"/>
          <w:szCs w:val="28"/>
        </w:rPr>
        <w:t>«Цветущий ЛОТОС»</w:t>
      </w:r>
      <w:r w:rsidR="003F61AA">
        <w:rPr>
          <w:spacing w:val="-3"/>
          <w:sz w:val="28"/>
          <w:szCs w:val="28"/>
        </w:rPr>
        <w:t xml:space="preserve"> </w:t>
      </w:r>
      <w:r w:rsidR="00C702A3" w:rsidRPr="003F61AA">
        <w:rPr>
          <w:spacing w:val="-3"/>
          <w:sz w:val="28"/>
          <w:szCs w:val="28"/>
        </w:rPr>
        <w:t xml:space="preserve">в соответствии с количеством набранных голосов. </w:t>
      </w:r>
    </w:p>
    <w:p w:rsidR="00C702A3" w:rsidRPr="003F61AA" w:rsidRDefault="00C702A3" w:rsidP="003F61AA">
      <w:pPr>
        <w:ind w:firstLine="708"/>
        <w:contextualSpacing/>
        <w:jc w:val="both"/>
        <w:rPr>
          <w:spacing w:val="-3"/>
          <w:sz w:val="28"/>
          <w:szCs w:val="28"/>
        </w:rPr>
      </w:pPr>
      <w:r w:rsidRPr="003F61AA">
        <w:rPr>
          <w:spacing w:val="-3"/>
          <w:sz w:val="28"/>
          <w:szCs w:val="28"/>
        </w:rPr>
        <w:t>Процедура голосования будет представлена на информационных ресу</w:t>
      </w:r>
      <w:r w:rsidR="003F61AA">
        <w:rPr>
          <w:spacing w:val="-3"/>
          <w:sz w:val="28"/>
          <w:szCs w:val="28"/>
        </w:rPr>
        <w:t>рсах организаторов и партнеров к</w:t>
      </w:r>
      <w:r w:rsidRPr="003F61AA">
        <w:rPr>
          <w:spacing w:val="-3"/>
          <w:sz w:val="28"/>
          <w:szCs w:val="28"/>
        </w:rPr>
        <w:t xml:space="preserve">онкурса </w:t>
      </w:r>
      <w:r w:rsidR="004821F8" w:rsidRPr="003F61AA">
        <w:rPr>
          <w:spacing w:val="-3"/>
          <w:sz w:val="28"/>
          <w:szCs w:val="28"/>
        </w:rPr>
        <w:t xml:space="preserve">«Цветущий ЛОТОС» </w:t>
      </w:r>
      <w:r w:rsidRPr="003F61AA">
        <w:rPr>
          <w:spacing w:val="-3"/>
          <w:sz w:val="28"/>
          <w:szCs w:val="28"/>
        </w:rPr>
        <w:t>после окончания приема заявок.</w:t>
      </w:r>
    </w:p>
    <w:p w:rsidR="00666808" w:rsidRPr="003F61AA" w:rsidRDefault="000D35F9" w:rsidP="00922B76">
      <w:pPr>
        <w:ind w:firstLine="708"/>
        <w:contextualSpacing/>
        <w:jc w:val="both"/>
        <w:rPr>
          <w:b/>
          <w:color w:val="000000" w:themeColor="text1"/>
          <w:sz w:val="28"/>
          <w:szCs w:val="28"/>
        </w:rPr>
      </w:pPr>
      <w:proofErr w:type="gramStart"/>
      <w:r w:rsidRPr="003F61AA">
        <w:rPr>
          <w:b/>
          <w:sz w:val="28"/>
          <w:szCs w:val="28"/>
          <w:lang w:val="en-US"/>
        </w:rPr>
        <w:t>II</w:t>
      </w:r>
      <w:r w:rsidR="005A3090" w:rsidRPr="003F61AA">
        <w:rPr>
          <w:b/>
          <w:sz w:val="28"/>
          <w:szCs w:val="28"/>
          <w:lang w:val="en-US"/>
        </w:rPr>
        <w:t>I</w:t>
      </w:r>
      <w:r w:rsidRPr="003F61AA">
        <w:rPr>
          <w:b/>
          <w:sz w:val="28"/>
          <w:szCs w:val="28"/>
        </w:rPr>
        <w:t xml:space="preserve"> этап</w:t>
      </w:r>
      <w:r w:rsidRPr="003F61AA">
        <w:rPr>
          <w:sz w:val="28"/>
          <w:szCs w:val="28"/>
        </w:rPr>
        <w:t>.</w:t>
      </w:r>
      <w:proofErr w:type="gramEnd"/>
      <w:r w:rsidRPr="003F61AA">
        <w:rPr>
          <w:sz w:val="28"/>
          <w:szCs w:val="28"/>
        </w:rPr>
        <w:t xml:space="preserve">  </w:t>
      </w:r>
      <w:r w:rsidR="00666808" w:rsidRPr="003F61AA">
        <w:rPr>
          <w:color w:val="000000" w:themeColor="text1"/>
          <w:sz w:val="28"/>
          <w:szCs w:val="28"/>
        </w:rPr>
        <w:t xml:space="preserve">Проведение голосования Экспертного жюри </w:t>
      </w:r>
      <w:r w:rsidR="00666808" w:rsidRPr="003F61AA">
        <w:rPr>
          <w:b/>
          <w:color w:val="000000" w:themeColor="text1"/>
          <w:sz w:val="28"/>
          <w:szCs w:val="28"/>
        </w:rPr>
        <w:t>с 26 мая по 1 июня 2023 года.</w:t>
      </w:r>
    </w:p>
    <w:p w:rsidR="001C0CAC" w:rsidRPr="003F61AA" w:rsidRDefault="00666808" w:rsidP="003F61AA">
      <w:pPr>
        <w:pStyle w:val="a3"/>
        <w:spacing w:line="276" w:lineRule="auto"/>
        <w:ind w:right="0" w:firstLine="708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bCs/>
          <w:kern w:val="36"/>
          <w:sz w:val="28"/>
          <w:szCs w:val="28"/>
        </w:rPr>
        <w:t xml:space="preserve">В Экспертное жюри входят </w:t>
      </w:r>
      <w:r w:rsidR="0002278B" w:rsidRPr="003F61AA">
        <w:rPr>
          <w:rFonts w:ascii="Times New Roman" w:hAnsi="Times New Roman"/>
          <w:bCs/>
          <w:kern w:val="36"/>
          <w:sz w:val="28"/>
          <w:szCs w:val="28"/>
        </w:rPr>
        <w:t>члены Общественной палаты Хабаровского края</w:t>
      </w:r>
      <w:proofErr w:type="gramStart"/>
      <w:r w:rsidR="0002278B" w:rsidRPr="003F61AA">
        <w:rPr>
          <w:rFonts w:ascii="Times New Roman" w:hAnsi="Times New Roman"/>
          <w:bCs/>
          <w:kern w:val="36"/>
          <w:sz w:val="28"/>
          <w:szCs w:val="28"/>
        </w:rPr>
        <w:t>,</w:t>
      </w:r>
      <w:r w:rsidRPr="003F61AA">
        <w:rPr>
          <w:rFonts w:ascii="Times New Roman" w:hAnsi="Times New Roman"/>
          <w:bCs/>
          <w:kern w:val="36"/>
          <w:sz w:val="28"/>
          <w:szCs w:val="28"/>
        </w:rPr>
        <w:t>п</w:t>
      </w:r>
      <w:proofErr w:type="gramEnd"/>
      <w:r w:rsidRPr="003F61AA">
        <w:rPr>
          <w:rFonts w:ascii="Times New Roman" w:hAnsi="Times New Roman"/>
          <w:bCs/>
          <w:kern w:val="36"/>
          <w:sz w:val="28"/>
          <w:szCs w:val="28"/>
        </w:rPr>
        <w:t>редставители органов</w:t>
      </w:r>
      <w:r w:rsidR="0002278B" w:rsidRPr="003F61AA">
        <w:rPr>
          <w:rFonts w:ascii="Times New Roman" w:hAnsi="Times New Roman"/>
          <w:bCs/>
          <w:kern w:val="36"/>
          <w:sz w:val="28"/>
          <w:szCs w:val="28"/>
        </w:rPr>
        <w:t xml:space="preserve"> законодательной и исполнительной власти</w:t>
      </w:r>
      <w:r w:rsidR="003F61A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1C0CAC" w:rsidRPr="003F61AA">
        <w:rPr>
          <w:rFonts w:ascii="Times New Roman" w:hAnsi="Times New Roman"/>
          <w:bCs/>
          <w:kern w:val="36"/>
          <w:sz w:val="28"/>
          <w:szCs w:val="28"/>
        </w:rPr>
        <w:t xml:space="preserve">Хабаровского </w:t>
      </w:r>
      <w:r w:rsidR="0002278B" w:rsidRPr="003F61AA">
        <w:rPr>
          <w:rFonts w:ascii="Times New Roman" w:hAnsi="Times New Roman"/>
          <w:bCs/>
          <w:kern w:val="36"/>
          <w:sz w:val="28"/>
          <w:szCs w:val="28"/>
        </w:rPr>
        <w:t>края</w:t>
      </w:r>
      <w:r w:rsidRPr="003F61AA">
        <w:rPr>
          <w:rFonts w:ascii="Times New Roman" w:hAnsi="Times New Roman"/>
          <w:bCs/>
          <w:kern w:val="36"/>
          <w:sz w:val="28"/>
          <w:szCs w:val="28"/>
        </w:rPr>
        <w:t xml:space="preserve">, </w:t>
      </w:r>
      <w:r w:rsidR="001C0CAC" w:rsidRPr="003F61AA">
        <w:rPr>
          <w:rFonts w:ascii="Times New Roman" w:hAnsi="Times New Roman"/>
          <w:bCs/>
          <w:kern w:val="36"/>
          <w:sz w:val="28"/>
          <w:szCs w:val="28"/>
        </w:rPr>
        <w:t xml:space="preserve">представители </w:t>
      </w:r>
      <w:r w:rsidR="001C0CAC" w:rsidRPr="003F61AA">
        <w:rPr>
          <w:rFonts w:ascii="Times New Roman" w:hAnsi="Times New Roman"/>
          <w:spacing w:val="-3"/>
          <w:sz w:val="28"/>
          <w:szCs w:val="28"/>
        </w:rPr>
        <w:t>коммерческих, нек</w:t>
      </w:r>
      <w:r w:rsidR="003736B5" w:rsidRPr="003F61AA">
        <w:rPr>
          <w:rFonts w:ascii="Times New Roman" w:hAnsi="Times New Roman"/>
          <w:spacing w:val="-3"/>
          <w:sz w:val="28"/>
          <w:szCs w:val="28"/>
        </w:rPr>
        <w:t xml:space="preserve">оммерческих организаций и СМИ. </w:t>
      </w:r>
    </w:p>
    <w:p w:rsidR="003736B5" w:rsidRPr="003F61AA" w:rsidRDefault="003736B5" w:rsidP="003F61AA">
      <w:pPr>
        <w:pStyle w:val="a3"/>
        <w:spacing w:line="276" w:lineRule="auto"/>
        <w:ind w:right="0" w:firstLine="708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>Количество членов Экспертного жюри – не менее 9 человек.</w:t>
      </w:r>
    </w:p>
    <w:p w:rsidR="00666808" w:rsidRPr="003F61AA" w:rsidRDefault="00935414" w:rsidP="003F61AA">
      <w:pPr>
        <w:ind w:firstLine="708"/>
        <w:contextualSpacing/>
        <w:jc w:val="both"/>
        <w:rPr>
          <w:bCs/>
          <w:kern w:val="36"/>
          <w:sz w:val="28"/>
          <w:szCs w:val="28"/>
        </w:rPr>
      </w:pPr>
      <w:r w:rsidRPr="003F61AA">
        <w:rPr>
          <w:bCs/>
          <w:kern w:val="36"/>
          <w:sz w:val="28"/>
          <w:szCs w:val="28"/>
        </w:rPr>
        <w:t>Р</w:t>
      </w:r>
      <w:r w:rsidR="00666808" w:rsidRPr="003F61AA">
        <w:rPr>
          <w:bCs/>
          <w:kern w:val="36"/>
          <w:sz w:val="28"/>
          <w:szCs w:val="28"/>
        </w:rPr>
        <w:t xml:space="preserve">абота Экспертного </w:t>
      </w:r>
      <w:r w:rsidRPr="003F61AA">
        <w:rPr>
          <w:bCs/>
          <w:kern w:val="36"/>
          <w:sz w:val="28"/>
          <w:szCs w:val="28"/>
        </w:rPr>
        <w:t>жюри</w:t>
      </w:r>
      <w:r w:rsidR="00666808" w:rsidRPr="003F61AA">
        <w:rPr>
          <w:bCs/>
          <w:kern w:val="36"/>
          <w:sz w:val="28"/>
          <w:szCs w:val="28"/>
        </w:rPr>
        <w:t xml:space="preserve"> осуществляется дистанционно. </w:t>
      </w:r>
      <w:r w:rsidRPr="003F61AA">
        <w:rPr>
          <w:color w:val="202124"/>
          <w:sz w:val="28"/>
          <w:szCs w:val="28"/>
          <w:shd w:val="clear" w:color="auto" w:fill="FFFFFF"/>
        </w:rPr>
        <w:t>Для участия в голосовании члены Экспертного жюри</w:t>
      </w:r>
      <w:r w:rsidR="003F61AA">
        <w:rPr>
          <w:color w:val="202124"/>
          <w:sz w:val="28"/>
          <w:szCs w:val="28"/>
          <w:shd w:val="clear" w:color="auto" w:fill="FFFFFF"/>
        </w:rPr>
        <w:t xml:space="preserve"> </w:t>
      </w:r>
      <w:r w:rsidRPr="003F61AA">
        <w:rPr>
          <w:color w:val="202124"/>
          <w:sz w:val="28"/>
          <w:szCs w:val="28"/>
          <w:shd w:val="clear" w:color="auto" w:fill="FFFFFF"/>
        </w:rPr>
        <w:t>знакомятся со всеми историями, представленными на конкурс</w:t>
      </w:r>
      <w:r w:rsidR="003736B5" w:rsidRPr="003F61AA">
        <w:rPr>
          <w:color w:val="202124"/>
          <w:sz w:val="28"/>
          <w:szCs w:val="28"/>
          <w:shd w:val="clear" w:color="auto" w:fill="FFFFFF"/>
        </w:rPr>
        <w:t xml:space="preserve">. Каждый член Экспертного жюри должен </w:t>
      </w:r>
      <w:r w:rsidRPr="003F61AA">
        <w:rPr>
          <w:color w:val="202124"/>
          <w:sz w:val="28"/>
          <w:szCs w:val="28"/>
          <w:shd w:val="clear" w:color="auto" w:fill="FFFFFF"/>
        </w:rPr>
        <w:t xml:space="preserve">выбрать по одной лучшей, на </w:t>
      </w:r>
      <w:r w:rsidR="003736B5" w:rsidRPr="003F61AA">
        <w:rPr>
          <w:color w:val="202124"/>
          <w:sz w:val="28"/>
          <w:szCs w:val="28"/>
          <w:shd w:val="clear" w:color="auto" w:fill="FFFFFF"/>
        </w:rPr>
        <w:t xml:space="preserve">его </w:t>
      </w:r>
      <w:r w:rsidRPr="003F61AA">
        <w:rPr>
          <w:color w:val="202124"/>
          <w:sz w:val="28"/>
          <w:szCs w:val="28"/>
          <w:shd w:val="clear" w:color="auto" w:fill="FFFFFF"/>
        </w:rPr>
        <w:t>взгляд, истории в каждой номинации и отметить их в электронном листе голосования</w:t>
      </w:r>
      <w:r w:rsidR="003736B5" w:rsidRPr="003F61AA">
        <w:rPr>
          <w:color w:val="202124"/>
          <w:sz w:val="28"/>
          <w:szCs w:val="28"/>
          <w:shd w:val="clear" w:color="auto" w:fill="FFFFFF"/>
        </w:rPr>
        <w:t xml:space="preserve"> (лист голосования будет направлен всем членам Экспертного жюри по электронной почте). </w:t>
      </w:r>
      <w:r w:rsidRPr="003F61AA">
        <w:rPr>
          <w:bCs/>
          <w:kern w:val="36"/>
          <w:sz w:val="28"/>
          <w:szCs w:val="28"/>
        </w:rPr>
        <w:t>На оценку заявок членам Экспертного жюри предоставляется не менее 5 дней.</w:t>
      </w:r>
    </w:p>
    <w:p w:rsidR="00183FBC" w:rsidRPr="003F61AA" w:rsidRDefault="00183FBC" w:rsidP="003F61AA">
      <w:pPr>
        <w:ind w:firstLine="708"/>
        <w:contextualSpacing/>
        <w:jc w:val="both"/>
        <w:rPr>
          <w:sz w:val="28"/>
          <w:szCs w:val="28"/>
        </w:rPr>
      </w:pPr>
      <w:r w:rsidRPr="003F61AA">
        <w:rPr>
          <w:sz w:val="28"/>
          <w:szCs w:val="28"/>
        </w:rPr>
        <w:t xml:space="preserve">Решение о присуждении статуса «Лауреат премии «Цветущий ЛОТОС», «Дипломант конкурса «Цветущий ЛОТОС», «Участник конкурса «Цветущий ЛОТОС» принимается Экспертным жюри коллегиально в ходе итогового заседания, которое может быть проведено в </w:t>
      </w:r>
      <w:proofErr w:type="spellStart"/>
      <w:r w:rsidRPr="003F61AA">
        <w:rPr>
          <w:sz w:val="28"/>
          <w:szCs w:val="28"/>
        </w:rPr>
        <w:t>оффлайн</w:t>
      </w:r>
      <w:proofErr w:type="spellEnd"/>
      <w:r w:rsidRPr="003F61AA">
        <w:rPr>
          <w:sz w:val="28"/>
          <w:szCs w:val="28"/>
        </w:rPr>
        <w:t xml:space="preserve"> или </w:t>
      </w:r>
      <w:proofErr w:type="spellStart"/>
      <w:r w:rsidRPr="003F61AA">
        <w:rPr>
          <w:sz w:val="28"/>
          <w:szCs w:val="28"/>
        </w:rPr>
        <w:t>онлайн</w:t>
      </w:r>
      <w:proofErr w:type="spellEnd"/>
      <w:r w:rsidRPr="003F61AA">
        <w:rPr>
          <w:sz w:val="28"/>
          <w:szCs w:val="28"/>
        </w:rPr>
        <w:t xml:space="preserve"> формате. Члены Экспертного совета присутствуют на заседании лично.</w:t>
      </w:r>
    </w:p>
    <w:p w:rsidR="00183FBC" w:rsidRPr="003F61AA" w:rsidRDefault="00183FBC" w:rsidP="003F61AA">
      <w:pPr>
        <w:ind w:firstLine="708"/>
        <w:contextualSpacing/>
        <w:jc w:val="both"/>
        <w:rPr>
          <w:sz w:val="28"/>
          <w:szCs w:val="28"/>
        </w:rPr>
      </w:pPr>
      <w:r w:rsidRPr="003F61AA">
        <w:rPr>
          <w:sz w:val="28"/>
          <w:szCs w:val="28"/>
        </w:rPr>
        <w:t>Победител</w:t>
      </w:r>
      <w:r w:rsidR="0081212A" w:rsidRPr="003F61AA">
        <w:rPr>
          <w:sz w:val="28"/>
          <w:szCs w:val="28"/>
        </w:rPr>
        <w:t>ями</w:t>
      </w:r>
      <w:r w:rsidRPr="003F61AA">
        <w:rPr>
          <w:sz w:val="28"/>
          <w:szCs w:val="28"/>
        </w:rPr>
        <w:t xml:space="preserve"> в номинации (статус «Лауреат премии «Цветущий ЛОТОС») становятся заявки, набравшие наибольшее количество голосов членов Экспертного жюри в данной номинации.</w:t>
      </w:r>
    </w:p>
    <w:p w:rsidR="00666808" w:rsidRPr="003F61AA" w:rsidRDefault="00183FBC" w:rsidP="003F61AA">
      <w:pPr>
        <w:ind w:firstLine="708"/>
        <w:contextualSpacing/>
        <w:jc w:val="both"/>
        <w:rPr>
          <w:sz w:val="28"/>
          <w:szCs w:val="28"/>
        </w:rPr>
      </w:pPr>
      <w:r w:rsidRPr="003F61AA">
        <w:rPr>
          <w:sz w:val="28"/>
          <w:szCs w:val="28"/>
        </w:rPr>
        <w:t xml:space="preserve">В рамках одной номинации может быть несколько победителей в случае, если несколько заявок </w:t>
      </w:r>
      <w:r w:rsidR="0081212A" w:rsidRPr="003F61AA">
        <w:rPr>
          <w:sz w:val="28"/>
          <w:szCs w:val="28"/>
        </w:rPr>
        <w:t>набрали одинаковое число голосов членов Экспертного жюри</w:t>
      </w:r>
      <w:r w:rsidRPr="003F61AA">
        <w:rPr>
          <w:sz w:val="28"/>
          <w:szCs w:val="28"/>
        </w:rPr>
        <w:t xml:space="preserve">.  </w:t>
      </w:r>
    </w:p>
    <w:p w:rsidR="000D35F9" w:rsidRPr="003F61AA" w:rsidRDefault="0081212A" w:rsidP="00922B76">
      <w:pPr>
        <w:ind w:firstLine="708"/>
        <w:contextualSpacing/>
        <w:jc w:val="both"/>
        <w:rPr>
          <w:b/>
          <w:sz w:val="28"/>
          <w:szCs w:val="28"/>
        </w:rPr>
      </w:pPr>
      <w:proofErr w:type="gramStart"/>
      <w:r w:rsidRPr="003F61AA">
        <w:rPr>
          <w:b/>
          <w:sz w:val="28"/>
          <w:szCs w:val="28"/>
          <w:lang w:val="en-US"/>
        </w:rPr>
        <w:t>IV</w:t>
      </w:r>
      <w:r w:rsidRPr="003F61AA">
        <w:rPr>
          <w:b/>
          <w:sz w:val="28"/>
          <w:szCs w:val="28"/>
        </w:rPr>
        <w:t xml:space="preserve"> этап.</w:t>
      </w:r>
      <w:proofErr w:type="gramEnd"/>
      <w:r w:rsidR="003F61AA">
        <w:rPr>
          <w:b/>
          <w:sz w:val="28"/>
          <w:szCs w:val="28"/>
        </w:rPr>
        <w:t xml:space="preserve"> </w:t>
      </w:r>
      <w:r w:rsidR="005A3090" w:rsidRPr="003F61AA">
        <w:rPr>
          <w:sz w:val="28"/>
          <w:szCs w:val="28"/>
        </w:rPr>
        <w:t>Подведение итогов и н</w:t>
      </w:r>
      <w:r w:rsidR="000D35F9" w:rsidRPr="003F61AA">
        <w:rPr>
          <w:sz w:val="28"/>
          <w:szCs w:val="28"/>
        </w:rPr>
        <w:t>аграждение победителей</w:t>
      </w:r>
      <w:r w:rsidR="005A3090" w:rsidRPr="003F61AA">
        <w:rPr>
          <w:sz w:val="28"/>
          <w:szCs w:val="28"/>
        </w:rPr>
        <w:t xml:space="preserve"> – </w:t>
      </w:r>
      <w:r w:rsidR="005A3090" w:rsidRPr="003F61AA">
        <w:rPr>
          <w:b/>
          <w:sz w:val="28"/>
          <w:szCs w:val="28"/>
        </w:rPr>
        <w:t xml:space="preserve">до </w:t>
      </w:r>
      <w:r w:rsidR="00666808" w:rsidRPr="003F61AA">
        <w:rPr>
          <w:b/>
          <w:sz w:val="28"/>
          <w:szCs w:val="28"/>
        </w:rPr>
        <w:t>20</w:t>
      </w:r>
      <w:r w:rsidR="003F61AA">
        <w:rPr>
          <w:b/>
          <w:sz w:val="28"/>
          <w:szCs w:val="28"/>
        </w:rPr>
        <w:t xml:space="preserve"> </w:t>
      </w:r>
      <w:r w:rsidR="008E3239" w:rsidRPr="003F61AA">
        <w:rPr>
          <w:b/>
          <w:sz w:val="28"/>
          <w:szCs w:val="28"/>
        </w:rPr>
        <w:t>июня</w:t>
      </w:r>
      <w:r w:rsidR="000D35F9" w:rsidRPr="003F61AA">
        <w:rPr>
          <w:b/>
          <w:sz w:val="28"/>
          <w:szCs w:val="28"/>
        </w:rPr>
        <w:t xml:space="preserve"> 202</w:t>
      </w:r>
      <w:r w:rsidR="004821F8" w:rsidRPr="003F61AA">
        <w:rPr>
          <w:b/>
          <w:sz w:val="28"/>
          <w:szCs w:val="28"/>
        </w:rPr>
        <w:t>3</w:t>
      </w:r>
      <w:r w:rsidR="000D35F9" w:rsidRPr="003F61AA">
        <w:rPr>
          <w:b/>
          <w:sz w:val="28"/>
          <w:szCs w:val="28"/>
        </w:rPr>
        <w:t xml:space="preserve"> года</w:t>
      </w:r>
      <w:r w:rsidR="005A3090" w:rsidRPr="003F61AA">
        <w:rPr>
          <w:b/>
          <w:sz w:val="28"/>
          <w:szCs w:val="28"/>
        </w:rPr>
        <w:t>.</w:t>
      </w:r>
    </w:p>
    <w:p w:rsidR="003736B5" w:rsidRPr="003F61AA" w:rsidRDefault="003736B5" w:rsidP="00922B76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F61AA">
        <w:rPr>
          <w:color w:val="000000" w:themeColor="text1"/>
          <w:sz w:val="28"/>
          <w:szCs w:val="28"/>
        </w:rPr>
        <w:lastRenderedPageBreak/>
        <w:t xml:space="preserve">В каждой номинации будут определены два победителя – номинант, получивший наибольшее число голосов в открытом голосовании, и номинант, отмеченный Экспертным жюри. </w:t>
      </w:r>
    </w:p>
    <w:p w:rsidR="00177097" w:rsidRPr="003F61AA" w:rsidRDefault="003736B5" w:rsidP="00922B76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3F61AA">
        <w:rPr>
          <w:color w:val="000000" w:themeColor="text1"/>
          <w:sz w:val="28"/>
          <w:szCs w:val="28"/>
        </w:rPr>
        <w:t xml:space="preserve">Имена лауреатов и дипломантов </w:t>
      </w:r>
      <w:r w:rsidRPr="003F61AA">
        <w:rPr>
          <w:spacing w:val="-3"/>
          <w:sz w:val="28"/>
          <w:szCs w:val="28"/>
        </w:rPr>
        <w:t>краев</w:t>
      </w:r>
      <w:r w:rsidR="0081212A" w:rsidRPr="003F61AA">
        <w:rPr>
          <w:spacing w:val="-3"/>
          <w:sz w:val="28"/>
          <w:szCs w:val="28"/>
        </w:rPr>
        <w:t>ой</w:t>
      </w:r>
      <w:bookmarkStart w:id="1" w:name="_GoBack"/>
      <w:bookmarkEnd w:id="1"/>
      <w:r w:rsidRPr="003F61AA">
        <w:rPr>
          <w:spacing w:val="-3"/>
          <w:sz w:val="28"/>
          <w:szCs w:val="28"/>
        </w:rPr>
        <w:t xml:space="preserve"> Премии общественного признания в сфере благотворительности и добровольчества «Цветущий ЛОТОС»</w:t>
      </w:r>
      <w:r w:rsidR="00922B76">
        <w:rPr>
          <w:spacing w:val="-3"/>
          <w:sz w:val="28"/>
          <w:szCs w:val="28"/>
        </w:rPr>
        <w:t xml:space="preserve"> </w:t>
      </w:r>
      <w:r w:rsidRPr="003F61AA">
        <w:rPr>
          <w:color w:val="000000" w:themeColor="text1"/>
          <w:sz w:val="28"/>
          <w:szCs w:val="28"/>
        </w:rPr>
        <w:t xml:space="preserve">станут известны только на церемонии вручения премии. </w:t>
      </w:r>
    </w:p>
    <w:p w:rsidR="0000635E" w:rsidRPr="003F61AA" w:rsidRDefault="000D35F9" w:rsidP="00922B76">
      <w:pPr>
        <w:pStyle w:val="a3"/>
        <w:ind w:right="0" w:firstLine="708"/>
        <w:contextualSpacing/>
        <w:rPr>
          <w:rFonts w:ascii="Times New Roman" w:hAnsi="Times New Roman"/>
          <w:spacing w:val="-3"/>
          <w:sz w:val="28"/>
          <w:szCs w:val="28"/>
        </w:rPr>
      </w:pPr>
      <w:r w:rsidRPr="003F61AA">
        <w:rPr>
          <w:rFonts w:ascii="Times New Roman" w:hAnsi="Times New Roman"/>
          <w:spacing w:val="-3"/>
          <w:sz w:val="28"/>
          <w:szCs w:val="28"/>
        </w:rPr>
        <w:t xml:space="preserve">Торжественная церемония </w:t>
      </w:r>
      <w:r w:rsidR="005A3090" w:rsidRPr="003F61AA">
        <w:rPr>
          <w:rFonts w:ascii="Times New Roman" w:hAnsi="Times New Roman"/>
          <w:spacing w:val="-3"/>
          <w:sz w:val="28"/>
          <w:szCs w:val="28"/>
        </w:rPr>
        <w:t xml:space="preserve">вручения </w:t>
      </w:r>
      <w:r w:rsidR="004821F8" w:rsidRPr="003F61AA">
        <w:rPr>
          <w:rFonts w:ascii="Times New Roman" w:hAnsi="Times New Roman"/>
          <w:spacing w:val="-3"/>
          <w:sz w:val="28"/>
          <w:szCs w:val="28"/>
        </w:rPr>
        <w:t>краевой Премии общественного признания в сфере благотворительности и добровольчества «Цветущий ЛОТОС»</w:t>
      </w:r>
      <w:r w:rsidR="00922B7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F4AB2" w:rsidRPr="003F61AA">
        <w:rPr>
          <w:rFonts w:ascii="Times New Roman" w:hAnsi="Times New Roman"/>
          <w:spacing w:val="-3"/>
          <w:sz w:val="28"/>
          <w:szCs w:val="28"/>
        </w:rPr>
        <w:t xml:space="preserve">состоится в </w:t>
      </w:r>
      <w:r w:rsidR="004821F8" w:rsidRPr="003F61AA">
        <w:rPr>
          <w:rFonts w:ascii="Times New Roman" w:hAnsi="Times New Roman"/>
          <w:spacing w:val="-3"/>
          <w:sz w:val="28"/>
          <w:szCs w:val="28"/>
        </w:rPr>
        <w:t>г</w:t>
      </w:r>
      <w:r w:rsidR="00396B18" w:rsidRPr="003F61AA">
        <w:rPr>
          <w:rFonts w:ascii="Times New Roman" w:hAnsi="Times New Roman"/>
          <w:spacing w:val="-3"/>
          <w:sz w:val="28"/>
          <w:szCs w:val="28"/>
        </w:rPr>
        <w:t>ороде</w:t>
      </w:r>
      <w:r w:rsidR="004821F8" w:rsidRPr="003F61AA">
        <w:rPr>
          <w:rFonts w:ascii="Times New Roman" w:hAnsi="Times New Roman"/>
          <w:spacing w:val="-3"/>
          <w:sz w:val="28"/>
          <w:szCs w:val="28"/>
        </w:rPr>
        <w:t xml:space="preserve"> Хабаровске</w:t>
      </w:r>
      <w:r w:rsidR="00AF4AB2" w:rsidRPr="003F61AA">
        <w:rPr>
          <w:rFonts w:ascii="Times New Roman" w:hAnsi="Times New Roman"/>
          <w:spacing w:val="-3"/>
          <w:sz w:val="28"/>
          <w:szCs w:val="28"/>
        </w:rPr>
        <w:t xml:space="preserve">. Дата </w:t>
      </w:r>
      <w:r w:rsidR="004821F8" w:rsidRPr="003F61AA">
        <w:rPr>
          <w:rFonts w:ascii="Times New Roman" w:hAnsi="Times New Roman"/>
          <w:spacing w:val="-3"/>
          <w:sz w:val="28"/>
          <w:szCs w:val="28"/>
        </w:rPr>
        <w:t xml:space="preserve">и место проведения </w:t>
      </w:r>
      <w:r w:rsidR="00AF4AB2" w:rsidRPr="003F61AA">
        <w:rPr>
          <w:rFonts w:ascii="Times New Roman" w:hAnsi="Times New Roman"/>
          <w:spacing w:val="-3"/>
          <w:sz w:val="28"/>
          <w:szCs w:val="28"/>
        </w:rPr>
        <w:t>буд</w:t>
      </w:r>
      <w:r w:rsidR="004821F8" w:rsidRPr="003F61AA">
        <w:rPr>
          <w:rFonts w:ascii="Times New Roman" w:hAnsi="Times New Roman"/>
          <w:spacing w:val="-3"/>
          <w:sz w:val="28"/>
          <w:szCs w:val="28"/>
        </w:rPr>
        <w:t>у</w:t>
      </w:r>
      <w:r w:rsidR="00AF4AB2" w:rsidRPr="003F61AA">
        <w:rPr>
          <w:rFonts w:ascii="Times New Roman" w:hAnsi="Times New Roman"/>
          <w:spacing w:val="-3"/>
          <w:sz w:val="28"/>
          <w:szCs w:val="28"/>
        </w:rPr>
        <w:t xml:space="preserve">т </w:t>
      </w:r>
      <w:r w:rsidRPr="003F61AA">
        <w:rPr>
          <w:rFonts w:ascii="Times New Roman" w:hAnsi="Times New Roman"/>
          <w:spacing w:val="-3"/>
          <w:sz w:val="28"/>
          <w:szCs w:val="28"/>
        </w:rPr>
        <w:t xml:space="preserve">объявлена дополнительно. </w:t>
      </w:r>
    </w:p>
    <w:p w:rsidR="00B96FFD" w:rsidRPr="003F61AA" w:rsidRDefault="00922B76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bCs/>
          <w:iCs/>
          <w:spacing w:val="-3"/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5736F3" w:rsidRPr="003F61AA">
        <w:rPr>
          <w:bCs/>
          <w:iCs/>
          <w:sz w:val="28"/>
          <w:szCs w:val="28"/>
        </w:rPr>
        <w:t xml:space="preserve">Задать вопросы по оформлению заявок </w:t>
      </w:r>
      <w:r w:rsidR="00721948" w:rsidRPr="003F61AA">
        <w:rPr>
          <w:bCs/>
          <w:iCs/>
          <w:sz w:val="28"/>
          <w:szCs w:val="28"/>
        </w:rPr>
        <w:t xml:space="preserve">и связаться с организаторами </w:t>
      </w:r>
      <w:r w:rsidR="005736F3" w:rsidRPr="003F61AA">
        <w:rPr>
          <w:bCs/>
          <w:iCs/>
          <w:sz w:val="28"/>
          <w:szCs w:val="28"/>
        </w:rPr>
        <w:t xml:space="preserve">можно </w:t>
      </w:r>
      <w:r w:rsidR="005736F3" w:rsidRPr="003F61AA">
        <w:rPr>
          <w:b/>
          <w:bCs/>
          <w:iCs/>
          <w:sz w:val="28"/>
          <w:szCs w:val="28"/>
        </w:rPr>
        <w:t>по электронной почте</w:t>
      </w:r>
      <w:r>
        <w:rPr>
          <w:b/>
          <w:bCs/>
          <w:iCs/>
          <w:sz w:val="28"/>
          <w:szCs w:val="28"/>
        </w:rPr>
        <w:t xml:space="preserve"> </w:t>
      </w:r>
      <w:hyperlink r:id="rId5" w:history="1">
        <w:r w:rsidR="007457D5" w:rsidRPr="003F61AA">
          <w:rPr>
            <w:rStyle w:val="a7"/>
            <w:sz w:val="28"/>
            <w:szCs w:val="28"/>
          </w:rPr>
          <w:t>ano.rosta@mail.ru</w:t>
        </w:r>
      </w:hyperlink>
      <w:r w:rsidR="007457D5" w:rsidRPr="003F61AA">
        <w:rPr>
          <w:bCs/>
          <w:iCs/>
          <w:sz w:val="28"/>
          <w:szCs w:val="28"/>
        </w:rPr>
        <w:t xml:space="preserve">и </w:t>
      </w:r>
      <w:r w:rsidR="00184AC8" w:rsidRPr="003F61AA">
        <w:rPr>
          <w:b/>
          <w:bCs/>
          <w:iCs/>
          <w:sz w:val="28"/>
          <w:szCs w:val="28"/>
        </w:rPr>
        <w:t xml:space="preserve">через сервис </w:t>
      </w:r>
      <w:proofErr w:type="spellStart"/>
      <w:r w:rsidR="007457D5" w:rsidRPr="003F61AA">
        <w:rPr>
          <w:b/>
          <w:bCs/>
          <w:iCs/>
          <w:sz w:val="28"/>
          <w:szCs w:val="28"/>
        </w:rPr>
        <w:t>Ватсап</w:t>
      </w:r>
      <w:proofErr w:type="spellEnd"/>
      <w:r w:rsidR="00184AC8" w:rsidRPr="003F61AA">
        <w:rPr>
          <w:bCs/>
          <w:iCs/>
          <w:sz w:val="28"/>
          <w:szCs w:val="28"/>
        </w:rPr>
        <w:t xml:space="preserve"> по номеру </w:t>
      </w:r>
      <w:r w:rsidR="00B96FFD" w:rsidRPr="003F61AA">
        <w:rPr>
          <w:bCs/>
          <w:iCs/>
          <w:sz w:val="28"/>
          <w:szCs w:val="28"/>
        </w:rPr>
        <w:t>+7-9</w:t>
      </w:r>
      <w:r w:rsidR="00184AC8" w:rsidRPr="003F61AA">
        <w:rPr>
          <w:bCs/>
          <w:iCs/>
          <w:sz w:val="28"/>
          <w:szCs w:val="28"/>
        </w:rPr>
        <w:t>1</w:t>
      </w:r>
      <w:r w:rsidR="007457D5" w:rsidRPr="003F61AA">
        <w:rPr>
          <w:bCs/>
          <w:iCs/>
          <w:sz w:val="28"/>
          <w:szCs w:val="28"/>
        </w:rPr>
        <w:t>4</w:t>
      </w:r>
      <w:r w:rsidR="00B96FFD" w:rsidRPr="003F61AA">
        <w:rPr>
          <w:bCs/>
          <w:iCs/>
          <w:sz w:val="28"/>
          <w:szCs w:val="28"/>
        </w:rPr>
        <w:t>-</w:t>
      </w:r>
      <w:r w:rsidR="007457D5" w:rsidRPr="003F61AA">
        <w:rPr>
          <w:bCs/>
          <w:iCs/>
          <w:sz w:val="28"/>
          <w:szCs w:val="28"/>
        </w:rPr>
        <w:t>4219331</w:t>
      </w:r>
      <w:r>
        <w:rPr>
          <w:bCs/>
          <w:iCs/>
          <w:spacing w:val="-3"/>
          <w:sz w:val="28"/>
          <w:szCs w:val="28"/>
        </w:rPr>
        <w:t>(Оргкомитет к</w:t>
      </w:r>
      <w:r w:rsidR="00B96FFD" w:rsidRPr="003F61AA">
        <w:rPr>
          <w:bCs/>
          <w:iCs/>
          <w:spacing w:val="-3"/>
          <w:sz w:val="28"/>
          <w:szCs w:val="28"/>
        </w:rPr>
        <w:t xml:space="preserve">онкурса </w:t>
      </w:r>
      <w:r w:rsidR="004951BE" w:rsidRPr="003F61AA">
        <w:rPr>
          <w:spacing w:val="-3"/>
          <w:sz w:val="28"/>
          <w:szCs w:val="28"/>
        </w:rPr>
        <w:t>«Цветущий ЛОТОС»</w:t>
      </w:r>
      <w:r w:rsidR="00B96FFD" w:rsidRPr="003F61AA">
        <w:rPr>
          <w:bCs/>
          <w:iCs/>
          <w:spacing w:val="-3"/>
          <w:sz w:val="28"/>
          <w:szCs w:val="28"/>
        </w:rPr>
        <w:t xml:space="preserve">). </w:t>
      </w:r>
    </w:p>
    <w:p w:rsidR="006926B5" w:rsidRPr="003F61AA" w:rsidRDefault="006926B5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bCs/>
          <w:iCs/>
          <w:spacing w:val="-3"/>
          <w:sz w:val="28"/>
          <w:szCs w:val="28"/>
        </w:rPr>
      </w:pPr>
    </w:p>
    <w:p w:rsidR="00177097" w:rsidRPr="003F61AA" w:rsidRDefault="00177097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bCs/>
          <w:iCs/>
          <w:spacing w:val="-3"/>
          <w:sz w:val="28"/>
          <w:szCs w:val="28"/>
        </w:rPr>
      </w:pPr>
    </w:p>
    <w:p w:rsidR="00177097" w:rsidRPr="003F61AA" w:rsidRDefault="00177097" w:rsidP="0053167D">
      <w:pPr>
        <w:tabs>
          <w:tab w:val="left" w:pos="-720"/>
          <w:tab w:val="left" w:pos="0"/>
        </w:tabs>
        <w:suppressAutoHyphens/>
        <w:contextualSpacing/>
        <w:jc w:val="both"/>
        <w:rPr>
          <w:bCs/>
          <w:iCs/>
          <w:spacing w:val="-3"/>
          <w:sz w:val="28"/>
          <w:szCs w:val="28"/>
        </w:rPr>
      </w:pPr>
    </w:p>
    <w:sectPr w:rsidR="00177097" w:rsidRPr="003F61AA" w:rsidSect="00BF21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-L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DED"/>
    <w:multiLevelType w:val="hybridMultilevel"/>
    <w:tmpl w:val="E0F80D8A"/>
    <w:lvl w:ilvl="0" w:tplc="4AA4D828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038"/>
    <w:multiLevelType w:val="hybridMultilevel"/>
    <w:tmpl w:val="943C598E"/>
    <w:lvl w:ilvl="0" w:tplc="27507DA8">
      <w:start w:val="1"/>
      <w:numFmt w:val="bullet"/>
      <w:lvlText w:val=""/>
      <w:lvlJc w:val="left"/>
      <w:pPr>
        <w:tabs>
          <w:tab w:val="num" w:pos="797"/>
        </w:tabs>
        <w:ind w:left="513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">
    <w:nsid w:val="047F2870"/>
    <w:multiLevelType w:val="hybridMultilevel"/>
    <w:tmpl w:val="39143AAE"/>
    <w:lvl w:ilvl="0" w:tplc="C95E8FD8">
      <w:start w:val="1"/>
      <w:numFmt w:val="bullet"/>
      <w:lvlText w:val=""/>
      <w:lvlJc w:val="left"/>
      <w:pPr>
        <w:tabs>
          <w:tab w:val="num" w:pos="873"/>
        </w:tabs>
        <w:ind w:left="513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EC77F6"/>
    <w:multiLevelType w:val="hybridMultilevel"/>
    <w:tmpl w:val="BBA2E80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FE0CD5"/>
    <w:multiLevelType w:val="hybridMultilevel"/>
    <w:tmpl w:val="F9CEE7F0"/>
    <w:lvl w:ilvl="0" w:tplc="27507DA8">
      <w:start w:val="1"/>
      <w:numFmt w:val="bullet"/>
      <w:lvlText w:val=""/>
      <w:lvlJc w:val="left"/>
      <w:pPr>
        <w:tabs>
          <w:tab w:val="num" w:pos="797"/>
        </w:tabs>
        <w:ind w:left="513" w:firstLine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B1554"/>
    <w:multiLevelType w:val="hybridMultilevel"/>
    <w:tmpl w:val="F3162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F4D4D"/>
    <w:multiLevelType w:val="hybridMultilevel"/>
    <w:tmpl w:val="6A9C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136CE"/>
    <w:multiLevelType w:val="hybridMultilevel"/>
    <w:tmpl w:val="5C64CDC8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D87D6E"/>
    <w:multiLevelType w:val="hybridMultilevel"/>
    <w:tmpl w:val="082AA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E66CA5"/>
    <w:multiLevelType w:val="hybridMultilevel"/>
    <w:tmpl w:val="AC1AF90C"/>
    <w:lvl w:ilvl="0" w:tplc="C95E8FD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1">
    <w:nsid w:val="479D04B8"/>
    <w:multiLevelType w:val="hybridMultilevel"/>
    <w:tmpl w:val="38D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22DCD"/>
    <w:multiLevelType w:val="hybridMultilevel"/>
    <w:tmpl w:val="8752C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3406C"/>
    <w:multiLevelType w:val="hybridMultilevel"/>
    <w:tmpl w:val="83E6A1F4"/>
    <w:lvl w:ilvl="0" w:tplc="C9DEC8F6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531B39"/>
    <w:multiLevelType w:val="hybridMultilevel"/>
    <w:tmpl w:val="4220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C2516"/>
    <w:multiLevelType w:val="hybridMultilevel"/>
    <w:tmpl w:val="D5ACD3EE"/>
    <w:lvl w:ilvl="0" w:tplc="C95E8FD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616A78DB"/>
    <w:multiLevelType w:val="hybridMultilevel"/>
    <w:tmpl w:val="8820A02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74374F"/>
    <w:multiLevelType w:val="hybridMultilevel"/>
    <w:tmpl w:val="039E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F5184"/>
    <w:multiLevelType w:val="hybridMultilevel"/>
    <w:tmpl w:val="E10E7834"/>
    <w:lvl w:ilvl="0" w:tplc="4A0621FA">
      <w:start w:val="1"/>
      <w:numFmt w:val="decimal"/>
      <w:lvlText w:val="%1."/>
      <w:lvlJc w:val="left"/>
      <w:pPr>
        <w:tabs>
          <w:tab w:val="num" w:pos="530"/>
        </w:tabs>
        <w:ind w:left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B20B5C"/>
    <w:multiLevelType w:val="hybridMultilevel"/>
    <w:tmpl w:val="EF8C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21166"/>
    <w:multiLevelType w:val="hybridMultilevel"/>
    <w:tmpl w:val="4572AFD8"/>
    <w:lvl w:ilvl="0" w:tplc="C95E8FD8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>
    <w:nsid w:val="78192D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0"/>
  </w:num>
  <w:num w:numId="5">
    <w:abstractNumId w:val="21"/>
  </w:num>
  <w:num w:numId="6">
    <w:abstractNumId w:val="10"/>
  </w:num>
  <w:num w:numId="7">
    <w:abstractNumId w:val="20"/>
  </w:num>
  <w:num w:numId="8">
    <w:abstractNumId w:val="2"/>
  </w:num>
  <w:num w:numId="9">
    <w:abstractNumId w:val="9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  <w:num w:numId="15">
    <w:abstractNumId w:val="6"/>
  </w:num>
  <w:num w:numId="16">
    <w:abstractNumId w:val="17"/>
  </w:num>
  <w:num w:numId="17">
    <w:abstractNumId w:val="7"/>
  </w:num>
  <w:num w:numId="18">
    <w:abstractNumId w:val="3"/>
  </w:num>
  <w:num w:numId="19">
    <w:abstractNumId w:val="14"/>
  </w:num>
  <w:num w:numId="20">
    <w:abstractNumId w:val="12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4E3FC9"/>
    <w:rsid w:val="0000635E"/>
    <w:rsid w:val="00012990"/>
    <w:rsid w:val="000143E4"/>
    <w:rsid w:val="0002278B"/>
    <w:rsid w:val="000316D3"/>
    <w:rsid w:val="00036F1B"/>
    <w:rsid w:val="00040988"/>
    <w:rsid w:val="000477FE"/>
    <w:rsid w:val="00052AAF"/>
    <w:rsid w:val="00053786"/>
    <w:rsid w:val="00057D84"/>
    <w:rsid w:val="0006289C"/>
    <w:rsid w:val="0006729E"/>
    <w:rsid w:val="00077FC8"/>
    <w:rsid w:val="0008002A"/>
    <w:rsid w:val="0009606A"/>
    <w:rsid w:val="000A2BC8"/>
    <w:rsid w:val="000A3A6F"/>
    <w:rsid w:val="000A7D05"/>
    <w:rsid w:val="000B5C6E"/>
    <w:rsid w:val="000C6500"/>
    <w:rsid w:val="000C7F99"/>
    <w:rsid w:val="000D35F9"/>
    <w:rsid w:val="001207F8"/>
    <w:rsid w:val="00120A7D"/>
    <w:rsid w:val="00135694"/>
    <w:rsid w:val="001477F6"/>
    <w:rsid w:val="00172847"/>
    <w:rsid w:val="00177097"/>
    <w:rsid w:val="00183FBC"/>
    <w:rsid w:val="00184AC8"/>
    <w:rsid w:val="00184B44"/>
    <w:rsid w:val="00190C51"/>
    <w:rsid w:val="001A6F91"/>
    <w:rsid w:val="001B3F75"/>
    <w:rsid w:val="001C0CAC"/>
    <w:rsid w:val="001E0187"/>
    <w:rsid w:val="001F32FD"/>
    <w:rsid w:val="001F4E07"/>
    <w:rsid w:val="00202963"/>
    <w:rsid w:val="00207E7D"/>
    <w:rsid w:val="00224E01"/>
    <w:rsid w:val="00230485"/>
    <w:rsid w:val="002327F1"/>
    <w:rsid w:val="00233B24"/>
    <w:rsid w:val="002376E2"/>
    <w:rsid w:val="0024090C"/>
    <w:rsid w:val="0025116A"/>
    <w:rsid w:val="00253622"/>
    <w:rsid w:val="002633E9"/>
    <w:rsid w:val="0027287D"/>
    <w:rsid w:val="00292082"/>
    <w:rsid w:val="002951CE"/>
    <w:rsid w:val="002B6D55"/>
    <w:rsid w:val="002C0095"/>
    <w:rsid w:val="002C01AF"/>
    <w:rsid w:val="0031098F"/>
    <w:rsid w:val="00311834"/>
    <w:rsid w:val="00316997"/>
    <w:rsid w:val="00320BD2"/>
    <w:rsid w:val="00321290"/>
    <w:rsid w:val="0035012B"/>
    <w:rsid w:val="00366B74"/>
    <w:rsid w:val="00372138"/>
    <w:rsid w:val="003736B5"/>
    <w:rsid w:val="00395EBA"/>
    <w:rsid w:val="0039697F"/>
    <w:rsid w:val="00396B18"/>
    <w:rsid w:val="00397012"/>
    <w:rsid w:val="003C7817"/>
    <w:rsid w:val="003C7899"/>
    <w:rsid w:val="003D7417"/>
    <w:rsid w:val="003F165C"/>
    <w:rsid w:val="003F61AA"/>
    <w:rsid w:val="00401DBA"/>
    <w:rsid w:val="00407C66"/>
    <w:rsid w:val="00432092"/>
    <w:rsid w:val="00445ACB"/>
    <w:rsid w:val="0045290B"/>
    <w:rsid w:val="004722DC"/>
    <w:rsid w:val="004821F8"/>
    <w:rsid w:val="0049013B"/>
    <w:rsid w:val="004951BE"/>
    <w:rsid w:val="004A7C30"/>
    <w:rsid w:val="004B007F"/>
    <w:rsid w:val="004B1C48"/>
    <w:rsid w:val="004C6264"/>
    <w:rsid w:val="004D56D5"/>
    <w:rsid w:val="004E3FC9"/>
    <w:rsid w:val="004F4889"/>
    <w:rsid w:val="004F55AF"/>
    <w:rsid w:val="00500CEC"/>
    <w:rsid w:val="005141F4"/>
    <w:rsid w:val="00521C92"/>
    <w:rsid w:val="0053167D"/>
    <w:rsid w:val="00531CC8"/>
    <w:rsid w:val="00542FA7"/>
    <w:rsid w:val="005457CA"/>
    <w:rsid w:val="00556D93"/>
    <w:rsid w:val="00566467"/>
    <w:rsid w:val="00571965"/>
    <w:rsid w:val="005736F3"/>
    <w:rsid w:val="0058729D"/>
    <w:rsid w:val="005874CE"/>
    <w:rsid w:val="0059462C"/>
    <w:rsid w:val="005A3090"/>
    <w:rsid w:val="005C6E03"/>
    <w:rsid w:val="005E1586"/>
    <w:rsid w:val="005F4BFF"/>
    <w:rsid w:val="005F603B"/>
    <w:rsid w:val="00606EFB"/>
    <w:rsid w:val="00607280"/>
    <w:rsid w:val="00622CF4"/>
    <w:rsid w:val="0064124C"/>
    <w:rsid w:val="00645F2C"/>
    <w:rsid w:val="00666808"/>
    <w:rsid w:val="00667196"/>
    <w:rsid w:val="00682160"/>
    <w:rsid w:val="00684045"/>
    <w:rsid w:val="006926B5"/>
    <w:rsid w:val="006A7C1E"/>
    <w:rsid w:val="006C278E"/>
    <w:rsid w:val="006E1256"/>
    <w:rsid w:val="006E1C23"/>
    <w:rsid w:val="006F15F8"/>
    <w:rsid w:val="00704020"/>
    <w:rsid w:val="00711A44"/>
    <w:rsid w:val="00721948"/>
    <w:rsid w:val="007339C6"/>
    <w:rsid w:val="0074183E"/>
    <w:rsid w:val="00742C10"/>
    <w:rsid w:val="007433E4"/>
    <w:rsid w:val="007457D5"/>
    <w:rsid w:val="00745E00"/>
    <w:rsid w:val="00751733"/>
    <w:rsid w:val="007735E7"/>
    <w:rsid w:val="00776D95"/>
    <w:rsid w:val="00796EFF"/>
    <w:rsid w:val="007A4746"/>
    <w:rsid w:val="007A6DCD"/>
    <w:rsid w:val="007C57F4"/>
    <w:rsid w:val="007E3514"/>
    <w:rsid w:val="007E4F78"/>
    <w:rsid w:val="007E7C24"/>
    <w:rsid w:val="00804348"/>
    <w:rsid w:val="00810A6C"/>
    <w:rsid w:val="0081212A"/>
    <w:rsid w:val="0082663C"/>
    <w:rsid w:val="008303D9"/>
    <w:rsid w:val="00832AA0"/>
    <w:rsid w:val="0083398A"/>
    <w:rsid w:val="00844108"/>
    <w:rsid w:val="00846BEE"/>
    <w:rsid w:val="00872763"/>
    <w:rsid w:val="0089587D"/>
    <w:rsid w:val="00897A30"/>
    <w:rsid w:val="008A31E6"/>
    <w:rsid w:val="008B47CB"/>
    <w:rsid w:val="008C4F73"/>
    <w:rsid w:val="008D39CC"/>
    <w:rsid w:val="008D3EAC"/>
    <w:rsid w:val="008D7C3C"/>
    <w:rsid w:val="008E3239"/>
    <w:rsid w:val="008F2A9E"/>
    <w:rsid w:val="00922B76"/>
    <w:rsid w:val="00926379"/>
    <w:rsid w:val="00935414"/>
    <w:rsid w:val="009870A4"/>
    <w:rsid w:val="009B0B4C"/>
    <w:rsid w:val="009B5710"/>
    <w:rsid w:val="009D43E7"/>
    <w:rsid w:val="009E0928"/>
    <w:rsid w:val="009E28EA"/>
    <w:rsid w:val="009E3F1F"/>
    <w:rsid w:val="009F0ACD"/>
    <w:rsid w:val="00A0511E"/>
    <w:rsid w:val="00A0677A"/>
    <w:rsid w:val="00A31D27"/>
    <w:rsid w:val="00A32D61"/>
    <w:rsid w:val="00A65D67"/>
    <w:rsid w:val="00A668DE"/>
    <w:rsid w:val="00A80F6F"/>
    <w:rsid w:val="00A84D5A"/>
    <w:rsid w:val="00A90ED6"/>
    <w:rsid w:val="00A94AF0"/>
    <w:rsid w:val="00AA345F"/>
    <w:rsid w:val="00AC6857"/>
    <w:rsid w:val="00AC78D1"/>
    <w:rsid w:val="00AE1B92"/>
    <w:rsid w:val="00AE2CE7"/>
    <w:rsid w:val="00AF4AB2"/>
    <w:rsid w:val="00B46EDF"/>
    <w:rsid w:val="00B72D78"/>
    <w:rsid w:val="00B77BDC"/>
    <w:rsid w:val="00B9360F"/>
    <w:rsid w:val="00B9573C"/>
    <w:rsid w:val="00B96FFD"/>
    <w:rsid w:val="00BC2CF1"/>
    <w:rsid w:val="00BD45DE"/>
    <w:rsid w:val="00BE3111"/>
    <w:rsid w:val="00BE31BE"/>
    <w:rsid w:val="00BF2161"/>
    <w:rsid w:val="00C16367"/>
    <w:rsid w:val="00C34232"/>
    <w:rsid w:val="00C35098"/>
    <w:rsid w:val="00C52E83"/>
    <w:rsid w:val="00C57673"/>
    <w:rsid w:val="00C702A3"/>
    <w:rsid w:val="00CB4C4C"/>
    <w:rsid w:val="00CD5D14"/>
    <w:rsid w:val="00D263F5"/>
    <w:rsid w:val="00D31A74"/>
    <w:rsid w:val="00D41EF9"/>
    <w:rsid w:val="00D44359"/>
    <w:rsid w:val="00D4763D"/>
    <w:rsid w:val="00D50456"/>
    <w:rsid w:val="00D53719"/>
    <w:rsid w:val="00D60CD1"/>
    <w:rsid w:val="00D62BE0"/>
    <w:rsid w:val="00D81BF7"/>
    <w:rsid w:val="00D9336A"/>
    <w:rsid w:val="00DA2950"/>
    <w:rsid w:val="00DC1E53"/>
    <w:rsid w:val="00DD4D24"/>
    <w:rsid w:val="00DF17CB"/>
    <w:rsid w:val="00DF3A63"/>
    <w:rsid w:val="00DF5208"/>
    <w:rsid w:val="00E048CA"/>
    <w:rsid w:val="00E255AA"/>
    <w:rsid w:val="00E32CD2"/>
    <w:rsid w:val="00E35607"/>
    <w:rsid w:val="00E378F8"/>
    <w:rsid w:val="00E417DF"/>
    <w:rsid w:val="00E55502"/>
    <w:rsid w:val="00E62C0A"/>
    <w:rsid w:val="00E75400"/>
    <w:rsid w:val="00E84782"/>
    <w:rsid w:val="00E9308F"/>
    <w:rsid w:val="00E95117"/>
    <w:rsid w:val="00E96046"/>
    <w:rsid w:val="00ED1209"/>
    <w:rsid w:val="00EE568E"/>
    <w:rsid w:val="00EF015F"/>
    <w:rsid w:val="00F0002D"/>
    <w:rsid w:val="00F0262B"/>
    <w:rsid w:val="00F03DCC"/>
    <w:rsid w:val="00F21462"/>
    <w:rsid w:val="00F3491F"/>
    <w:rsid w:val="00F37D95"/>
    <w:rsid w:val="00F701D1"/>
    <w:rsid w:val="00F82EA5"/>
    <w:rsid w:val="00F85B0B"/>
    <w:rsid w:val="00FA45B7"/>
    <w:rsid w:val="00FC4587"/>
    <w:rsid w:val="00FC67DD"/>
    <w:rsid w:val="00FD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012B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link w:val="20"/>
    <w:uiPriority w:val="9"/>
    <w:qFormat/>
    <w:rsid w:val="0035012B"/>
    <w:pPr>
      <w:keepNext/>
      <w:jc w:val="center"/>
      <w:outlineLvl w:val="1"/>
    </w:pPr>
    <w:rPr>
      <w:rFonts w:ascii="Arial" w:hAnsi="Arial" w:cs="Arial"/>
      <w:i/>
      <w:iCs/>
      <w:sz w:val="1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35012B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35012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35012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35012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35012B"/>
    <w:pPr>
      <w:keepNext/>
      <w:jc w:val="center"/>
      <w:outlineLvl w:val="6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1BF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81BF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81BF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81BF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81BF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81BF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D81BF7"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5012B"/>
    <w:pPr>
      <w:ind w:right="-426" w:firstLine="720"/>
      <w:jc w:val="both"/>
    </w:pPr>
    <w:rPr>
      <w:rFonts w:ascii="Futur-LI" w:hAnsi="Futur-LI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81BF7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35012B"/>
    <w:pPr>
      <w:tabs>
        <w:tab w:val="left" w:pos="-720"/>
        <w:tab w:val="left" w:pos="0"/>
      </w:tabs>
      <w:suppressAutoHyphens/>
      <w:autoSpaceDE w:val="0"/>
      <w:autoSpaceDN w:val="0"/>
      <w:jc w:val="both"/>
    </w:pPr>
    <w:rPr>
      <w:spacing w:val="-3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81BF7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5012B"/>
    <w:pPr>
      <w:tabs>
        <w:tab w:val="left" w:pos="-540"/>
      </w:tabs>
      <w:ind w:left="-540"/>
      <w:jc w:val="both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81BF7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35012B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35012B"/>
    <w:rPr>
      <w:rFonts w:cs="Times New Roman"/>
      <w:b/>
    </w:rPr>
  </w:style>
  <w:style w:type="paragraph" w:styleId="31">
    <w:name w:val="Body Text Indent 3"/>
    <w:basedOn w:val="a"/>
    <w:link w:val="32"/>
    <w:uiPriority w:val="99"/>
    <w:rsid w:val="0035012B"/>
    <w:pPr>
      <w:ind w:firstLine="708"/>
      <w:jc w:val="both"/>
    </w:pPr>
    <w:rPr>
      <w:b/>
      <w:bCs/>
      <w:sz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81BF7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35012B"/>
    <w:pPr>
      <w:jc w:val="both"/>
    </w:pPr>
    <w:rPr>
      <w:color w:val="000000"/>
      <w:szCs w:val="1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D81BF7"/>
    <w:rPr>
      <w:rFonts w:cs="Times New Roman"/>
      <w:sz w:val="24"/>
      <w:szCs w:val="24"/>
    </w:rPr>
  </w:style>
  <w:style w:type="paragraph" w:styleId="a9">
    <w:name w:val="Block Text"/>
    <w:basedOn w:val="a"/>
    <w:uiPriority w:val="99"/>
    <w:rsid w:val="0035012B"/>
    <w:pPr>
      <w:spacing w:line="360" w:lineRule="auto"/>
      <w:ind w:left="-540" w:right="-6"/>
      <w:jc w:val="right"/>
    </w:pPr>
  </w:style>
  <w:style w:type="paragraph" w:styleId="aa">
    <w:name w:val="Balloon Text"/>
    <w:basedOn w:val="a"/>
    <w:link w:val="ab"/>
    <w:uiPriority w:val="99"/>
    <w:semiHidden/>
    <w:rsid w:val="00F026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1BF7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4E3FC9"/>
    <w:pPr>
      <w:keepNext/>
      <w:autoSpaceDE w:val="0"/>
      <w:autoSpaceDN w:val="0"/>
    </w:pPr>
    <w:rPr>
      <w:b/>
      <w:bCs/>
      <w:sz w:val="22"/>
      <w:szCs w:val="22"/>
    </w:rPr>
  </w:style>
  <w:style w:type="paragraph" w:customStyle="1" w:styleId="33">
    <w:name w:val="заголовок 3"/>
    <w:basedOn w:val="a"/>
    <w:next w:val="a"/>
    <w:rsid w:val="004E3FC9"/>
    <w:pPr>
      <w:keepNext/>
      <w:tabs>
        <w:tab w:val="left" w:pos="-720"/>
      </w:tabs>
      <w:suppressAutoHyphens/>
      <w:autoSpaceDE w:val="0"/>
      <w:autoSpaceDN w:val="0"/>
      <w:jc w:val="both"/>
    </w:pPr>
    <w:rPr>
      <w:b/>
      <w:bCs/>
      <w:spacing w:val="-3"/>
    </w:rPr>
  </w:style>
  <w:style w:type="paragraph" w:styleId="34">
    <w:name w:val="Body Text 3"/>
    <w:basedOn w:val="a"/>
    <w:link w:val="35"/>
    <w:uiPriority w:val="99"/>
    <w:rsid w:val="004E3FC9"/>
    <w:pPr>
      <w:tabs>
        <w:tab w:val="left" w:pos="-720"/>
      </w:tabs>
      <w:suppressAutoHyphens/>
      <w:autoSpaceDE w:val="0"/>
      <w:autoSpaceDN w:val="0"/>
      <w:jc w:val="both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D81BF7"/>
    <w:rPr>
      <w:rFonts w:cs="Times New Roman"/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F216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8D7C3C"/>
    <w:pPr>
      <w:ind w:left="720"/>
      <w:contextualSpacing/>
    </w:pPr>
  </w:style>
  <w:style w:type="character" w:styleId="ad">
    <w:name w:val="FollowedHyperlink"/>
    <w:basedOn w:val="a0"/>
    <w:rsid w:val="0000635E"/>
    <w:rPr>
      <w:color w:val="800080" w:themeColor="followedHyperlink"/>
      <w:u w:val="single"/>
    </w:rPr>
  </w:style>
  <w:style w:type="character" w:styleId="ae">
    <w:name w:val="annotation reference"/>
    <w:basedOn w:val="a0"/>
    <w:rsid w:val="0025116A"/>
    <w:rPr>
      <w:sz w:val="16"/>
      <w:szCs w:val="16"/>
    </w:rPr>
  </w:style>
  <w:style w:type="paragraph" w:styleId="af">
    <w:name w:val="annotation text"/>
    <w:basedOn w:val="a"/>
    <w:link w:val="af0"/>
    <w:rsid w:val="0025116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5116A"/>
  </w:style>
  <w:style w:type="paragraph" w:styleId="af1">
    <w:name w:val="annotation subject"/>
    <w:basedOn w:val="af"/>
    <w:next w:val="af"/>
    <w:link w:val="af2"/>
    <w:rsid w:val="0025116A"/>
    <w:rPr>
      <w:b/>
      <w:bCs/>
    </w:rPr>
  </w:style>
  <w:style w:type="character" w:customStyle="1" w:styleId="af2">
    <w:name w:val="Тема примечания Знак"/>
    <w:basedOn w:val="af0"/>
    <w:link w:val="af1"/>
    <w:rsid w:val="0025116A"/>
    <w:rPr>
      <w:b/>
      <w:bCs/>
    </w:rPr>
  </w:style>
  <w:style w:type="table" w:styleId="af3">
    <w:name w:val="Table Grid"/>
    <w:basedOn w:val="a1"/>
    <w:rsid w:val="003F61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o.rosta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a1\Application%20Data\Microsoft\&#1064;&#1072;&#1073;&#1083;&#1086;&#1085;&#1099;\blagsezo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blagsezon</Template>
  <TotalTime>24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Alla1</dc:creator>
  <cp:lastModifiedBy>op</cp:lastModifiedBy>
  <cp:revision>7</cp:revision>
  <cp:lastPrinted>2012-04-03T09:33:00Z</cp:lastPrinted>
  <dcterms:created xsi:type="dcterms:W3CDTF">2023-03-29T04:59:00Z</dcterms:created>
  <dcterms:modified xsi:type="dcterms:W3CDTF">2023-04-04T02:48:00Z</dcterms:modified>
</cp:coreProperties>
</file>