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DC474" w14:textId="77777777" w:rsidR="00A1491F" w:rsidRPr="00DD00C5" w:rsidRDefault="00A1491F" w:rsidP="00846155">
      <w:pPr>
        <w:widowControl w:val="0"/>
        <w:jc w:val="center"/>
        <w:rPr>
          <w:rFonts w:eastAsia="Calibri"/>
          <w:sz w:val="28"/>
          <w:szCs w:val="28"/>
        </w:rPr>
      </w:pPr>
      <w:r w:rsidRPr="00844D6C">
        <w:rPr>
          <w:rFonts w:eastAsia="Calibri"/>
          <w:sz w:val="28"/>
          <w:szCs w:val="28"/>
        </w:rPr>
        <w:t xml:space="preserve"> </w:t>
      </w:r>
      <w:r w:rsidRPr="00DD00C5">
        <w:rPr>
          <w:rFonts w:eastAsia="Calibri"/>
          <w:sz w:val="28"/>
          <w:szCs w:val="28"/>
        </w:rPr>
        <w:t>Министерство науки и высшего образования Российской Федерации</w:t>
      </w:r>
    </w:p>
    <w:p w14:paraId="54D69E96" w14:textId="77777777" w:rsidR="00A1491F" w:rsidRPr="00DD00C5" w:rsidRDefault="00A1491F" w:rsidP="00846155">
      <w:pPr>
        <w:widowControl w:val="0"/>
        <w:jc w:val="center"/>
        <w:rPr>
          <w:rFonts w:eastAsia="Calibri"/>
          <w:sz w:val="28"/>
          <w:szCs w:val="28"/>
        </w:rPr>
      </w:pPr>
      <w:r w:rsidRPr="00DD00C5">
        <w:rPr>
          <w:rFonts w:eastAsia="Calibri"/>
          <w:sz w:val="28"/>
          <w:szCs w:val="28"/>
        </w:rPr>
        <w:t xml:space="preserve">Федеральное государственное бюджетное образовательное </w:t>
      </w:r>
    </w:p>
    <w:p w14:paraId="488EB17D" w14:textId="77777777" w:rsidR="00A1491F" w:rsidRPr="00DD00C5" w:rsidRDefault="00A1491F" w:rsidP="00846155">
      <w:pPr>
        <w:widowControl w:val="0"/>
        <w:jc w:val="center"/>
        <w:rPr>
          <w:rFonts w:eastAsia="Calibri"/>
          <w:sz w:val="28"/>
          <w:szCs w:val="28"/>
        </w:rPr>
      </w:pPr>
      <w:r w:rsidRPr="00DD00C5">
        <w:rPr>
          <w:rFonts w:eastAsia="Calibri"/>
          <w:sz w:val="28"/>
          <w:szCs w:val="28"/>
        </w:rPr>
        <w:t xml:space="preserve">учреждение высшего образования </w:t>
      </w:r>
    </w:p>
    <w:p w14:paraId="253BEFD0" w14:textId="77777777" w:rsidR="002114DC" w:rsidRPr="00DD00C5" w:rsidRDefault="00A1491F" w:rsidP="00846155">
      <w:pPr>
        <w:widowControl w:val="0"/>
        <w:jc w:val="center"/>
        <w:rPr>
          <w:rFonts w:eastAsia="Calibri"/>
          <w:sz w:val="28"/>
          <w:szCs w:val="28"/>
        </w:rPr>
      </w:pPr>
      <w:r w:rsidRPr="00DD00C5">
        <w:rPr>
          <w:rFonts w:eastAsia="Calibri"/>
          <w:sz w:val="28"/>
          <w:szCs w:val="28"/>
        </w:rPr>
        <w:t>«Комсомольский-на-Амуре государственный университет»</w:t>
      </w:r>
    </w:p>
    <w:p w14:paraId="076BCB85" w14:textId="3E50D414" w:rsidR="00FC511C" w:rsidRPr="00DD00C5" w:rsidRDefault="00FC511C" w:rsidP="00846155">
      <w:pPr>
        <w:pStyle w:val="a3"/>
        <w:jc w:val="both"/>
        <w:rPr>
          <w:sz w:val="28"/>
          <w:szCs w:val="28"/>
        </w:rPr>
      </w:pPr>
    </w:p>
    <w:p w14:paraId="4D6B4F55" w14:textId="238F06A2" w:rsidR="00CC7AC6" w:rsidRPr="00DD00C5" w:rsidRDefault="00CC7AC6" w:rsidP="00846155"/>
    <w:p w14:paraId="40FE3FC8" w14:textId="74E1A7B5" w:rsidR="00863634" w:rsidRPr="00DD00C5" w:rsidRDefault="00863634" w:rsidP="00846155"/>
    <w:p w14:paraId="0FEBB29C" w14:textId="602FB4DB" w:rsidR="00863634" w:rsidRPr="00DD00C5" w:rsidRDefault="00863634" w:rsidP="00846155"/>
    <w:p w14:paraId="213A1984" w14:textId="77777777" w:rsidR="00863634" w:rsidRPr="00DD00C5" w:rsidRDefault="00863634" w:rsidP="00846155"/>
    <w:p w14:paraId="28CF5B8D" w14:textId="77777777" w:rsidR="00CC7AC6" w:rsidRPr="00DD00C5" w:rsidRDefault="00CC7AC6" w:rsidP="00846155"/>
    <w:p w14:paraId="35F80ABD" w14:textId="77777777" w:rsidR="00CC7AC6" w:rsidRPr="00DD00C5" w:rsidRDefault="00FC511C" w:rsidP="00846155">
      <w:pPr>
        <w:tabs>
          <w:tab w:val="left" w:pos="4600"/>
        </w:tabs>
        <w:jc w:val="left"/>
      </w:pPr>
      <w:r w:rsidRPr="00DD00C5">
        <w:tab/>
        <w:t>УТВЕРЖДАЮ</w:t>
      </w:r>
    </w:p>
    <w:p w14:paraId="07C0B853" w14:textId="77777777" w:rsidR="00CC7AC6" w:rsidRPr="00DD00C5" w:rsidRDefault="00FC511C" w:rsidP="00846155">
      <w:pPr>
        <w:tabs>
          <w:tab w:val="left" w:pos="4600"/>
        </w:tabs>
        <w:jc w:val="left"/>
      </w:pPr>
      <w:r w:rsidRPr="00DD00C5">
        <w:tab/>
        <w:t>Декан факультета</w:t>
      </w:r>
    </w:p>
    <w:p w14:paraId="076BFC75" w14:textId="77777777" w:rsidR="00CC7AC6" w:rsidRPr="00DD00C5" w:rsidRDefault="00FC511C" w:rsidP="00846155">
      <w:pPr>
        <w:tabs>
          <w:tab w:val="left" w:pos="4600"/>
        </w:tabs>
        <w:jc w:val="left"/>
      </w:pPr>
      <w:r w:rsidRPr="00DD00C5">
        <w:tab/>
        <w:t>Факультет авиационной и морской техники</w:t>
      </w:r>
    </w:p>
    <w:p w14:paraId="54C0BFBD" w14:textId="77777777" w:rsidR="00CC7AC6" w:rsidRPr="00DD00C5" w:rsidRDefault="00FC511C" w:rsidP="00846155">
      <w:pPr>
        <w:tabs>
          <w:tab w:val="left" w:pos="4600"/>
        </w:tabs>
        <w:jc w:val="left"/>
      </w:pPr>
      <w:r w:rsidRPr="00DD00C5">
        <w:tab/>
        <w:t>_____________________ Красильникова О.А.</w:t>
      </w:r>
    </w:p>
    <w:p w14:paraId="01888816" w14:textId="07E9AD4E" w:rsidR="00CC7AC6" w:rsidRPr="00DD00C5" w:rsidRDefault="00FC511C" w:rsidP="00846155">
      <w:pPr>
        <w:tabs>
          <w:tab w:val="left" w:pos="4600"/>
        </w:tabs>
        <w:jc w:val="left"/>
      </w:pPr>
      <w:r w:rsidRPr="00DD00C5">
        <w:tab/>
      </w:r>
    </w:p>
    <w:p w14:paraId="6DD95FF9" w14:textId="77777777" w:rsidR="00CC7AC6" w:rsidRPr="00DD00C5" w:rsidRDefault="00CC7AC6" w:rsidP="00846155"/>
    <w:p w14:paraId="4743C533" w14:textId="77777777" w:rsidR="00CC7AC6" w:rsidRPr="00DD00C5" w:rsidRDefault="00CC7AC6" w:rsidP="00846155"/>
    <w:p w14:paraId="0DF11092" w14:textId="77777777" w:rsidR="00CC7AC6" w:rsidRPr="00DD00C5" w:rsidRDefault="00CC7AC6" w:rsidP="00846155"/>
    <w:p w14:paraId="741558C0" w14:textId="77777777" w:rsidR="00CC7AC6" w:rsidRPr="00DD00C5" w:rsidRDefault="00CC7AC6" w:rsidP="00846155"/>
    <w:p w14:paraId="71FAA1ED" w14:textId="77777777" w:rsidR="00CC7AC6" w:rsidRPr="00DD00C5" w:rsidRDefault="00FC511C" w:rsidP="00846155">
      <w:pPr>
        <w:jc w:val="center"/>
        <w:rPr>
          <w:b/>
          <w:bCs/>
          <w:sz w:val="28"/>
          <w:szCs w:val="28"/>
        </w:rPr>
      </w:pPr>
      <w:r w:rsidRPr="00DD00C5">
        <w:rPr>
          <w:b/>
          <w:bCs/>
          <w:sz w:val="28"/>
          <w:szCs w:val="28"/>
        </w:rPr>
        <w:t>РАБОЧАЯ ПРОГРАММА ДИСЦИПЛИНЫ</w:t>
      </w:r>
    </w:p>
    <w:p w14:paraId="5421024A" w14:textId="0EFE5EE3" w:rsidR="00CC7AC6" w:rsidRPr="00DD00C5" w:rsidRDefault="00FC511C" w:rsidP="00846155">
      <w:pPr>
        <w:jc w:val="center"/>
        <w:rPr>
          <w:b/>
          <w:bCs/>
          <w:sz w:val="28"/>
          <w:szCs w:val="28"/>
        </w:rPr>
      </w:pPr>
      <w:r w:rsidRPr="00DD00C5">
        <w:rPr>
          <w:b/>
          <w:bCs/>
          <w:sz w:val="28"/>
          <w:szCs w:val="28"/>
        </w:rPr>
        <w:t>«</w:t>
      </w:r>
      <w:r w:rsidR="009A14A9" w:rsidRPr="00DD00C5">
        <w:rPr>
          <w:b/>
          <w:bCs/>
          <w:sz w:val="28"/>
          <w:szCs w:val="28"/>
        </w:rPr>
        <w:t>Автоматизация инженерных расчетов в судовой энергетике</w:t>
      </w:r>
      <w:r w:rsidRPr="00DD00C5">
        <w:rPr>
          <w:b/>
          <w:bCs/>
          <w:sz w:val="28"/>
          <w:szCs w:val="28"/>
        </w:rPr>
        <w:t>»</w:t>
      </w:r>
    </w:p>
    <w:p w14:paraId="1161AF4C" w14:textId="77777777" w:rsidR="00CC7AC6" w:rsidRPr="00DD00C5" w:rsidRDefault="00CC7AC6" w:rsidP="00846155"/>
    <w:tbl>
      <w:tblPr>
        <w:tblStyle w:val="TableGridPHPDOCX"/>
        <w:tblOverlap w:val="never"/>
        <w:tblW w:w="5000" w:type="pct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399"/>
        <w:gridCol w:w="5950"/>
      </w:tblGrid>
      <w:tr w:rsidR="00CC7AC6" w:rsidRPr="00DD00C5" w14:paraId="262035BC" w14:textId="77777777" w:rsidTr="00211505">
        <w:tc>
          <w:tcPr>
            <w:tcW w:w="1818" w:type="pct"/>
            <w:vAlign w:val="center"/>
          </w:tcPr>
          <w:p w14:paraId="6B8EA4FD" w14:textId="77777777" w:rsidR="00CC7AC6" w:rsidRPr="00DD00C5" w:rsidRDefault="00FC511C" w:rsidP="00846155">
            <w:pPr>
              <w:jc w:val="left"/>
            </w:pPr>
            <w:r w:rsidRPr="00DD00C5">
              <w:t>Направление подготовки</w:t>
            </w:r>
          </w:p>
        </w:tc>
        <w:tc>
          <w:tcPr>
            <w:tcW w:w="3182" w:type="pct"/>
            <w:vAlign w:val="center"/>
          </w:tcPr>
          <w:p w14:paraId="5A5C6875" w14:textId="22620702" w:rsidR="00CC7AC6" w:rsidRPr="00DD00C5" w:rsidRDefault="00FC511C" w:rsidP="00846155">
            <w:pPr>
              <w:jc w:val="left"/>
              <w:rPr>
                <w:i/>
                <w:iCs/>
              </w:rPr>
            </w:pPr>
            <w:r w:rsidRPr="00DD00C5">
              <w:rPr>
                <w:i/>
                <w:iCs/>
              </w:rPr>
              <w:t xml:space="preserve">26.03.02 Кораблестроение, </w:t>
            </w:r>
            <w:proofErr w:type="spellStart"/>
            <w:r w:rsidRPr="00DD00C5">
              <w:rPr>
                <w:i/>
                <w:iCs/>
              </w:rPr>
              <w:t>океанотехника</w:t>
            </w:r>
            <w:proofErr w:type="spellEnd"/>
            <w:r w:rsidRPr="00DD00C5">
              <w:rPr>
                <w:i/>
                <w:iCs/>
              </w:rPr>
              <w:t xml:space="preserve"> и </w:t>
            </w:r>
            <w:r w:rsidR="000257E7" w:rsidRPr="00DD00C5">
              <w:rPr>
                <w:i/>
                <w:iCs/>
              </w:rPr>
              <w:br/>
            </w:r>
            <w:r w:rsidRPr="00DD00C5">
              <w:rPr>
                <w:i/>
                <w:iCs/>
              </w:rPr>
              <w:t>системотехника объектов морской инфраструктуры</w:t>
            </w:r>
          </w:p>
        </w:tc>
      </w:tr>
      <w:tr w:rsidR="00CC7AC6" w:rsidRPr="00DD00C5" w14:paraId="31BA6E24" w14:textId="77777777" w:rsidTr="00211505">
        <w:tc>
          <w:tcPr>
            <w:tcW w:w="1818" w:type="pct"/>
          </w:tcPr>
          <w:p w14:paraId="3CBA2FFC" w14:textId="035503CE" w:rsidR="00CC7AC6" w:rsidRPr="00DD00C5" w:rsidRDefault="00FC511C" w:rsidP="00846155">
            <w:pPr>
              <w:jc w:val="left"/>
            </w:pPr>
            <w:r w:rsidRPr="00DD00C5">
              <w:t xml:space="preserve">Направленность (профиль) </w:t>
            </w:r>
            <w:r w:rsidR="000257E7" w:rsidRPr="00DD00C5">
              <w:br/>
            </w:r>
            <w:r w:rsidRPr="00DD00C5">
              <w:t>образовательной программы</w:t>
            </w:r>
          </w:p>
        </w:tc>
        <w:tc>
          <w:tcPr>
            <w:tcW w:w="3182" w:type="pct"/>
          </w:tcPr>
          <w:p w14:paraId="4DCFA359" w14:textId="77777777" w:rsidR="00CC7AC6" w:rsidRPr="00DD00C5" w:rsidRDefault="00FC511C" w:rsidP="00846155">
            <w:pPr>
              <w:jc w:val="left"/>
              <w:rPr>
                <w:i/>
                <w:iCs/>
              </w:rPr>
            </w:pPr>
            <w:r w:rsidRPr="00DD00C5">
              <w:rPr>
                <w:i/>
                <w:iCs/>
              </w:rPr>
              <w:t>Судовые энергетические установки</w:t>
            </w:r>
          </w:p>
        </w:tc>
      </w:tr>
    </w:tbl>
    <w:p w14:paraId="13CE142D" w14:textId="77777777" w:rsidR="00CC7AC6" w:rsidRPr="00DD00C5" w:rsidRDefault="00CC7AC6" w:rsidP="00846155"/>
    <w:p w14:paraId="557A8F0E" w14:textId="77777777" w:rsidR="00CC7AC6" w:rsidRPr="00DD00C5" w:rsidRDefault="00CC7AC6" w:rsidP="00846155"/>
    <w:tbl>
      <w:tblPr>
        <w:tblStyle w:val="TableGridPHPDOCX"/>
        <w:tblOverlap w:val="never"/>
        <w:tblW w:w="5000" w:type="pct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349"/>
      </w:tblGrid>
      <w:tr w:rsidR="001E3B22" w:rsidRPr="00DD00C5" w14:paraId="554F67AE" w14:textId="77777777" w:rsidTr="001E3B22">
        <w:tc>
          <w:tcPr>
            <w:tcW w:w="5000" w:type="pct"/>
          </w:tcPr>
          <w:p w14:paraId="731DB255" w14:textId="77777777" w:rsidR="001E3B22" w:rsidRPr="00DD00C5" w:rsidRDefault="001E3B22" w:rsidP="00846155">
            <w:pPr>
              <w:jc w:val="center"/>
            </w:pPr>
            <w:r w:rsidRPr="00DD00C5">
              <w:t>Обеспечивающее подразделение</w:t>
            </w:r>
          </w:p>
        </w:tc>
      </w:tr>
      <w:tr w:rsidR="001E3B22" w:rsidRPr="00DD00C5" w14:paraId="043A9287" w14:textId="77777777" w:rsidTr="001E3B22">
        <w:tc>
          <w:tcPr>
            <w:tcW w:w="5000" w:type="pct"/>
          </w:tcPr>
          <w:p w14:paraId="34282C5C" w14:textId="77777777" w:rsidR="001E3B22" w:rsidRPr="00DD00C5" w:rsidRDefault="001E3B22" w:rsidP="00846155">
            <w:pPr>
              <w:jc w:val="center"/>
              <w:rPr>
                <w:i/>
                <w:iCs/>
              </w:rPr>
            </w:pPr>
            <w:r w:rsidRPr="00DD00C5">
              <w:rPr>
                <w:i/>
                <w:iCs/>
              </w:rPr>
              <w:t>Кафедра «Тепловые энергетические установки»</w:t>
            </w:r>
          </w:p>
        </w:tc>
      </w:tr>
    </w:tbl>
    <w:p w14:paraId="5613F4FF" w14:textId="77777777" w:rsidR="00CC7AC6" w:rsidRPr="00DD00C5" w:rsidRDefault="00FC511C" w:rsidP="00846155">
      <w:r w:rsidRPr="00DD00C5">
        <w:br w:type="page"/>
      </w:r>
    </w:p>
    <w:p w14:paraId="7DC6C6E9" w14:textId="77777777" w:rsidR="007E1408" w:rsidRPr="00DD00C5" w:rsidRDefault="007E1408" w:rsidP="00846155">
      <w:r w:rsidRPr="00DD00C5">
        <w:lastRenderedPageBreak/>
        <w:t xml:space="preserve">Разработчик </w:t>
      </w:r>
      <w:r w:rsidRPr="00DD00C5">
        <w:rPr>
          <w:rFonts w:eastAsia="Calibri"/>
        </w:rPr>
        <w:t>рабочей программы</w:t>
      </w:r>
      <w:r w:rsidRPr="00DD00C5">
        <w:t>:</w:t>
      </w:r>
    </w:p>
    <w:p w14:paraId="4DC9DD44" w14:textId="77777777" w:rsidR="007E1408" w:rsidRPr="00DD00C5" w:rsidRDefault="007E1408" w:rsidP="00846155"/>
    <w:tbl>
      <w:tblPr>
        <w:tblW w:w="0" w:type="auto"/>
        <w:tblLook w:val="01E0" w:firstRow="1" w:lastRow="1" w:firstColumn="1" w:lastColumn="1" w:noHBand="0" w:noVBand="0"/>
      </w:tblPr>
      <w:tblGrid>
        <w:gridCol w:w="4300"/>
        <w:gridCol w:w="236"/>
        <w:gridCol w:w="2426"/>
        <w:gridCol w:w="236"/>
        <w:gridCol w:w="2157"/>
      </w:tblGrid>
      <w:tr w:rsidR="007E1408" w:rsidRPr="00DD00C5" w14:paraId="480B545D" w14:textId="77777777" w:rsidTr="00E15045"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A6706" w14:textId="77777777" w:rsidR="007E1408" w:rsidRPr="00DD00C5" w:rsidRDefault="007E1408" w:rsidP="00846155">
            <w:r w:rsidRPr="00DD00C5">
              <w:t xml:space="preserve">Доцент кафедры ТЭУ, кандидат технических наук, доцент </w:t>
            </w:r>
          </w:p>
        </w:tc>
        <w:tc>
          <w:tcPr>
            <w:tcW w:w="236" w:type="dxa"/>
          </w:tcPr>
          <w:p w14:paraId="5F8F2B8B" w14:textId="77777777" w:rsidR="007E1408" w:rsidRPr="00DD00C5" w:rsidRDefault="007E1408" w:rsidP="00846155"/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64F96" w14:textId="0342150B" w:rsidR="007E1408" w:rsidRPr="00DD00C5" w:rsidRDefault="007E1408" w:rsidP="00846155">
            <w:pPr>
              <w:jc w:val="center"/>
            </w:pPr>
          </w:p>
        </w:tc>
        <w:tc>
          <w:tcPr>
            <w:tcW w:w="236" w:type="dxa"/>
          </w:tcPr>
          <w:p w14:paraId="45A7EA09" w14:textId="77777777" w:rsidR="007E1408" w:rsidRPr="00DD00C5" w:rsidRDefault="007E1408" w:rsidP="00846155"/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CA2C1E" w14:textId="77777777" w:rsidR="007E1408" w:rsidRPr="00DD00C5" w:rsidRDefault="007E1408" w:rsidP="00846155">
            <w:pPr>
              <w:jc w:val="left"/>
            </w:pPr>
            <w:r w:rsidRPr="00DD00C5">
              <w:t>Попов А.Ю.</w:t>
            </w:r>
          </w:p>
        </w:tc>
      </w:tr>
      <w:tr w:rsidR="007E1408" w:rsidRPr="00DD00C5" w14:paraId="24911DEF" w14:textId="77777777" w:rsidTr="00E15045">
        <w:tc>
          <w:tcPr>
            <w:tcW w:w="43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048FA" w14:textId="77777777" w:rsidR="007E1408" w:rsidRPr="00DD00C5" w:rsidRDefault="007E1408" w:rsidP="00846155">
            <w:pPr>
              <w:jc w:val="center"/>
              <w:rPr>
                <w:sz w:val="18"/>
                <w:szCs w:val="18"/>
              </w:rPr>
            </w:pPr>
            <w:r w:rsidRPr="00DD00C5">
              <w:rPr>
                <w:sz w:val="18"/>
                <w:szCs w:val="18"/>
              </w:rPr>
              <w:t>(должность, степень, ученое звание)</w:t>
            </w:r>
          </w:p>
        </w:tc>
        <w:tc>
          <w:tcPr>
            <w:tcW w:w="236" w:type="dxa"/>
          </w:tcPr>
          <w:p w14:paraId="06EC8CD2" w14:textId="77777777" w:rsidR="007E1408" w:rsidRPr="00DD00C5" w:rsidRDefault="007E1408" w:rsidP="00846155">
            <w:pPr>
              <w:rPr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E2FA47" w14:textId="77777777" w:rsidR="007E1408" w:rsidRPr="00DD00C5" w:rsidRDefault="007E1408" w:rsidP="00846155">
            <w:pPr>
              <w:jc w:val="center"/>
              <w:rPr>
                <w:sz w:val="18"/>
                <w:szCs w:val="18"/>
              </w:rPr>
            </w:pPr>
            <w:r w:rsidRPr="00DD00C5">
              <w:rPr>
                <w:sz w:val="18"/>
                <w:szCs w:val="18"/>
              </w:rPr>
              <w:t>(подпись)</w:t>
            </w:r>
          </w:p>
        </w:tc>
        <w:tc>
          <w:tcPr>
            <w:tcW w:w="236" w:type="dxa"/>
          </w:tcPr>
          <w:p w14:paraId="0DA85328" w14:textId="77777777" w:rsidR="007E1408" w:rsidRPr="00DD00C5" w:rsidRDefault="007E1408" w:rsidP="00846155">
            <w:pPr>
              <w:rPr>
                <w:sz w:val="18"/>
                <w:szCs w:val="18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8AE573" w14:textId="77777777" w:rsidR="007E1408" w:rsidRPr="00DD00C5" w:rsidRDefault="007E1408" w:rsidP="00846155">
            <w:pPr>
              <w:jc w:val="center"/>
              <w:rPr>
                <w:sz w:val="18"/>
                <w:szCs w:val="18"/>
              </w:rPr>
            </w:pPr>
            <w:r w:rsidRPr="00DD00C5">
              <w:rPr>
                <w:sz w:val="18"/>
                <w:szCs w:val="18"/>
              </w:rPr>
              <w:t>(ФИО)</w:t>
            </w:r>
          </w:p>
        </w:tc>
      </w:tr>
    </w:tbl>
    <w:p w14:paraId="6E36134B" w14:textId="77777777" w:rsidR="007E1408" w:rsidRPr="00DD00C5" w:rsidRDefault="007E1408" w:rsidP="00846155"/>
    <w:p w14:paraId="2B8F0A4D" w14:textId="77777777" w:rsidR="007E1408" w:rsidRPr="00DD00C5" w:rsidRDefault="007E1408" w:rsidP="00846155"/>
    <w:p w14:paraId="298AEEBC" w14:textId="77777777" w:rsidR="007E1408" w:rsidRPr="00DD00C5" w:rsidRDefault="007E1408" w:rsidP="00846155">
      <w:pPr>
        <w:rPr>
          <w:sz w:val="28"/>
        </w:rPr>
      </w:pPr>
      <w:r w:rsidRPr="00DD00C5">
        <w:rPr>
          <w:sz w:val="28"/>
        </w:rPr>
        <w:t>СОГЛАСОВАНО:</w:t>
      </w:r>
    </w:p>
    <w:p w14:paraId="51F57611" w14:textId="77777777" w:rsidR="007E1408" w:rsidRPr="00DD00C5" w:rsidRDefault="007E1408" w:rsidP="00846155"/>
    <w:tbl>
      <w:tblPr>
        <w:tblW w:w="9356" w:type="dxa"/>
        <w:tblLook w:val="01E0" w:firstRow="1" w:lastRow="1" w:firstColumn="1" w:lastColumn="1" w:noHBand="0" w:noVBand="0"/>
      </w:tblPr>
      <w:tblGrid>
        <w:gridCol w:w="4536"/>
        <w:gridCol w:w="2410"/>
        <w:gridCol w:w="284"/>
        <w:gridCol w:w="2126"/>
      </w:tblGrid>
      <w:tr w:rsidR="007E1408" w:rsidRPr="00DD00C5" w14:paraId="1246CB28" w14:textId="77777777" w:rsidTr="00E15045">
        <w:tc>
          <w:tcPr>
            <w:tcW w:w="4536" w:type="dxa"/>
            <w:hideMark/>
          </w:tcPr>
          <w:p w14:paraId="50BF46DD" w14:textId="77777777" w:rsidR="007E1408" w:rsidRPr="00DD00C5" w:rsidRDefault="007E1408" w:rsidP="00846155">
            <w:r w:rsidRPr="00DD00C5">
              <w:t>Заведующий кафедрой</w:t>
            </w:r>
          </w:p>
          <w:p w14:paraId="550E5A36" w14:textId="77777777" w:rsidR="007E1408" w:rsidRPr="00DD00C5" w:rsidRDefault="007E1408" w:rsidP="00846155">
            <w:r w:rsidRPr="00DD00C5">
              <w:t xml:space="preserve">«Тепловые энергетические установки»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79FDD" w14:textId="77777777" w:rsidR="007E1408" w:rsidRPr="00DD00C5" w:rsidRDefault="007E1408" w:rsidP="00846155"/>
        </w:tc>
        <w:tc>
          <w:tcPr>
            <w:tcW w:w="284" w:type="dxa"/>
          </w:tcPr>
          <w:p w14:paraId="13AC9763" w14:textId="77777777" w:rsidR="007E1408" w:rsidRPr="00DD00C5" w:rsidRDefault="007E1408" w:rsidP="00846155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3869FC" w14:textId="77777777" w:rsidR="007E1408" w:rsidRPr="00DD00C5" w:rsidRDefault="007E1408" w:rsidP="00846155">
            <w:pPr>
              <w:jc w:val="left"/>
            </w:pPr>
            <w:r w:rsidRPr="00DD00C5">
              <w:rPr>
                <w:color w:val="000000"/>
                <w:position w:val="-3"/>
              </w:rPr>
              <w:t>Смирнов А.В.</w:t>
            </w:r>
          </w:p>
        </w:tc>
      </w:tr>
      <w:tr w:rsidR="007E1408" w:rsidRPr="00DD00C5" w14:paraId="18A532B7" w14:textId="77777777" w:rsidTr="00E15045">
        <w:tc>
          <w:tcPr>
            <w:tcW w:w="4536" w:type="dxa"/>
          </w:tcPr>
          <w:p w14:paraId="40EC7281" w14:textId="77777777" w:rsidR="007E1408" w:rsidRPr="00DD00C5" w:rsidRDefault="007E1408" w:rsidP="00846155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F1A8D0" w14:textId="77777777" w:rsidR="007E1408" w:rsidRPr="00DD00C5" w:rsidRDefault="007E1408" w:rsidP="00846155">
            <w:pPr>
              <w:jc w:val="center"/>
              <w:rPr>
                <w:sz w:val="18"/>
                <w:szCs w:val="18"/>
              </w:rPr>
            </w:pPr>
            <w:r w:rsidRPr="00DD00C5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14:paraId="56E60742" w14:textId="77777777" w:rsidR="007E1408" w:rsidRPr="00DD00C5" w:rsidRDefault="007E1408" w:rsidP="00846155"/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B144B2" w14:textId="77777777" w:rsidR="007E1408" w:rsidRPr="00DD00C5" w:rsidRDefault="007E1408" w:rsidP="00846155">
            <w:pPr>
              <w:jc w:val="center"/>
            </w:pPr>
            <w:r w:rsidRPr="00DD00C5">
              <w:rPr>
                <w:sz w:val="18"/>
                <w:szCs w:val="18"/>
              </w:rPr>
              <w:t>(ФИО)</w:t>
            </w:r>
          </w:p>
        </w:tc>
      </w:tr>
      <w:tr w:rsidR="007E1408" w:rsidRPr="00DD00C5" w14:paraId="206CAC2A" w14:textId="77777777" w:rsidTr="00E15045">
        <w:tc>
          <w:tcPr>
            <w:tcW w:w="4536" w:type="dxa"/>
          </w:tcPr>
          <w:p w14:paraId="149745FD" w14:textId="77777777" w:rsidR="007E1408" w:rsidRPr="00DD00C5" w:rsidRDefault="007E1408" w:rsidP="00846155">
            <w:pPr>
              <w:jc w:val="center"/>
            </w:pPr>
          </w:p>
        </w:tc>
        <w:tc>
          <w:tcPr>
            <w:tcW w:w="2410" w:type="dxa"/>
          </w:tcPr>
          <w:p w14:paraId="0A64B489" w14:textId="77777777" w:rsidR="007E1408" w:rsidRPr="00DD00C5" w:rsidRDefault="007E1408" w:rsidP="008461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14:paraId="546E9308" w14:textId="77777777" w:rsidR="007E1408" w:rsidRPr="00DD00C5" w:rsidRDefault="007E1408" w:rsidP="00846155"/>
        </w:tc>
        <w:tc>
          <w:tcPr>
            <w:tcW w:w="2126" w:type="dxa"/>
          </w:tcPr>
          <w:p w14:paraId="310B7AA4" w14:textId="77777777" w:rsidR="007E1408" w:rsidRPr="00DD00C5" w:rsidRDefault="007E1408" w:rsidP="0084615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FF7AFD6" w14:textId="77777777" w:rsidR="001E3B22" w:rsidRPr="00DD00C5" w:rsidRDefault="001E3B22" w:rsidP="00846155"/>
    <w:p w14:paraId="0DB3A482" w14:textId="63F3184A" w:rsidR="00CC7AC6" w:rsidRPr="00DD00C5" w:rsidRDefault="00FC511C" w:rsidP="00846155">
      <w:r w:rsidRPr="00DD00C5">
        <w:br w:type="page"/>
      </w:r>
    </w:p>
    <w:p w14:paraId="3FBAC0FB" w14:textId="1ECD3246" w:rsidR="00CC7AC6" w:rsidRPr="00DD00C5" w:rsidRDefault="00FC511C" w:rsidP="00846155">
      <w:pPr>
        <w:ind w:left="993" w:hanging="285"/>
        <w:jc w:val="left"/>
        <w:rPr>
          <w:b/>
          <w:bCs/>
        </w:rPr>
      </w:pPr>
      <w:r w:rsidRPr="00DD00C5">
        <w:rPr>
          <w:b/>
          <w:bCs/>
        </w:rPr>
        <w:lastRenderedPageBreak/>
        <w:t>1</w:t>
      </w:r>
      <w:r w:rsidR="002E2C58" w:rsidRPr="00DD00C5">
        <w:rPr>
          <w:b/>
          <w:bCs/>
        </w:rPr>
        <w:tab/>
      </w:r>
      <w:r w:rsidR="001E3B22" w:rsidRPr="00DD00C5">
        <w:rPr>
          <w:b/>
          <w:bCs/>
        </w:rPr>
        <w:t>Общие положения</w:t>
      </w:r>
    </w:p>
    <w:p w14:paraId="7A8A2809" w14:textId="77777777" w:rsidR="00CC7AC6" w:rsidRPr="00DD00C5" w:rsidRDefault="00CC7AC6" w:rsidP="00846155"/>
    <w:p w14:paraId="212ECCB8" w14:textId="456B85C0" w:rsidR="00CC7AC6" w:rsidRPr="00DD00C5" w:rsidRDefault="00FC511C" w:rsidP="00846155">
      <w:pPr>
        <w:ind w:firstLine="708"/>
      </w:pPr>
      <w:r w:rsidRPr="00DD00C5">
        <w:t>Рабочая программа дисциплины «</w:t>
      </w:r>
      <w:r w:rsidR="009A14A9" w:rsidRPr="00DD00C5">
        <w:t>Автоматизация инженерных расчетов в судовой энергетике</w:t>
      </w:r>
      <w:r w:rsidRPr="00DD00C5">
        <w:t xml:space="preserve">» составлены в соответствии с требованиями федерального государственного образовательного стандарта, утвержденного приказом </w:t>
      </w:r>
      <w:r w:rsidR="001E3B22" w:rsidRPr="00DD00C5">
        <w:t>Министерства образования и науки Российской Федерации</w:t>
      </w:r>
      <w:r w:rsidR="004D7683" w:rsidRPr="00DD00C5">
        <w:t xml:space="preserve"> № 1021 от 14.08.2020 г.</w:t>
      </w:r>
      <w:r w:rsidRPr="00DD00C5">
        <w:t xml:space="preserve">, и основной профессиональной образовательной программы подготовки «Судовые энергетические установки» по направлению подготовки «26.03.02 Кораблестроение, </w:t>
      </w:r>
      <w:proofErr w:type="spellStart"/>
      <w:r w:rsidRPr="00DD00C5">
        <w:t>океанотехника</w:t>
      </w:r>
      <w:proofErr w:type="spellEnd"/>
      <w:r w:rsidRPr="00DD00C5">
        <w:t xml:space="preserve"> и системотехника объектов морской инфраструктуры».</w:t>
      </w:r>
    </w:p>
    <w:p w14:paraId="1B70749B" w14:textId="77777777" w:rsidR="00CC7AC6" w:rsidRPr="00DD00C5" w:rsidRDefault="00CC7AC6" w:rsidP="00846155"/>
    <w:tbl>
      <w:tblPr>
        <w:tblStyle w:val="TableGridPHPDOCX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558"/>
        <w:gridCol w:w="7791"/>
      </w:tblGrid>
      <w:tr w:rsidR="00CC7AC6" w:rsidRPr="00DD00C5" w14:paraId="3281A8AE" w14:textId="77777777" w:rsidTr="00F56005">
        <w:tc>
          <w:tcPr>
            <w:tcW w:w="833" w:type="pct"/>
          </w:tcPr>
          <w:p w14:paraId="443615E8" w14:textId="3FEF61B2" w:rsidR="00CC7AC6" w:rsidRPr="00DD00C5" w:rsidRDefault="00FC511C" w:rsidP="00846155">
            <w:pPr>
              <w:jc w:val="left"/>
            </w:pPr>
            <w:r w:rsidRPr="00DD00C5">
              <w:t xml:space="preserve">Задачи </w:t>
            </w:r>
            <w:r w:rsidR="000257E7" w:rsidRPr="00DD00C5">
              <w:br/>
            </w:r>
            <w:r w:rsidRPr="00DD00C5">
              <w:t>дисциплины</w:t>
            </w:r>
          </w:p>
        </w:tc>
        <w:tc>
          <w:tcPr>
            <w:tcW w:w="4167" w:type="pct"/>
          </w:tcPr>
          <w:p w14:paraId="69F33694" w14:textId="62091227" w:rsidR="00CC7AC6" w:rsidRPr="00DD00C5" w:rsidRDefault="00FC511C" w:rsidP="00F61DD3">
            <w:pPr>
              <w:jc w:val="left"/>
              <w:rPr>
                <w:color w:val="000000"/>
              </w:rPr>
            </w:pPr>
            <w:r w:rsidRPr="00DD00C5">
              <w:rPr>
                <w:color w:val="000000"/>
              </w:rPr>
              <w:t>Состоят в получении знаний, умений и навыков, которые позволят</w:t>
            </w:r>
            <w:r w:rsidR="00F61DD3">
              <w:rPr>
                <w:color w:val="000000"/>
              </w:rPr>
              <w:t xml:space="preserve"> </w:t>
            </w:r>
            <w:r w:rsidR="00327B7D" w:rsidRPr="00DD00C5">
              <w:rPr>
                <w:color w:val="000000"/>
              </w:rPr>
              <w:t xml:space="preserve">применять средства автоматизированных вычислений при </w:t>
            </w:r>
            <w:r w:rsidR="005558AA" w:rsidRPr="00DD00C5">
              <w:rPr>
                <w:color w:val="000000"/>
              </w:rPr>
              <w:t>реш</w:t>
            </w:r>
            <w:r w:rsidR="00327B7D" w:rsidRPr="00DD00C5">
              <w:rPr>
                <w:color w:val="000000"/>
              </w:rPr>
              <w:t>ении</w:t>
            </w:r>
            <w:r w:rsidR="005558AA" w:rsidRPr="00DD00C5">
              <w:rPr>
                <w:color w:val="000000"/>
              </w:rPr>
              <w:t xml:space="preserve"> различны</w:t>
            </w:r>
            <w:r w:rsidR="00327B7D" w:rsidRPr="00DD00C5">
              <w:rPr>
                <w:color w:val="000000"/>
              </w:rPr>
              <w:t>х</w:t>
            </w:r>
            <w:r w:rsidR="005558AA" w:rsidRPr="00DD00C5">
              <w:rPr>
                <w:color w:val="000000"/>
              </w:rPr>
              <w:t xml:space="preserve"> инженерны</w:t>
            </w:r>
            <w:r w:rsidR="00327B7D" w:rsidRPr="00DD00C5">
              <w:rPr>
                <w:color w:val="000000"/>
              </w:rPr>
              <w:t>х</w:t>
            </w:r>
            <w:r w:rsidR="005558AA" w:rsidRPr="00DD00C5">
              <w:rPr>
                <w:color w:val="000000"/>
              </w:rPr>
              <w:t xml:space="preserve"> и прикладны</w:t>
            </w:r>
            <w:r w:rsidR="00327B7D" w:rsidRPr="00DD00C5">
              <w:rPr>
                <w:color w:val="000000"/>
              </w:rPr>
              <w:t>х</w:t>
            </w:r>
            <w:r w:rsidR="005558AA" w:rsidRPr="00DD00C5">
              <w:rPr>
                <w:color w:val="000000"/>
              </w:rPr>
              <w:t xml:space="preserve"> задач</w:t>
            </w:r>
            <w:r w:rsidR="00327B7D" w:rsidRPr="00DD00C5">
              <w:rPr>
                <w:color w:val="000000"/>
              </w:rPr>
              <w:t>.</w:t>
            </w:r>
          </w:p>
        </w:tc>
      </w:tr>
      <w:tr w:rsidR="00CC7AC6" w:rsidRPr="00DD00C5" w14:paraId="661067F0" w14:textId="77777777" w:rsidTr="00F56005">
        <w:tc>
          <w:tcPr>
            <w:tcW w:w="833" w:type="pct"/>
          </w:tcPr>
          <w:p w14:paraId="3330D7AE" w14:textId="5D83C227" w:rsidR="00CC7AC6" w:rsidRPr="00DD00C5" w:rsidRDefault="00FC511C" w:rsidP="00846155">
            <w:pPr>
              <w:jc w:val="left"/>
            </w:pPr>
            <w:r w:rsidRPr="00DD00C5">
              <w:t xml:space="preserve">Основные </w:t>
            </w:r>
            <w:r w:rsidR="000257E7" w:rsidRPr="00DD00C5">
              <w:br/>
            </w:r>
            <w:r w:rsidRPr="00DD00C5">
              <w:t>разделы / темы дисциплины</w:t>
            </w:r>
          </w:p>
        </w:tc>
        <w:tc>
          <w:tcPr>
            <w:tcW w:w="4167" w:type="pct"/>
          </w:tcPr>
          <w:p w14:paraId="5E80AE27" w14:textId="6EE20575" w:rsidR="00CC7AC6" w:rsidRPr="00DD00C5" w:rsidRDefault="00042FDD" w:rsidP="00846155">
            <w:pPr>
              <w:jc w:val="left"/>
              <w:rPr>
                <w:iCs/>
              </w:rPr>
            </w:pPr>
            <w:r w:rsidRPr="00DD00C5">
              <w:t xml:space="preserve">Автоматизация вычислений </w:t>
            </w:r>
            <w:r w:rsidR="005942E6" w:rsidRPr="00DD00C5">
              <w:t>в с</w:t>
            </w:r>
            <w:r w:rsidR="005942E6" w:rsidRPr="00DD00C5">
              <w:rPr>
                <w:rFonts w:eastAsia="Calibri"/>
                <w:iCs/>
              </w:rPr>
              <w:t xml:space="preserve">реде автоматизированных расчетов </w:t>
            </w:r>
            <w:r w:rsidR="005942E6" w:rsidRPr="00DD00C5">
              <w:rPr>
                <w:rFonts w:eastAsia="Calibri"/>
                <w:iCs/>
                <w:lang w:val="en-US"/>
              </w:rPr>
              <w:t>Smath</w:t>
            </w:r>
            <w:r w:rsidR="005942E6" w:rsidRPr="00DD00C5">
              <w:rPr>
                <w:rFonts w:eastAsia="Calibri"/>
                <w:iCs/>
              </w:rPr>
              <w:t xml:space="preserve"> </w:t>
            </w:r>
            <w:r w:rsidR="005942E6" w:rsidRPr="00DD00C5">
              <w:rPr>
                <w:rFonts w:eastAsia="Calibri"/>
                <w:iCs/>
                <w:lang w:val="en-US"/>
              </w:rPr>
              <w:t>Studio</w:t>
            </w:r>
            <w:r w:rsidR="005942E6" w:rsidRPr="00DD00C5">
              <w:rPr>
                <w:iCs/>
              </w:rPr>
              <w:t>.</w:t>
            </w:r>
          </w:p>
          <w:p w14:paraId="6FF83CA2" w14:textId="5B208D0C" w:rsidR="005942E6" w:rsidRPr="00DD00C5" w:rsidRDefault="005942E6" w:rsidP="00846155">
            <w:pPr>
              <w:jc w:val="left"/>
            </w:pPr>
            <w:r w:rsidRPr="00DD00C5">
              <w:rPr>
                <w:rFonts w:eastAsia="Calibri"/>
                <w:iCs/>
              </w:rPr>
              <w:t>Решение уравнений и систем уравнений.</w:t>
            </w:r>
          </w:p>
          <w:p w14:paraId="4C7443F9" w14:textId="77777777" w:rsidR="00042FDD" w:rsidRPr="00DD00C5" w:rsidRDefault="005942E6" w:rsidP="00846155">
            <w:pPr>
              <w:jc w:val="left"/>
              <w:rPr>
                <w:rFonts w:eastAsia="Calibri"/>
                <w:iCs/>
              </w:rPr>
            </w:pPr>
            <w:r w:rsidRPr="00DD00C5">
              <w:rPr>
                <w:rFonts w:eastAsia="Calibri"/>
                <w:iCs/>
              </w:rPr>
              <w:t>Интерполяция данных.</w:t>
            </w:r>
          </w:p>
          <w:p w14:paraId="73CEF816" w14:textId="2CD19C64" w:rsidR="005942E6" w:rsidRPr="00DD00C5" w:rsidRDefault="005942E6" w:rsidP="00846155">
            <w:pPr>
              <w:jc w:val="left"/>
            </w:pPr>
            <w:r w:rsidRPr="00DD00C5">
              <w:rPr>
                <w:rFonts w:eastAsia="Calibri"/>
                <w:iCs/>
              </w:rPr>
              <w:t xml:space="preserve">Вычисления в </w:t>
            </w:r>
            <w:r w:rsidRPr="00DD00C5">
              <w:rPr>
                <w:rFonts w:eastAsia="Calibri"/>
                <w:iCs/>
                <w:lang w:val="en-US"/>
              </w:rPr>
              <w:t>Smath</w:t>
            </w:r>
            <w:r w:rsidRPr="00DD00C5">
              <w:rPr>
                <w:rFonts w:eastAsia="Calibri"/>
                <w:iCs/>
              </w:rPr>
              <w:t xml:space="preserve"> </w:t>
            </w:r>
            <w:r w:rsidRPr="00DD00C5">
              <w:rPr>
                <w:rFonts w:eastAsia="Calibri"/>
                <w:iCs/>
                <w:lang w:val="en-US"/>
              </w:rPr>
              <w:t>Studio</w:t>
            </w:r>
            <w:r w:rsidRPr="00DD00C5">
              <w:rPr>
                <w:rFonts w:eastAsia="Calibri"/>
                <w:iCs/>
              </w:rPr>
              <w:t xml:space="preserve"> с использованием единиц измерения.</w:t>
            </w:r>
          </w:p>
        </w:tc>
      </w:tr>
    </w:tbl>
    <w:p w14:paraId="1E705D72" w14:textId="77777777" w:rsidR="00CC7AC6" w:rsidRPr="00DD00C5" w:rsidRDefault="00CC7AC6" w:rsidP="00846155"/>
    <w:p w14:paraId="57BDB089" w14:textId="0184AF2A" w:rsidR="00CC7AC6" w:rsidRPr="00DD00C5" w:rsidRDefault="00FC511C" w:rsidP="00846155">
      <w:pPr>
        <w:ind w:left="993" w:hanging="285"/>
        <w:jc w:val="left"/>
        <w:rPr>
          <w:b/>
          <w:bCs/>
        </w:rPr>
      </w:pPr>
      <w:r w:rsidRPr="00DD00C5">
        <w:rPr>
          <w:b/>
          <w:bCs/>
        </w:rPr>
        <w:t>2</w:t>
      </w:r>
      <w:r w:rsidR="002E2C58" w:rsidRPr="00DD00C5">
        <w:rPr>
          <w:b/>
          <w:bCs/>
        </w:rPr>
        <w:tab/>
      </w:r>
      <w:r w:rsidRPr="00DD00C5">
        <w:rPr>
          <w:b/>
          <w:bCs/>
        </w:rPr>
        <w:t>Перечень планируемых результатов обучения по дисциплине (модулю), соотнесенных с индикаторами достижения компетенций</w:t>
      </w:r>
    </w:p>
    <w:p w14:paraId="232A549C" w14:textId="77777777" w:rsidR="00CC7AC6" w:rsidRPr="00DD00C5" w:rsidRDefault="00CC7AC6" w:rsidP="00846155"/>
    <w:p w14:paraId="29FC9A2C" w14:textId="448701E1" w:rsidR="00CC7AC6" w:rsidRPr="00DD00C5" w:rsidRDefault="00FC511C" w:rsidP="00846155">
      <w:pPr>
        <w:ind w:firstLine="708"/>
      </w:pPr>
      <w:r w:rsidRPr="00DD00C5">
        <w:t>Процесс изучения дисциплины «</w:t>
      </w:r>
      <w:r w:rsidR="009A14A9" w:rsidRPr="00DD00C5">
        <w:t>Автоматизация инженерных расчетов в судовой энергетике</w:t>
      </w:r>
      <w:r w:rsidRPr="00DD00C5">
        <w:t>» направлен на формирование следующих компетенций в соответствии с ФГОС ВО и основной образовательной программой:</w:t>
      </w:r>
    </w:p>
    <w:p w14:paraId="5AB357FC" w14:textId="77777777" w:rsidR="00CC7AC6" w:rsidRPr="00DD00C5" w:rsidRDefault="00CC7AC6" w:rsidP="00846155"/>
    <w:tbl>
      <w:tblPr>
        <w:tblStyle w:val="TableGridPHPDOCX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407"/>
        <w:gridCol w:w="3687"/>
        <w:gridCol w:w="3255"/>
      </w:tblGrid>
      <w:tr w:rsidR="00CC7AC6" w:rsidRPr="00DD00C5" w14:paraId="500B0820" w14:textId="77777777" w:rsidTr="00DD00C5">
        <w:tc>
          <w:tcPr>
            <w:tcW w:w="1287" w:type="pct"/>
            <w:vAlign w:val="center"/>
          </w:tcPr>
          <w:p w14:paraId="075859D2" w14:textId="4A085278" w:rsidR="00CC7AC6" w:rsidRPr="00DD00C5" w:rsidRDefault="00FC511C" w:rsidP="00846155">
            <w:pPr>
              <w:jc w:val="center"/>
            </w:pPr>
            <w:r w:rsidRPr="00DD00C5">
              <w:t>Код и наименование компетенции</w:t>
            </w:r>
          </w:p>
        </w:tc>
        <w:tc>
          <w:tcPr>
            <w:tcW w:w="1972" w:type="pct"/>
            <w:vAlign w:val="center"/>
          </w:tcPr>
          <w:p w14:paraId="637A86AF" w14:textId="77777777" w:rsidR="00CC7AC6" w:rsidRPr="00DD00C5" w:rsidRDefault="00FC511C" w:rsidP="00846155">
            <w:pPr>
              <w:jc w:val="center"/>
            </w:pPr>
            <w:r w:rsidRPr="00DD00C5">
              <w:t>Индикаторы достижения</w:t>
            </w:r>
          </w:p>
        </w:tc>
        <w:tc>
          <w:tcPr>
            <w:tcW w:w="1741" w:type="pct"/>
            <w:vAlign w:val="center"/>
          </w:tcPr>
          <w:p w14:paraId="6E8DC6A8" w14:textId="117B77D5" w:rsidR="00CC7AC6" w:rsidRPr="00DD00C5" w:rsidRDefault="00FC511C" w:rsidP="00846155">
            <w:pPr>
              <w:jc w:val="center"/>
            </w:pPr>
            <w:r w:rsidRPr="00DD00C5">
              <w:t>Планируемые</w:t>
            </w:r>
            <w:r w:rsidR="00DD00C5">
              <w:t xml:space="preserve"> </w:t>
            </w:r>
            <w:r w:rsidRPr="00DD00C5">
              <w:t>результаты обучения по дисциплине</w:t>
            </w:r>
          </w:p>
        </w:tc>
      </w:tr>
      <w:tr w:rsidR="00CC7AC6" w:rsidRPr="00DD00C5" w14:paraId="0748C0DE" w14:textId="77777777">
        <w:tc>
          <w:tcPr>
            <w:tcW w:w="0" w:type="auto"/>
            <w:gridSpan w:val="3"/>
          </w:tcPr>
          <w:p w14:paraId="52439F72" w14:textId="6F9B352F" w:rsidR="00CC7AC6" w:rsidRPr="00DD00C5" w:rsidRDefault="001A0C20" w:rsidP="00846155">
            <w:pPr>
              <w:jc w:val="center"/>
            </w:pPr>
            <w:r w:rsidRPr="00DD00C5">
              <w:t>Общепрофессиональные</w:t>
            </w:r>
          </w:p>
        </w:tc>
      </w:tr>
      <w:tr w:rsidR="00CC7AC6" w:rsidRPr="00DD00C5" w14:paraId="5F8A09CB" w14:textId="77777777" w:rsidTr="00DD00C5">
        <w:tc>
          <w:tcPr>
            <w:tcW w:w="1287" w:type="pct"/>
          </w:tcPr>
          <w:p w14:paraId="0D1BC012" w14:textId="725F4827" w:rsidR="00CC7AC6" w:rsidRPr="00DD00C5" w:rsidRDefault="00327B7D" w:rsidP="00846155">
            <w:pPr>
              <w:jc w:val="left"/>
            </w:pPr>
            <w:r w:rsidRPr="00DD00C5">
              <w:t>О</w:t>
            </w:r>
            <w:r w:rsidR="00FC511C" w:rsidRPr="00DD00C5">
              <w:t xml:space="preserve">ПК-3 </w:t>
            </w:r>
            <w:r w:rsidRPr="00DD00C5">
              <w:t>Способен разрабатывать алгоритмы и компьютерные программы, пригодные для практического применения</w:t>
            </w:r>
          </w:p>
        </w:tc>
        <w:tc>
          <w:tcPr>
            <w:tcW w:w="1972" w:type="pct"/>
          </w:tcPr>
          <w:p w14:paraId="7CA42796" w14:textId="5ADD264B" w:rsidR="00CC7AC6" w:rsidRPr="00DD00C5" w:rsidRDefault="00327B7D" w:rsidP="00846155">
            <w:pPr>
              <w:jc w:val="left"/>
            </w:pPr>
            <w:r w:rsidRPr="00DD00C5">
              <w:rPr>
                <w:color w:val="000000"/>
              </w:rPr>
              <w:t>О</w:t>
            </w:r>
            <w:r w:rsidR="00FC511C" w:rsidRPr="00DD00C5">
              <w:rPr>
                <w:color w:val="000000"/>
              </w:rPr>
              <w:t xml:space="preserve">ПК-3.1 </w:t>
            </w:r>
            <w:r w:rsidRPr="00DD00C5">
              <w:rPr>
                <w:color w:val="000000"/>
              </w:rPr>
              <w:t>Знает принципы разработки алгоритмов и компьютерных программ, пригодных для практического применения</w:t>
            </w:r>
            <w:r w:rsidR="00FC511C" w:rsidRPr="00DD00C5">
              <w:rPr>
                <w:color w:val="000000"/>
              </w:rPr>
              <w:br/>
            </w:r>
            <w:r w:rsidRPr="00DD00C5">
              <w:rPr>
                <w:color w:val="000000"/>
              </w:rPr>
              <w:t>О</w:t>
            </w:r>
            <w:r w:rsidR="00FC511C" w:rsidRPr="00DD00C5">
              <w:rPr>
                <w:color w:val="000000"/>
              </w:rPr>
              <w:t xml:space="preserve">ПК-3.2 </w:t>
            </w:r>
            <w:r w:rsidRPr="00DD00C5">
              <w:rPr>
                <w:color w:val="000000"/>
              </w:rPr>
              <w:t>Умеет применять приемы разработки алгоритмов и компьютерных программ, пригодных для практического применения</w:t>
            </w:r>
            <w:r w:rsidR="00FC511C" w:rsidRPr="00DD00C5">
              <w:rPr>
                <w:color w:val="000000"/>
              </w:rPr>
              <w:br/>
            </w:r>
            <w:r w:rsidRPr="00DD00C5">
              <w:rPr>
                <w:color w:val="000000"/>
              </w:rPr>
              <w:t>О</w:t>
            </w:r>
            <w:r w:rsidR="00FC511C" w:rsidRPr="00DD00C5">
              <w:rPr>
                <w:color w:val="000000"/>
              </w:rPr>
              <w:t xml:space="preserve">ПК-3.3 </w:t>
            </w:r>
            <w:r w:rsidRPr="00DD00C5">
              <w:rPr>
                <w:color w:val="000000"/>
              </w:rPr>
              <w:t>Владеет навыками разработки алгоритмов и компьютерных программ</w:t>
            </w:r>
          </w:p>
        </w:tc>
        <w:tc>
          <w:tcPr>
            <w:tcW w:w="1741" w:type="pct"/>
          </w:tcPr>
          <w:p w14:paraId="408F9669" w14:textId="60173FDD" w:rsidR="00CC7AC6" w:rsidRPr="00DD00C5" w:rsidRDefault="004D7683" w:rsidP="00846155">
            <w:pPr>
              <w:jc w:val="left"/>
            </w:pPr>
            <w:r w:rsidRPr="00DD00C5">
              <w:rPr>
                <w:color w:val="000000"/>
              </w:rPr>
              <w:t xml:space="preserve">Знать: </w:t>
            </w:r>
            <w:r w:rsidR="00FC511C" w:rsidRPr="00DD00C5">
              <w:rPr>
                <w:color w:val="000000"/>
              </w:rPr>
              <w:t xml:space="preserve">принципы </w:t>
            </w:r>
            <w:r w:rsidR="00327B7D" w:rsidRPr="00DD00C5">
              <w:rPr>
                <w:color w:val="000000"/>
              </w:rPr>
              <w:t xml:space="preserve">составления алгоритмов </w:t>
            </w:r>
            <w:r w:rsidR="00FC511C" w:rsidRPr="00DD00C5">
              <w:rPr>
                <w:color w:val="000000"/>
              </w:rPr>
              <w:t>проведения расчетов с использованием средств автоматизации</w:t>
            </w:r>
            <w:r w:rsidR="001A0C20" w:rsidRPr="00DD00C5">
              <w:rPr>
                <w:color w:val="000000"/>
              </w:rPr>
              <w:t xml:space="preserve"> вычислений.</w:t>
            </w:r>
            <w:r w:rsidR="00FC511C" w:rsidRPr="00DD00C5">
              <w:rPr>
                <w:color w:val="000000"/>
              </w:rPr>
              <w:br/>
            </w:r>
            <w:r w:rsidRPr="00DD00C5">
              <w:rPr>
                <w:color w:val="000000"/>
              </w:rPr>
              <w:t xml:space="preserve">Уметь: </w:t>
            </w:r>
            <w:r w:rsidR="00327B7D" w:rsidRPr="00DD00C5">
              <w:rPr>
                <w:color w:val="000000"/>
              </w:rPr>
              <w:t>применять</w:t>
            </w:r>
            <w:r w:rsidR="00FC511C" w:rsidRPr="00DD00C5">
              <w:rPr>
                <w:color w:val="000000"/>
              </w:rPr>
              <w:t xml:space="preserve"> систем</w:t>
            </w:r>
            <w:r w:rsidR="001A0C20" w:rsidRPr="00DD00C5">
              <w:rPr>
                <w:color w:val="000000"/>
              </w:rPr>
              <w:t>ы</w:t>
            </w:r>
            <w:r w:rsidR="00FC511C" w:rsidRPr="00DD00C5">
              <w:rPr>
                <w:color w:val="000000"/>
              </w:rPr>
              <w:t xml:space="preserve"> автоматизированных расчетов </w:t>
            </w:r>
            <w:r w:rsidR="00327B7D" w:rsidRPr="00DD00C5">
              <w:rPr>
                <w:color w:val="000000"/>
              </w:rPr>
              <w:t xml:space="preserve">для </w:t>
            </w:r>
            <w:r w:rsidR="001A0C20" w:rsidRPr="00DD00C5">
              <w:rPr>
                <w:color w:val="000000"/>
              </w:rPr>
              <w:t>решения практических задач.</w:t>
            </w:r>
            <w:r w:rsidR="00FC511C" w:rsidRPr="00DD00C5">
              <w:rPr>
                <w:color w:val="000000"/>
              </w:rPr>
              <w:br/>
            </w:r>
            <w:r w:rsidRPr="00DD00C5">
              <w:rPr>
                <w:color w:val="000000"/>
              </w:rPr>
              <w:t xml:space="preserve">Владеть: </w:t>
            </w:r>
            <w:r w:rsidR="00FC511C" w:rsidRPr="00DD00C5">
              <w:rPr>
                <w:color w:val="000000"/>
              </w:rPr>
              <w:t>навыками</w:t>
            </w:r>
            <w:r w:rsidR="001A0C20" w:rsidRPr="00DD00C5">
              <w:rPr>
                <w:color w:val="000000"/>
              </w:rPr>
              <w:t xml:space="preserve"> разработки алгоритмов </w:t>
            </w:r>
            <w:r w:rsidR="00FC511C" w:rsidRPr="00DD00C5">
              <w:rPr>
                <w:color w:val="000000"/>
              </w:rPr>
              <w:t>автоматизированных расчетов</w:t>
            </w:r>
            <w:r w:rsidR="001A0C20" w:rsidRPr="00DD00C5">
              <w:rPr>
                <w:color w:val="000000"/>
              </w:rPr>
              <w:t>.</w:t>
            </w:r>
          </w:p>
        </w:tc>
      </w:tr>
    </w:tbl>
    <w:p w14:paraId="5D08A5F9" w14:textId="77777777" w:rsidR="001A0C20" w:rsidRPr="00DD00C5" w:rsidRDefault="001A0C20" w:rsidP="00846155">
      <w:pPr>
        <w:ind w:left="993" w:hanging="285"/>
        <w:jc w:val="left"/>
        <w:rPr>
          <w:b/>
          <w:bCs/>
        </w:rPr>
      </w:pPr>
    </w:p>
    <w:p w14:paraId="099B089B" w14:textId="62471BF6" w:rsidR="00CC7AC6" w:rsidRPr="00DD00C5" w:rsidRDefault="00FC511C" w:rsidP="00846155">
      <w:pPr>
        <w:ind w:left="993" w:hanging="285"/>
        <w:jc w:val="left"/>
        <w:rPr>
          <w:b/>
          <w:bCs/>
        </w:rPr>
      </w:pPr>
      <w:r w:rsidRPr="00DD00C5">
        <w:rPr>
          <w:b/>
          <w:bCs/>
        </w:rPr>
        <w:t>3</w:t>
      </w:r>
      <w:r w:rsidR="002E2C58" w:rsidRPr="00DD00C5">
        <w:rPr>
          <w:b/>
          <w:bCs/>
        </w:rPr>
        <w:tab/>
      </w:r>
      <w:r w:rsidRPr="00DD00C5">
        <w:rPr>
          <w:b/>
          <w:bCs/>
        </w:rPr>
        <w:t>Место дисциплины (модуля) в структуре образовательной программы</w:t>
      </w:r>
    </w:p>
    <w:p w14:paraId="1BA5E3F3" w14:textId="77777777" w:rsidR="00CC7AC6" w:rsidRPr="00DD00C5" w:rsidRDefault="00CC7AC6" w:rsidP="00846155"/>
    <w:p w14:paraId="51D1FA06" w14:textId="5641A97A" w:rsidR="00CC7AC6" w:rsidRPr="00DD00C5" w:rsidRDefault="00FC511C" w:rsidP="00846155">
      <w:pPr>
        <w:ind w:firstLine="708"/>
      </w:pPr>
      <w:r w:rsidRPr="00DD00C5">
        <w:t xml:space="preserve">Дисциплина входит в состав блока 1 «Дисциплины (модули)» и относится </w:t>
      </w:r>
      <w:r w:rsidR="000A12E4" w:rsidRPr="00DD00C5">
        <w:t>обязательной части</w:t>
      </w:r>
      <w:r w:rsidRPr="00DD00C5">
        <w:t>.</w:t>
      </w:r>
    </w:p>
    <w:p w14:paraId="474CCA22" w14:textId="27BBBDFF" w:rsidR="00F56005" w:rsidRPr="00DD00C5" w:rsidRDefault="00F56005" w:rsidP="00846155">
      <w:pPr>
        <w:widowControl w:val="0"/>
        <w:ind w:firstLine="709"/>
      </w:pPr>
      <w:r w:rsidRPr="00DD00C5">
        <w:rPr>
          <w:spacing w:val="2"/>
          <w:szCs w:val="28"/>
        </w:rPr>
        <w:t xml:space="preserve">Место дисциплины (этап формирования компетенции) отражено в </w:t>
      </w:r>
      <w:r w:rsidRPr="00DD00C5">
        <w:rPr>
          <w:spacing w:val="2"/>
        </w:rPr>
        <w:t xml:space="preserve">схеме формирования компетенций, представленной в документе </w:t>
      </w:r>
      <w:r w:rsidRPr="00DD00C5">
        <w:rPr>
          <w:i/>
          <w:spacing w:val="2"/>
        </w:rPr>
        <w:t>Оценочные материалы</w:t>
      </w:r>
      <w:r w:rsidRPr="00DD00C5">
        <w:rPr>
          <w:spacing w:val="2"/>
        </w:rPr>
        <w:t xml:space="preserve">, размещенном </w:t>
      </w:r>
      <w:r w:rsidRPr="00DD00C5">
        <w:rPr>
          <w:spacing w:val="2"/>
        </w:rPr>
        <w:lastRenderedPageBreak/>
        <w:t>на сайте университета</w:t>
      </w:r>
      <w:r w:rsidRPr="00DD00C5">
        <w:rPr>
          <w:i/>
          <w:spacing w:val="2"/>
        </w:rPr>
        <w:t xml:space="preserve"> </w:t>
      </w:r>
      <w:r w:rsidRPr="00DD00C5">
        <w:rPr>
          <w:bCs/>
          <w:i/>
          <w:lang w:val="en-US"/>
        </w:rPr>
        <w:t>www</w:t>
      </w:r>
      <w:r w:rsidRPr="00DD00C5">
        <w:rPr>
          <w:bCs/>
          <w:i/>
        </w:rPr>
        <w:t>.</w:t>
      </w:r>
      <w:proofErr w:type="spellStart"/>
      <w:r w:rsidRPr="00DD00C5">
        <w:rPr>
          <w:bCs/>
          <w:i/>
          <w:lang w:val="en-US"/>
        </w:rPr>
        <w:t>knastu</w:t>
      </w:r>
      <w:proofErr w:type="spellEnd"/>
      <w:r w:rsidRPr="00DD00C5">
        <w:rPr>
          <w:bCs/>
          <w:i/>
        </w:rPr>
        <w:t>.</w:t>
      </w:r>
      <w:proofErr w:type="spellStart"/>
      <w:r w:rsidRPr="00DD00C5">
        <w:rPr>
          <w:bCs/>
          <w:i/>
          <w:lang w:val="en-US"/>
        </w:rPr>
        <w:t>ru</w:t>
      </w:r>
      <w:proofErr w:type="spellEnd"/>
      <w:r w:rsidRPr="00DD00C5">
        <w:rPr>
          <w:b/>
          <w:i/>
        </w:rPr>
        <w:t xml:space="preserve"> </w:t>
      </w:r>
      <w:r w:rsidRPr="00DD00C5">
        <w:rPr>
          <w:i/>
        </w:rPr>
        <w:t xml:space="preserve">/ Наш университет / Образование / </w:t>
      </w:r>
      <w:r w:rsidR="00B24E93" w:rsidRPr="00DD00C5">
        <w:rPr>
          <w:i/>
        </w:rPr>
        <w:t xml:space="preserve">Кораблестроение, </w:t>
      </w:r>
      <w:proofErr w:type="spellStart"/>
      <w:r w:rsidR="00B24E93" w:rsidRPr="00DD00C5">
        <w:rPr>
          <w:i/>
        </w:rPr>
        <w:t>океанотехника</w:t>
      </w:r>
      <w:proofErr w:type="spellEnd"/>
      <w:r w:rsidR="00B24E93" w:rsidRPr="00DD00C5">
        <w:rPr>
          <w:i/>
        </w:rPr>
        <w:t xml:space="preserve"> и системотехника объектов морской инфраструктуры</w:t>
      </w:r>
      <w:r w:rsidRPr="00DD00C5">
        <w:rPr>
          <w:i/>
        </w:rPr>
        <w:t xml:space="preserve"> / Оценочные материалы</w:t>
      </w:r>
      <w:r w:rsidRPr="00DD00C5">
        <w:t>).</w:t>
      </w:r>
    </w:p>
    <w:p w14:paraId="67F3461A" w14:textId="1FE87791" w:rsidR="00F56005" w:rsidRPr="00DD00C5" w:rsidRDefault="00F56005" w:rsidP="00846155">
      <w:pPr>
        <w:widowControl w:val="0"/>
        <w:ind w:firstLine="709"/>
      </w:pPr>
      <w:r w:rsidRPr="00DD00C5">
        <w:t>Дисциплина «</w:t>
      </w:r>
      <w:r w:rsidR="009A14A9" w:rsidRPr="00DD00C5">
        <w:t>Автоматизация инженерных расчетов в судовой энергетике</w:t>
      </w:r>
      <w:r w:rsidRPr="00DD00C5">
        <w:t xml:space="preserve">» частично реализуется в форме практической подготовки. Практическая подготовка организуется путем проведения </w:t>
      </w:r>
      <w:r w:rsidR="00B24E93" w:rsidRPr="00DD00C5">
        <w:t>лабораторных работ</w:t>
      </w:r>
      <w:r w:rsidRPr="00DD00C5">
        <w:t xml:space="preserve">. </w:t>
      </w:r>
    </w:p>
    <w:p w14:paraId="631C8005" w14:textId="7E9C00F9" w:rsidR="00F56005" w:rsidRPr="00DD00C5" w:rsidRDefault="002E2C58" w:rsidP="00846155">
      <w:pPr>
        <w:ind w:firstLine="708"/>
      </w:pPr>
      <w:r w:rsidRPr="00DD00C5">
        <w:t>Практическая подготовка реализуется на основе: Профессиональный стандарт: код 30.001 – «Специалист по проектированию и конструированию в судостроении», утвержденный приказом Министерства труда и социальной защиты Российской Федерации от 17 ноября 2020 г. № 797н (зарегистрирован Министерством юстиции Российской Федерации 21 декабря 2020 г., регистрационный № 61654).</w:t>
      </w:r>
    </w:p>
    <w:p w14:paraId="54110123" w14:textId="77777777" w:rsidR="00F56005" w:rsidRPr="00DD00C5" w:rsidRDefault="00F56005" w:rsidP="00846155">
      <w:pPr>
        <w:ind w:firstLine="708"/>
      </w:pPr>
    </w:p>
    <w:p w14:paraId="13CA0C5B" w14:textId="41B1EA0B" w:rsidR="002E2C58" w:rsidRPr="00DD00C5" w:rsidRDefault="002E2C58" w:rsidP="00846155">
      <w:pPr>
        <w:widowControl w:val="0"/>
        <w:ind w:left="993" w:hanging="284"/>
        <w:jc w:val="left"/>
        <w:rPr>
          <w:b/>
          <w:bCs/>
          <w:szCs w:val="28"/>
        </w:rPr>
      </w:pPr>
      <w:r w:rsidRPr="00DD00C5">
        <w:rPr>
          <w:b/>
          <w:bCs/>
        </w:rPr>
        <w:t>4</w:t>
      </w:r>
      <w:r w:rsidRPr="00DD00C5">
        <w:rPr>
          <w:b/>
          <w:bCs/>
        </w:rPr>
        <w:tab/>
        <w:t xml:space="preserve">Содержание дисциплины (модуля), структурированное по темам (разделам) </w:t>
      </w:r>
      <w:r w:rsidRPr="00DD00C5">
        <w:rPr>
          <w:b/>
          <w:bCs/>
          <w:szCs w:val="28"/>
        </w:rPr>
        <w:t>с указанием отведенного на них количества академических часов и видов учебной работы</w:t>
      </w:r>
    </w:p>
    <w:p w14:paraId="4948C4D1" w14:textId="77777777" w:rsidR="002E2C58" w:rsidRPr="00DD00C5" w:rsidRDefault="002E2C58" w:rsidP="00846155">
      <w:pPr>
        <w:widowControl w:val="0"/>
        <w:ind w:left="1069"/>
        <w:rPr>
          <w:b/>
          <w:bCs/>
          <w:szCs w:val="28"/>
        </w:rPr>
      </w:pPr>
    </w:p>
    <w:p w14:paraId="07B363E4" w14:textId="41A86B67" w:rsidR="002E2C58" w:rsidRPr="00DD00C5" w:rsidRDefault="002E2C58" w:rsidP="00846155">
      <w:pPr>
        <w:widowControl w:val="0"/>
        <w:ind w:left="1134" w:hanging="425"/>
        <w:jc w:val="left"/>
        <w:rPr>
          <w:b/>
          <w:bCs/>
        </w:rPr>
      </w:pPr>
      <w:r w:rsidRPr="00DD00C5">
        <w:rPr>
          <w:b/>
          <w:bCs/>
        </w:rPr>
        <w:t>4.1</w:t>
      </w:r>
      <w:r w:rsidR="00FD2889" w:rsidRPr="00DD00C5">
        <w:rPr>
          <w:b/>
          <w:bCs/>
        </w:rPr>
        <w:tab/>
      </w:r>
      <w:r w:rsidRPr="00DD00C5">
        <w:rPr>
          <w:b/>
          <w:bCs/>
        </w:rPr>
        <w:t xml:space="preserve">Структура и содержание дисциплины для </w:t>
      </w:r>
      <w:r w:rsidR="00540254" w:rsidRPr="00DD00C5">
        <w:rPr>
          <w:b/>
          <w:bCs/>
        </w:rPr>
        <w:t>за</w:t>
      </w:r>
      <w:r w:rsidRPr="00DD00C5">
        <w:rPr>
          <w:b/>
          <w:bCs/>
        </w:rPr>
        <w:t>очной формы обучения</w:t>
      </w:r>
    </w:p>
    <w:p w14:paraId="71BE83EF" w14:textId="77777777" w:rsidR="002E2C58" w:rsidRPr="00DD00C5" w:rsidRDefault="002E2C58" w:rsidP="00846155">
      <w:pPr>
        <w:ind w:firstLine="708"/>
        <w:jc w:val="left"/>
        <w:rPr>
          <w:b/>
          <w:bCs/>
        </w:rPr>
      </w:pPr>
    </w:p>
    <w:p w14:paraId="0B2604BD" w14:textId="0A48E355" w:rsidR="00FD2889" w:rsidRPr="00DD00C5" w:rsidRDefault="00FD2889" w:rsidP="00846155">
      <w:pPr>
        <w:widowControl w:val="0"/>
        <w:ind w:firstLine="709"/>
        <w:rPr>
          <w:spacing w:val="2"/>
          <w:szCs w:val="28"/>
        </w:rPr>
      </w:pPr>
      <w:r w:rsidRPr="00DD00C5">
        <w:rPr>
          <w:spacing w:val="2"/>
          <w:szCs w:val="28"/>
        </w:rPr>
        <w:t>Дисциплина «</w:t>
      </w:r>
      <w:r w:rsidR="009A14A9" w:rsidRPr="00DD00C5">
        <w:t>Автоматизация инженерных расчетов в судовой энергетике</w:t>
      </w:r>
      <w:r w:rsidRPr="00DD00C5">
        <w:rPr>
          <w:spacing w:val="2"/>
          <w:szCs w:val="28"/>
        </w:rPr>
        <w:t>»</w:t>
      </w:r>
      <w:r w:rsidRPr="00DD00C5">
        <w:rPr>
          <w:b/>
          <w:spacing w:val="2"/>
          <w:szCs w:val="28"/>
        </w:rPr>
        <w:t xml:space="preserve"> </w:t>
      </w:r>
      <w:r w:rsidRPr="00DD00C5">
        <w:rPr>
          <w:spacing w:val="2"/>
          <w:szCs w:val="28"/>
        </w:rPr>
        <w:t>изучается на 2 курсе в 4 семестре и на 3 курсе в 5 семестре.</w:t>
      </w:r>
    </w:p>
    <w:p w14:paraId="4C9088F9" w14:textId="66345092" w:rsidR="00FD2889" w:rsidRPr="00DD00C5" w:rsidRDefault="00FD2889" w:rsidP="00846155">
      <w:pPr>
        <w:ind w:firstLine="709"/>
        <w:rPr>
          <w:b/>
        </w:rPr>
      </w:pPr>
      <w:r w:rsidRPr="00DD00C5">
        <w:rPr>
          <w:bCs/>
        </w:rPr>
        <w:t xml:space="preserve">Общая трудоёмкость дисциплины составляет </w:t>
      </w:r>
      <w:r w:rsidR="00CB1072" w:rsidRPr="00DD00C5">
        <w:rPr>
          <w:bCs/>
        </w:rPr>
        <w:t>3</w:t>
      </w:r>
      <w:r w:rsidRPr="00DD00C5">
        <w:rPr>
          <w:bCs/>
        </w:rPr>
        <w:t xml:space="preserve"> </w:t>
      </w:r>
      <w:proofErr w:type="spellStart"/>
      <w:r w:rsidRPr="00DD00C5">
        <w:rPr>
          <w:bCs/>
        </w:rPr>
        <w:t>з.е</w:t>
      </w:r>
      <w:proofErr w:type="spellEnd"/>
      <w:r w:rsidRPr="00DD00C5">
        <w:rPr>
          <w:bCs/>
        </w:rPr>
        <w:t>., 1</w:t>
      </w:r>
      <w:r w:rsidR="00CB1072" w:rsidRPr="00DD00C5">
        <w:rPr>
          <w:bCs/>
        </w:rPr>
        <w:t>08</w:t>
      </w:r>
      <w:r w:rsidRPr="00DD00C5">
        <w:rPr>
          <w:bCs/>
        </w:rPr>
        <w:t xml:space="preserve"> ч., в том числе контактная работа обучающихся с преподавателем 1</w:t>
      </w:r>
      <w:r w:rsidR="00CB1072" w:rsidRPr="00DD00C5">
        <w:rPr>
          <w:bCs/>
        </w:rPr>
        <w:t>4</w:t>
      </w:r>
      <w:r w:rsidRPr="00DD00C5">
        <w:rPr>
          <w:bCs/>
        </w:rPr>
        <w:t xml:space="preserve"> ч., промежуточная аттестация в форме </w:t>
      </w:r>
      <w:r w:rsidR="00CB1072" w:rsidRPr="00DD00C5">
        <w:rPr>
          <w:bCs/>
        </w:rPr>
        <w:t>э</w:t>
      </w:r>
      <w:r w:rsidR="00B35691" w:rsidRPr="00DD00C5">
        <w:rPr>
          <w:bCs/>
        </w:rPr>
        <w:t>к</w:t>
      </w:r>
      <w:r w:rsidR="00CB1072" w:rsidRPr="00DD00C5">
        <w:rPr>
          <w:bCs/>
        </w:rPr>
        <w:t>замена</w:t>
      </w:r>
      <w:r w:rsidR="00D7358C" w:rsidRPr="00DD00C5">
        <w:rPr>
          <w:bCs/>
        </w:rPr>
        <w:t xml:space="preserve"> </w:t>
      </w:r>
      <w:r w:rsidR="00CB1072" w:rsidRPr="00DD00C5">
        <w:rPr>
          <w:bCs/>
        </w:rPr>
        <w:t>8</w:t>
      </w:r>
      <w:r w:rsidR="00D7358C" w:rsidRPr="00DD00C5">
        <w:rPr>
          <w:bCs/>
        </w:rPr>
        <w:t xml:space="preserve"> ч.</w:t>
      </w:r>
      <w:r w:rsidRPr="00DD00C5">
        <w:rPr>
          <w:bCs/>
        </w:rPr>
        <w:t xml:space="preserve">, самостоятельная работа обучающихся </w:t>
      </w:r>
      <w:r w:rsidR="00CB1072" w:rsidRPr="00DD00C5">
        <w:rPr>
          <w:bCs/>
        </w:rPr>
        <w:t>85</w:t>
      </w:r>
      <w:r w:rsidRPr="00DD00C5">
        <w:rPr>
          <w:bCs/>
        </w:rPr>
        <w:t xml:space="preserve"> ч.</w:t>
      </w:r>
    </w:p>
    <w:p w14:paraId="1FAEACC0" w14:textId="77777777" w:rsidR="00FD2889" w:rsidRPr="00DD00C5" w:rsidRDefault="00FD2889" w:rsidP="00846155">
      <w:pPr>
        <w:ind w:firstLine="708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2"/>
        <w:gridCol w:w="983"/>
        <w:gridCol w:w="1106"/>
        <w:gridCol w:w="1106"/>
        <w:gridCol w:w="832"/>
        <w:gridCol w:w="923"/>
        <w:gridCol w:w="703"/>
      </w:tblGrid>
      <w:tr w:rsidR="00D7358C" w:rsidRPr="00DD00C5" w14:paraId="0064430D" w14:textId="77777777" w:rsidTr="00E15045">
        <w:trPr>
          <w:trHeight w:val="276"/>
          <w:tblHeader/>
        </w:trPr>
        <w:tc>
          <w:tcPr>
            <w:tcW w:w="1975" w:type="pct"/>
            <w:vMerge w:val="restart"/>
            <w:vAlign w:val="center"/>
          </w:tcPr>
          <w:p w14:paraId="292B3929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>Наименование разделов, тем и содержание материала</w:t>
            </w:r>
          </w:p>
        </w:tc>
        <w:tc>
          <w:tcPr>
            <w:tcW w:w="3025" w:type="pct"/>
            <w:gridSpan w:val="6"/>
          </w:tcPr>
          <w:p w14:paraId="7A3C8FC4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>Виды учебной работы, включая самостоятельную работу обучающихся и трудоемкость (в часах)</w:t>
            </w:r>
          </w:p>
        </w:tc>
      </w:tr>
      <w:tr w:rsidR="00D7358C" w:rsidRPr="00DD00C5" w14:paraId="06D695DC" w14:textId="77777777" w:rsidTr="00E15045">
        <w:trPr>
          <w:trHeight w:val="276"/>
          <w:tblHeader/>
        </w:trPr>
        <w:tc>
          <w:tcPr>
            <w:tcW w:w="1975" w:type="pct"/>
            <w:vMerge/>
            <w:vAlign w:val="center"/>
          </w:tcPr>
          <w:p w14:paraId="216CEC1E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HiddenHorzOCR"/>
              </w:rPr>
            </w:pPr>
          </w:p>
        </w:tc>
        <w:tc>
          <w:tcPr>
            <w:tcW w:w="1709" w:type="pct"/>
            <w:gridSpan w:val="3"/>
          </w:tcPr>
          <w:p w14:paraId="6AAAFCAF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 xml:space="preserve">Контактная работа </w:t>
            </w:r>
          </w:p>
          <w:p w14:paraId="3CACC03B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>преподавателя с обучающимися</w:t>
            </w:r>
          </w:p>
        </w:tc>
        <w:tc>
          <w:tcPr>
            <w:tcW w:w="445" w:type="pct"/>
            <w:vMerge w:val="restart"/>
            <w:vAlign w:val="center"/>
          </w:tcPr>
          <w:p w14:paraId="4A577E89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>ИКР</w:t>
            </w:r>
          </w:p>
        </w:tc>
        <w:tc>
          <w:tcPr>
            <w:tcW w:w="494" w:type="pct"/>
            <w:vMerge w:val="restart"/>
            <w:vAlign w:val="center"/>
          </w:tcPr>
          <w:p w14:paraId="199E2537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proofErr w:type="spellStart"/>
            <w:r w:rsidRPr="00DD00C5">
              <w:rPr>
                <w:rFonts w:eastAsia="Calibri"/>
                <w:bCs/>
              </w:rPr>
              <w:t>Пром</w:t>
            </w:r>
            <w:proofErr w:type="spellEnd"/>
            <w:r w:rsidRPr="00DD00C5">
              <w:rPr>
                <w:rFonts w:eastAsia="Calibri"/>
                <w:bCs/>
              </w:rPr>
              <w:t xml:space="preserve">. </w:t>
            </w:r>
            <w:proofErr w:type="spellStart"/>
            <w:r w:rsidRPr="00DD00C5">
              <w:rPr>
                <w:rFonts w:eastAsia="Calibri"/>
                <w:bCs/>
              </w:rPr>
              <w:t>аттест</w:t>
            </w:r>
            <w:proofErr w:type="spellEnd"/>
            <w:r w:rsidRPr="00DD00C5">
              <w:rPr>
                <w:rFonts w:eastAsia="Calibri"/>
                <w:bCs/>
              </w:rPr>
              <w:t>.</w:t>
            </w:r>
          </w:p>
        </w:tc>
        <w:tc>
          <w:tcPr>
            <w:tcW w:w="376" w:type="pct"/>
            <w:vMerge w:val="restart"/>
            <w:vAlign w:val="center"/>
          </w:tcPr>
          <w:p w14:paraId="6306617B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>СРС</w:t>
            </w:r>
          </w:p>
        </w:tc>
      </w:tr>
      <w:tr w:rsidR="00D7358C" w:rsidRPr="00DD00C5" w14:paraId="68B5C087" w14:textId="77777777" w:rsidTr="00E15045">
        <w:trPr>
          <w:trHeight w:val="276"/>
          <w:tblHeader/>
        </w:trPr>
        <w:tc>
          <w:tcPr>
            <w:tcW w:w="1975" w:type="pct"/>
            <w:vMerge/>
            <w:vAlign w:val="center"/>
          </w:tcPr>
          <w:p w14:paraId="713FDB28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26" w:type="pct"/>
            <w:vAlign w:val="center"/>
          </w:tcPr>
          <w:p w14:paraId="39C77D40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>Лекции</w:t>
            </w:r>
          </w:p>
        </w:tc>
        <w:tc>
          <w:tcPr>
            <w:tcW w:w="592" w:type="pct"/>
            <w:vAlign w:val="center"/>
          </w:tcPr>
          <w:p w14:paraId="351CD37F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>Практические занятия</w:t>
            </w:r>
          </w:p>
        </w:tc>
        <w:tc>
          <w:tcPr>
            <w:tcW w:w="592" w:type="pct"/>
            <w:vAlign w:val="center"/>
          </w:tcPr>
          <w:p w14:paraId="2DEA8169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>Лабораторные работы</w:t>
            </w:r>
          </w:p>
        </w:tc>
        <w:tc>
          <w:tcPr>
            <w:tcW w:w="445" w:type="pct"/>
            <w:vMerge/>
          </w:tcPr>
          <w:p w14:paraId="18735D8F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4" w:type="pct"/>
            <w:vMerge/>
          </w:tcPr>
          <w:p w14:paraId="1CD8E435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76" w:type="pct"/>
            <w:vMerge/>
          </w:tcPr>
          <w:p w14:paraId="47B79401" w14:textId="77777777" w:rsidR="00D7358C" w:rsidRPr="00DD00C5" w:rsidRDefault="00D7358C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</w:p>
        </w:tc>
      </w:tr>
      <w:tr w:rsidR="008631A8" w:rsidRPr="00DD00C5" w14:paraId="0CF35E23" w14:textId="77777777" w:rsidTr="00CC6904">
        <w:trPr>
          <w:trHeight w:val="505"/>
        </w:trPr>
        <w:tc>
          <w:tcPr>
            <w:tcW w:w="5000" w:type="pct"/>
            <w:gridSpan w:val="7"/>
            <w:vAlign w:val="center"/>
          </w:tcPr>
          <w:p w14:paraId="413AEF19" w14:textId="3F6310D6" w:rsidR="008631A8" w:rsidRPr="00DD00C5" w:rsidRDefault="003D41BE" w:rsidP="0084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DD00C5">
              <w:rPr>
                <w:rFonts w:eastAsia="Calibri"/>
                <w:b/>
                <w:bCs/>
              </w:rPr>
              <w:t>4 семестр</w:t>
            </w:r>
          </w:p>
        </w:tc>
      </w:tr>
      <w:tr w:rsidR="00D7358C" w:rsidRPr="00DD00C5" w14:paraId="6C7C56CB" w14:textId="77777777" w:rsidTr="008631A8">
        <w:trPr>
          <w:trHeight w:val="227"/>
        </w:trPr>
        <w:tc>
          <w:tcPr>
            <w:tcW w:w="1975" w:type="pct"/>
          </w:tcPr>
          <w:p w14:paraId="1FA7F6E7" w14:textId="6FCB94B4" w:rsidR="00D7358C" w:rsidRPr="00DD00C5" w:rsidRDefault="005E7446" w:rsidP="00846155">
            <w:pPr>
              <w:jc w:val="left"/>
              <w:rPr>
                <w:rFonts w:eastAsia="Calibri"/>
                <w:iCs/>
              </w:rPr>
            </w:pPr>
            <w:bookmarkStart w:id="0" w:name="_Hlk138766723"/>
            <w:r w:rsidRPr="00DD00C5">
              <w:rPr>
                <w:rFonts w:eastAsia="Calibri"/>
                <w:iCs/>
              </w:rPr>
              <w:t xml:space="preserve">Среда автоматизированных расчетов </w:t>
            </w:r>
            <w:r w:rsidRPr="00DD00C5">
              <w:rPr>
                <w:rFonts w:eastAsia="Calibri"/>
                <w:iCs/>
                <w:lang w:val="en-US"/>
              </w:rPr>
              <w:t>Smath</w:t>
            </w:r>
            <w:r w:rsidRPr="00DD00C5">
              <w:rPr>
                <w:rFonts w:eastAsia="Calibri"/>
                <w:iCs/>
              </w:rPr>
              <w:t xml:space="preserve"> </w:t>
            </w:r>
            <w:r w:rsidRPr="00DD00C5">
              <w:rPr>
                <w:rFonts w:eastAsia="Calibri"/>
                <w:iCs/>
                <w:lang w:val="en-US"/>
              </w:rPr>
              <w:t>Studio</w:t>
            </w:r>
            <w:r w:rsidRPr="00DD00C5">
              <w:rPr>
                <w:rFonts w:eastAsia="Calibri"/>
                <w:iCs/>
              </w:rPr>
              <w:t>. Настройка, о</w:t>
            </w:r>
            <w:r w:rsidR="00DB7A5B" w:rsidRPr="00DD00C5">
              <w:rPr>
                <w:rFonts w:eastAsia="Calibri"/>
                <w:iCs/>
              </w:rPr>
              <w:t>сновы вычислений и операций</w:t>
            </w:r>
            <w:r w:rsidRPr="00DD00C5">
              <w:rPr>
                <w:rFonts w:eastAsia="Calibri"/>
                <w:iCs/>
              </w:rPr>
              <w:t>.</w:t>
            </w:r>
            <w:r w:rsidR="00DB7A5B" w:rsidRPr="00DD00C5">
              <w:rPr>
                <w:rFonts w:eastAsia="Calibri"/>
                <w:iCs/>
              </w:rPr>
              <w:t xml:space="preserve"> </w:t>
            </w:r>
          </w:p>
        </w:tc>
        <w:tc>
          <w:tcPr>
            <w:tcW w:w="526" w:type="pct"/>
            <w:vAlign w:val="center"/>
          </w:tcPr>
          <w:p w14:paraId="09B7B910" w14:textId="233ACF94" w:rsidR="00D7358C" w:rsidRPr="00DD00C5" w:rsidRDefault="00CC6904" w:rsidP="00846155">
            <w:pPr>
              <w:jc w:val="center"/>
              <w:rPr>
                <w:bCs/>
              </w:rPr>
            </w:pPr>
            <w:r w:rsidRPr="00DD00C5">
              <w:t>3</w:t>
            </w:r>
          </w:p>
        </w:tc>
        <w:tc>
          <w:tcPr>
            <w:tcW w:w="592" w:type="pct"/>
            <w:vAlign w:val="center"/>
          </w:tcPr>
          <w:p w14:paraId="684356AE" w14:textId="77777777" w:rsidR="00D7358C" w:rsidRPr="00DD00C5" w:rsidRDefault="00D7358C" w:rsidP="00846155">
            <w:pPr>
              <w:jc w:val="center"/>
              <w:rPr>
                <w:bCs/>
              </w:rPr>
            </w:pPr>
            <w:r w:rsidRPr="00DD00C5">
              <w:rPr>
                <w:lang w:val="en-US"/>
              </w:rPr>
              <w:t>–</w:t>
            </w:r>
          </w:p>
        </w:tc>
        <w:tc>
          <w:tcPr>
            <w:tcW w:w="592" w:type="pct"/>
            <w:vAlign w:val="center"/>
          </w:tcPr>
          <w:p w14:paraId="7A613011" w14:textId="77777777" w:rsidR="00D7358C" w:rsidRPr="00DD00C5" w:rsidRDefault="00D7358C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445" w:type="pct"/>
            <w:vAlign w:val="center"/>
          </w:tcPr>
          <w:p w14:paraId="7D7DFABA" w14:textId="77777777" w:rsidR="00D7358C" w:rsidRPr="00DD00C5" w:rsidRDefault="00D7358C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494" w:type="pct"/>
            <w:vAlign w:val="center"/>
          </w:tcPr>
          <w:p w14:paraId="6508A9D4" w14:textId="77777777" w:rsidR="00D7358C" w:rsidRPr="00DD00C5" w:rsidRDefault="00D7358C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376" w:type="pct"/>
            <w:vAlign w:val="center"/>
          </w:tcPr>
          <w:p w14:paraId="18681863" w14:textId="4C849E0B" w:rsidR="00D7358C" w:rsidRPr="00DD00C5" w:rsidRDefault="00CC6904" w:rsidP="00846155">
            <w:pPr>
              <w:jc w:val="center"/>
              <w:rPr>
                <w:bCs/>
              </w:rPr>
            </w:pPr>
            <w:r w:rsidRPr="00DD00C5">
              <w:t>10</w:t>
            </w:r>
          </w:p>
        </w:tc>
      </w:tr>
      <w:bookmarkEnd w:id="0"/>
      <w:tr w:rsidR="003D41BE" w:rsidRPr="00DD00C5" w14:paraId="7FF119CC" w14:textId="77777777" w:rsidTr="008631A8">
        <w:trPr>
          <w:trHeight w:val="227"/>
        </w:trPr>
        <w:tc>
          <w:tcPr>
            <w:tcW w:w="1975" w:type="pct"/>
          </w:tcPr>
          <w:p w14:paraId="7DC953ED" w14:textId="254D88ED" w:rsidR="003D41BE" w:rsidRPr="00DD00C5" w:rsidRDefault="00DB7A5B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 xml:space="preserve">Основы программирования в </w:t>
            </w:r>
            <w:r w:rsidRPr="00DD00C5">
              <w:rPr>
                <w:rFonts w:eastAsia="Calibri"/>
                <w:iCs/>
                <w:lang w:val="en-US"/>
              </w:rPr>
              <w:t>Smath</w:t>
            </w:r>
            <w:r w:rsidRPr="00DD00C5">
              <w:rPr>
                <w:rFonts w:eastAsia="Calibri"/>
                <w:iCs/>
              </w:rPr>
              <w:t xml:space="preserve"> </w:t>
            </w:r>
            <w:r w:rsidRPr="00DD00C5">
              <w:rPr>
                <w:rFonts w:eastAsia="Calibri"/>
                <w:iCs/>
                <w:lang w:val="en-US"/>
              </w:rPr>
              <w:t>Studio</w:t>
            </w:r>
          </w:p>
        </w:tc>
        <w:tc>
          <w:tcPr>
            <w:tcW w:w="526" w:type="pct"/>
            <w:vAlign w:val="center"/>
          </w:tcPr>
          <w:p w14:paraId="2FA5ADA0" w14:textId="2CBF36D0" w:rsidR="003D41BE" w:rsidRPr="00DD00C5" w:rsidRDefault="00CC6904" w:rsidP="00846155">
            <w:pPr>
              <w:jc w:val="center"/>
            </w:pPr>
            <w:r w:rsidRPr="00DD00C5">
              <w:t>3</w:t>
            </w:r>
          </w:p>
        </w:tc>
        <w:tc>
          <w:tcPr>
            <w:tcW w:w="592" w:type="pct"/>
            <w:vAlign w:val="center"/>
          </w:tcPr>
          <w:p w14:paraId="020296CA" w14:textId="11D67181" w:rsidR="003D41BE" w:rsidRPr="00DD00C5" w:rsidRDefault="003D41BE" w:rsidP="00846155">
            <w:pPr>
              <w:jc w:val="center"/>
              <w:rPr>
                <w:lang w:val="en-US"/>
              </w:rPr>
            </w:pPr>
            <w:r w:rsidRPr="00DD00C5">
              <w:rPr>
                <w:lang w:val="en-US"/>
              </w:rPr>
              <w:t>–</w:t>
            </w:r>
          </w:p>
        </w:tc>
        <w:tc>
          <w:tcPr>
            <w:tcW w:w="592" w:type="pct"/>
            <w:vAlign w:val="center"/>
          </w:tcPr>
          <w:p w14:paraId="385F77AF" w14:textId="0DDD080E" w:rsidR="003D41BE" w:rsidRPr="00DD00C5" w:rsidRDefault="003D41BE" w:rsidP="00846155">
            <w:pPr>
              <w:jc w:val="center"/>
            </w:pPr>
            <w:r w:rsidRPr="00DD00C5">
              <w:t>–</w:t>
            </w:r>
          </w:p>
        </w:tc>
        <w:tc>
          <w:tcPr>
            <w:tcW w:w="445" w:type="pct"/>
            <w:vAlign w:val="center"/>
          </w:tcPr>
          <w:p w14:paraId="417F462C" w14:textId="5CAF2EA0" w:rsidR="003D41BE" w:rsidRPr="00DD00C5" w:rsidRDefault="003D41BE" w:rsidP="00846155">
            <w:pPr>
              <w:jc w:val="center"/>
            </w:pPr>
            <w:r w:rsidRPr="00DD00C5">
              <w:t>–</w:t>
            </w:r>
          </w:p>
        </w:tc>
        <w:tc>
          <w:tcPr>
            <w:tcW w:w="494" w:type="pct"/>
            <w:vAlign w:val="center"/>
          </w:tcPr>
          <w:p w14:paraId="4AB3EF68" w14:textId="479C8CA9" w:rsidR="003D41BE" w:rsidRPr="00DD00C5" w:rsidRDefault="003D41BE" w:rsidP="00846155">
            <w:pPr>
              <w:jc w:val="center"/>
            </w:pPr>
            <w:r w:rsidRPr="00DD00C5">
              <w:t>–</w:t>
            </w:r>
          </w:p>
        </w:tc>
        <w:tc>
          <w:tcPr>
            <w:tcW w:w="376" w:type="pct"/>
            <w:vAlign w:val="center"/>
          </w:tcPr>
          <w:p w14:paraId="73F4586C" w14:textId="01E2ED47" w:rsidR="003D41BE" w:rsidRPr="00DD00C5" w:rsidRDefault="00CC6904" w:rsidP="00846155">
            <w:pPr>
              <w:jc w:val="center"/>
            </w:pPr>
            <w:r w:rsidRPr="00DD00C5">
              <w:t>20</w:t>
            </w:r>
          </w:p>
        </w:tc>
      </w:tr>
      <w:tr w:rsidR="003D41BE" w:rsidRPr="00DD00C5" w14:paraId="1EC20F64" w14:textId="77777777" w:rsidTr="008631A8">
        <w:trPr>
          <w:trHeight w:val="227"/>
        </w:trPr>
        <w:tc>
          <w:tcPr>
            <w:tcW w:w="1975" w:type="pct"/>
          </w:tcPr>
          <w:p w14:paraId="1B3D3372" w14:textId="77777777" w:rsidR="003D41BE" w:rsidRPr="00DD00C5" w:rsidRDefault="003D41BE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DD00C5">
              <w:rPr>
                <w:rFonts w:eastAsia="Calibri"/>
                <w:b/>
                <w:bCs/>
              </w:rPr>
              <w:t xml:space="preserve">ИТОГО </w:t>
            </w:r>
          </w:p>
          <w:p w14:paraId="41866895" w14:textId="58D5417C" w:rsidR="003D41BE" w:rsidRPr="00DD00C5" w:rsidRDefault="003D41BE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DD00C5">
              <w:rPr>
                <w:rFonts w:eastAsia="Calibri"/>
                <w:b/>
                <w:bCs/>
              </w:rPr>
              <w:t>4 семестр</w:t>
            </w:r>
          </w:p>
        </w:tc>
        <w:tc>
          <w:tcPr>
            <w:tcW w:w="526" w:type="pct"/>
            <w:vAlign w:val="center"/>
          </w:tcPr>
          <w:p w14:paraId="5C67063A" w14:textId="1E8C3AAF" w:rsidR="003D41BE" w:rsidRPr="00DD00C5" w:rsidRDefault="003D41BE" w:rsidP="00846155">
            <w:pPr>
              <w:jc w:val="center"/>
            </w:pPr>
            <w:r w:rsidRPr="00DD00C5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592" w:type="pct"/>
            <w:vAlign w:val="center"/>
          </w:tcPr>
          <w:p w14:paraId="7766C0B3" w14:textId="42395624" w:rsidR="003D41BE" w:rsidRPr="00DD00C5" w:rsidRDefault="003D41BE" w:rsidP="00846155">
            <w:pPr>
              <w:jc w:val="center"/>
              <w:rPr>
                <w:lang w:val="en-US"/>
              </w:rPr>
            </w:pPr>
            <w:r w:rsidRPr="00DD00C5">
              <w:rPr>
                <w:rFonts w:eastAsia="Calibri"/>
                <w:b/>
                <w:bCs/>
              </w:rPr>
              <w:t>–</w:t>
            </w:r>
          </w:p>
        </w:tc>
        <w:tc>
          <w:tcPr>
            <w:tcW w:w="592" w:type="pct"/>
            <w:vAlign w:val="center"/>
          </w:tcPr>
          <w:p w14:paraId="3BFB86DE" w14:textId="2C79FBC3" w:rsidR="003D41BE" w:rsidRPr="00DD00C5" w:rsidRDefault="003D41BE" w:rsidP="00846155">
            <w:pPr>
              <w:jc w:val="center"/>
            </w:pPr>
            <w:r w:rsidRPr="00DD00C5">
              <w:t>–</w:t>
            </w:r>
          </w:p>
        </w:tc>
        <w:tc>
          <w:tcPr>
            <w:tcW w:w="445" w:type="pct"/>
            <w:vAlign w:val="center"/>
          </w:tcPr>
          <w:p w14:paraId="3B71C598" w14:textId="20BE351E" w:rsidR="003D41BE" w:rsidRPr="00DD00C5" w:rsidRDefault="003D41BE" w:rsidP="00846155">
            <w:pPr>
              <w:jc w:val="center"/>
            </w:pPr>
            <w:r w:rsidRPr="00DD00C5">
              <w:rPr>
                <w:rFonts w:eastAsia="Calibri"/>
                <w:b/>
                <w:bCs/>
              </w:rPr>
              <w:t>–</w:t>
            </w:r>
          </w:p>
        </w:tc>
        <w:tc>
          <w:tcPr>
            <w:tcW w:w="494" w:type="pct"/>
            <w:vAlign w:val="center"/>
          </w:tcPr>
          <w:p w14:paraId="16B634FC" w14:textId="726DB8B7" w:rsidR="003D41BE" w:rsidRPr="00DD00C5" w:rsidRDefault="003D41BE" w:rsidP="00846155">
            <w:pPr>
              <w:jc w:val="center"/>
            </w:pPr>
            <w:r w:rsidRPr="00DD00C5">
              <w:rPr>
                <w:b/>
                <w:bCs/>
              </w:rPr>
              <w:t>–</w:t>
            </w:r>
          </w:p>
        </w:tc>
        <w:tc>
          <w:tcPr>
            <w:tcW w:w="376" w:type="pct"/>
            <w:vAlign w:val="center"/>
          </w:tcPr>
          <w:p w14:paraId="671B5613" w14:textId="765432D9" w:rsidR="003D41BE" w:rsidRPr="00DD00C5" w:rsidRDefault="003D41BE" w:rsidP="00846155">
            <w:pPr>
              <w:jc w:val="center"/>
            </w:pPr>
            <w:r w:rsidRPr="00DD00C5">
              <w:rPr>
                <w:rFonts w:eastAsia="Calibri"/>
                <w:b/>
                <w:bCs/>
              </w:rPr>
              <w:t>30</w:t>
            </w:r>
          </w:p>
        </w:tc>
      </w:tr>
      <w:tr w:rsidR="003D41BE" w:rsidRPr="00DD00C5" w14:paraId="7A9DAC65" w14:textId="77777777" w:rsidTr="00CC6904">
        <w:trPr>
          <w:trHeight w:val="441"/>
        </w:trPr>
        <w:tc>
          <w:tcPr>
            <w:tcW w:w="5000" w:type="pct"/>
            <w:gridSpan w:val="7"/>
            <w:vAlign w:val="center"/>
          </w:tcPr>
          <w:p w14:paraId="62A1F76B" w14:textId="24835F10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rPr>
                <w:rFonts w:eastAsia="Calibri"/>
                <w:b/>
                <w:bCs/>
              </w:rPr>
              <w:t>5 семестр</w:t>
            </w:r>
          </w:p>
        </w:tc>
      </w:tr>
      <w:tr w:rsidR="003D41BE" w:rsidRPr="00DD00C5" w14:paraId="03CED485" w14:textId="77777777" w:rsidTr="008631A8">
        <w:trPr>
          <w:trHeight w:val="227"/>
        </w:trPr>
        <w:tc>
          <w:tcPr>
            <w:tcW w:w="1975" w:type="pct"/>
          </w:tcPr>
          <w:p w14:paraId="0DEB8772" w14:textId="57A2CE88" w:rsidR="003D41BE" w:rsidRPr="00DD00C5" w:rsidRDefault="00DB7A5B" w:rsidP="00846155">
            <w:pPr>
              <w:widowControl w:val="0"/>
              <w:tabs>
                <w:tab w:val="left" w:pos="2608"/>
              </w:tabs>
              <w:jc w:val="left"/>
              <w:rPr>
                <w:rFonts w:eastAsia="Calibri"/>
                <w:b/>
                <w:bCs/>
                <w:i/>
              </w:rPr>
            </w:pPr>
            <w:r w:rsidRPr="00DD00C5">
              <w:rPr>
                <w:rFonts w:eastAsia="Calibri"/>
                <w:iCs/>
              </w:rPr>
              <w:t xml:space="preserve">Основы вычислений и операций в среде автоматизированных вычислений </w:t>
            </w:r>
            <w:r w:rsidRPr="00DD00C5">
              <w:rPr>
                <w:rFonts w:eastAsia="Calibri"/>
                <w:iCs/>
                <w:lang w:val="en-US"/>
              </w:rPr>
              <w:t>Smath</w:t>
            </w:r>
            <w:r w:rsidRPr="00DD00C5">
              <w:rPr>
                <w:rFonts w:eastAsia="Calibri"/>
                <w:iCs/>
              </w:rPr>
              <w:t xml:space="preserve"> </w:t>
            </w:r>
            <w:r w:rsidRPr="00DD00C5">
              <w:rPr>
                <w:rFonts w:eastAsia="Calibri"/>
                <w:iCs/>
                <w:lang w:val="en-US"/>
              </w:rPr>
              <w:t>Studio</w:t>
            </w:r>
            <w:r w:rsidRPr="00DD00C5">
              <w:rPr>
                <w:rFonts w:eastAsia="Calibri"/>
                <w:iCs/>
              </w:rPr>
              <w:t>, построение графиков</w:t>
            </w:r>
          </w:p>
        </w:tc>
        <w:tc>
          <w:tcPr>
            <w:tcW w:w="526" w:type="pct"/>
            <w:vAlign w:val="center"/>
          </w:tcPr>
          <w:p w14:paraId="1FB7D17F" w14:textId="43BD862F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592" w:type="pct"/>
            <w:vAlign w:val="center"/>
          </w:tcPr>
          <w:p w14:paraId="69ECA7A3" w14:textId="77777777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rPr>
                <w:lang w:val="en-US"/>
              </w:rPr>
              <w:t>–</w:t>
            </w:r>
          </w:p>
        </w:tc>
        <w:tc>
          <w:tcPr>
            <w:tcW w:w="592" w:type="pct"/>
            <w:vAlign w:val="center"/>
          </w:tcPr>
          <w:p w14:paraId="36E80264" w14:textId="489A8D4F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t>2</w:t>
            </w:r>
          </w:p>
        </w:tc>
        <w:tc>
          <w:tcPr>
            <w:tcW w:w="445" w:type="pct"/>
            <w:vAlign w:val="center"/>
          </w:tcPr>
          <w:p w14:paraId="7DB07890" w14:textId="77777777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494" w:type="pct"/>
            <w:vAlign w:val="center"/>
          </w:tcPr>
          <w:p w14:paraId="760E1C07" w14:textId="77777777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376" w:type="pct"/>
            <w:vAlign w:val="center"/>
          </w:tcPr>
          <w:p w14:paraId="16563228" w14:textId="70508E17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t>10</w:t>
            </w:r>
          </w:p>
        </w:tc>
      </w:tr>
      <w:tr w:rsidR="003D41BE" w:rsidRPr="00DD00C5" w14:paraId="45C41204" w14:textId="77777777" w:rsidTr="008631A8">
        <w:trPr>
          <w:trHeight w:val="227"/>
        </w:trPr>
        <w:tc>
          <w:tcPr>
            <w:tcW w:w="1975" w:type="pct"/>
          </w:tcPr>
          <w:p w14:paraId="6677C896" w14:textId="6B019470" w:rsidR="003D41BE" w:rsidRPr="00DD00C5" w:rsidRDefault="00DB7A5B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i/>
              </w:rPr>
            </w:pPr>
            <w:r w:rsidRPr="00DD00C5">
              <w:rPr>
                <w:rFonts w:eastAsia="Calibri"/>
                <w:iCs/>
              </w:rPr>
              <w:t>Решение уравнений и систем уравнений</w:t>
            </w:r>
          </w:p>
        </w:tc>
        <w:tc>
          <w:tcPr>
            <w:tcW w:w="526" w:type="pct"/>
            <w:vAlign w:val="center"/>
          </w:tcPr>
          <w:p w14:paraId="1C5706C0" w14:textId="77777777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592" w:type="pct"/>
            <w:vAlign w:val="center"/>
          </w:tcPr>
          <w:p w14:paraId="51AAA893" w14:textId="6FD97FD1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592" w:type="pct"/>
            <w:vAlign w:val="center"/>
          </w:tcPr>
          <w:p w14:paraId="1B11EB6B" w14:textId="6CBF1863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t>2</w:t>
            </w:r>
          </w:p>
        </w:tc>
        <w:tc>
          <w:tcPr>
            <w:tcW w:w="445" w:type="pct"/>
            <w:vAlign w:val="center"/>
          </w:tcPr>
          <w:p w14:paraId="19811D73" w14:textId="55172077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rPr>
                <w:bCs/>
              </w:rPr>
              <w:t>–</w:t>
            </w:r>
          </w:p>
        </w:tc>
        <w:tc>
          <w:tcPr>
            <w:tcW w:w="494" w:type="pct"/>
            <w:vAlign w:val="center"/>
          </w:tcPr>
          <w:p w14:paraId="09537363" w14:textId="77777777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376" w:type="pct"/>
            <w:vAlign w:val="center"/>
          </w:tcPr>
          <w:p w14:paraId="617E4FB1" w14:textId="761F8896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t>10</w:t>
            </w:r>
          </w:p>
        </w:tc>
      </w:tr>
      <w:tr w:rsidR="003D41BE" w:rsidRPr="00DD00C5" w14:paraId="16F15345" w14:textId="77777777" w:rsidTr="008631A8">
        <w:trPr>
          <w:trHeight w:val="227"/>
        </w:trPr>
        <w:tc>
          <w:tcPr>
            <w:tcW w:w="1975" w:type="pct"/>
          </w:tcPr>
          <w:p w14:paraId="003DB1F9" w14:textId="2205AB00" w:rsidR="003D41BE" w:rsidRPr="00DD00C5" w:rsidRDefault="00CC6904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eastAsia="Calibri"/>
                <w:iCs/>
              </w:rPr>
            </w:pPr>
            <w:r w:rsidRPr="00DD00C5">
              <w:rPr>
                <w:rFonts w:eastAsia="Calibri"/>
                <w:iCs/>
              </w:rPr>
              <w:t xml:space="preserve">Интерполяция данных </w:t>
            </w:r>
          </w:p>
        </w:tc>
        <w:tc>
          <w:tcPr>
            <w:tcW w:w="526" w:type="pct"/>
            <w:vAlign w:val="center"/>
          </w:tcPr>
          <w:p w14:paraId="59E150DC" w14:textId="119357AE" w:rsidR="003D41BE" w:rsidRPr="00DD00C5" w:rsidRDefault="003D41BE" w:rsidP="00846155">
            <w:pPr>
              <w:jc w:val="center"/>
            </w:pPr>
            <w:r w:rsidRPr="00DD00C5">
              <w:t>–</w:t>
            </w:r>
          </w:p>
        </w:tc>
        <w:tc>
          <w:tcPr>
            <w:tcW w:w="592" w:type="pct"/>
            <w:vAlign w:val="center"/>
          </w:tcPr>
          <w:p w14:paraId="33E7E048" w14:textId="5C97734B" w:rsidR="003D41BE" w:rsidRPr="00DD00C5" w:rsidRDefault="003D41BE" w:rsidP="00846155">
            <w:pPr>
              <w:jc w:val="center"/>
            </w:pPr>
            <w:r w:rsidRPr="00DD00C5">
              <w:rPr>
                <w:lang w:val="en-US"/>
              </w:rPr>
              <w:t>–</w:t>
            </w:r>
          </w:p>
        </w:tc>
        <w:tc>
          <w:tcPr>
            <w:tcW w:w="592" w:type="pct"/>
            <w:vAlign w:val="center"/>
          </w:tcPr>
          <w:p w14:paraId="6193FF33" w14:textId="72DE6E93" w:rsidR="003D41BE" w:rsidRPr="00DD00C5" w:rsidRDefault="003D41BE" w:rsidP="00846155">
            <w:pPr>
              <w:jc w:val="center"/>
            </w:pPr>
            <w:r w:rsidRPr="00DD00C5">
              <w:t>2</w:t>
            </w:r>
          </w:p>
        </w:tc>
        <w:tc>
          <w:tcPr>
            <w:tcW w:w="445" w:type="pct"/>
            <w:vAlign w:val="center"/>
          </w:tcPr>
          <w:p w14:paraId="05B22797" w14:textId="58C2645E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494" w:type="pct"/>
            <w:vAlign w:val="center"/>
          </w:tcPr>
          <w:p w14:paraId="1EA57A17" w14:textId="349143B0" w:rsidR="003D41BE" w:rsidRPr="00DD00C5" w:rsidRDefault="003D41BE" w:rsidP="00846155">
            <w:pPr>
              <w:jc w:val="center"/>
            </w:pPr>
            <w:r w:rsidRPr="00DD00C5">
              <w:t>–</w:t>
            </w:r>
          </w:p>
        </w:tc>
        <w:tc>
          <w:tcPr>
            <w:tcW w:w="376" w:type="pct"/>
            <w:vAlign w:val="center"/>
          </w:tcPr>
          <w:p w14:paraId="4D497A9A" w14:textId="72021875" w:rsidR="003D41BE" w:rsidRPr="00DD00C5" w:rsidRDefault="003D41BE" w:rsidP="00846155">
            <w:pPr>
              <w:jc w:val="center"/>
            </w:pPr>
            <w:r w:rsidRPr="00DD00C5">
              <w:t>1</w:t>
            </w:r>
            <w:r w:rsidR="00963B20" w:rsidRPr="00DD00C5">
              <w:t>0</w:t>
            </w:r>
          </w:p>
        </w:tc>
      </w:tr>
      <w:tr w:rsidR="003D41BE" w:rsidRPr="00DD00C5" w14:paraId="427F7751" w14:textId="77777777" w:rsidTr="008631A8">
        <w:trPr>
          <w:trHeight w:val="227"/>
        </w:trPr>
        <w:tc>
          <w:tcPr>
            <w:tcW w:w="1975" w:type="pct"/>
          </w:tcPr>
          <w:p w14:paraId="2BCFDD45" w14:textId="15689AA3" w:rsidR="003D41BE" w:rsidRPr="00DD00C5" w:rsidRDefault="00CC6904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Cs/>
              </w:rPr>
            </w:pPr>
            <w:r w:rsidRPr="00DD00C5">
              <w:rPr>
                <w:rFonts w:eastAsia="Calibri"/>
                <w:iCs/>
              </w:rPr>
              <w:t xml:space="preserve">Вычисления в </w:t>
            </w:r>
            <w:r w:rsidRPr="00DD00C5">
              <w:rPr>
                <w:rFonts w:eastAsia="Calibri"/>
                <w:iCs/>
                <w:lang w:val="en-US"/>
              </w:rPr>
              <w:t>Smath</w:t>
            </w:r>
            <w:r w:rsidRPr="00DD00C5">
              <w:rPr>
                <w:rFonts w:eastAsia="Calibri"/>
                <w:iCs/>
              </w:rPr>
              <w:t xml:space="preserve"> </w:t>
            </w:r>
            <w:r w:rsidRPr="00DD00C5">
              <w:rPr>
                <w:rFonts w:eastAsia="Calibri"/>
                <w:iCs/>
                <w:lang w:val="en-US"/>
              </w:rPr>
              <w:t>Studio</w:t>
            </w:r>
            <w:r w:rsidRPr="00DD00C5">
              <w:rPr>
                <w:rFonts w:eastAsia="Calibri"/>
                <w:iCs/>
              </w:rPr>
              <w:t xml:space="preserve"> с использованием единиц измерения</w:t>
            </w:r>
          </w:p>
        </w:tc>
        <w:tc>
          <w:tcPr>
            <w:tcW w:w="526" w:type="pct"/>
            <w:vAlign w:val="center"/>
          </w:tcPr>
          <w:p w14:paraId="60687D80" w14:textId="43DE9319" w:rsidR="003D41BE" w:rsidRPr="00DD00C5" w:rsidRDefault="003D41BE" w:rsidP="00846155">
            <w:pPr>
              <w:jc w:val="center"/>
            </w:pPr>
            <w:r w:rsidRPr="00DD00C5">
              <w:t>–</w:t>
            </w:r>
          </w:p>
        </w:tc>
        <w:tc>
          <w:tcPr>
            <w:tcW w:w="592" w:type="pct"/>
            <w:vAlign w:val="center"/>
          </w:tcPr>
          <w:p w14:paraId="23A384BF" w14:textId="4CBE0FF5" w:rsidR="003D41BE" w:rsidRPr="00DD00C5" w:rsidRDefault="003D41BE" w:rsidP="00846155">
            <w:pPr>
              <w:jc w:val="center"/>
            </w:pPr>
            <w:r w:rsidRPr="00DD00C5">
              <w:t>–</w:t>
            </w:r>
          </w:p>
        </w:tc>
        <w:tc>
          <w:tcPr>
            <w:tcW w:w="592" w:type="pct"/>
            <w:vAlign w:val="center"/>
          </w:tcPr>
          <w:p w14:paraId="532866C8" w14:textId="228B8306" w:rsidR="003D41BE" w:rsidRPr="00DD00C5" w:rsidRDefault="003D41BE" w:rsidP="00846155">
            <w:pPr>
              <w:jc w:val="center"/>
            </w:pPr>
            <w:r w:rsidRPr="00DD00C5">
              <w:t>2</w:t>
            </w:r>
          </w:p>
        </w:tc>
        <w:tc>
          <w:tcPr>
            <w:tcW w:w="445" w:type="pct"/>
            <w:vAlign w:val="center"/>
          </w:tcPr>
          <w:p w14:paraId="4FFBE6DD" w14:textId="18E43DC6" w:rsidR="003D41BE" w:rsidRPr="00DD00C5" w:rsidRDefault="003D41BE" w:rsidP="00846155">
            <w:pPr>
              <w:jc w:val="center"/>
              <w:rPr>
                <w:bCs/>
              </w:rPr>
            </w:pPr>
            <w:r w:rsidRPr="00DD00C5">
              <w:rPr>
                <w:bCs/>
              </w:rPr>
              <w:t>1</w:t>
            </w:r>
          </w:p>
        </w:tc>
        <w:tc>
          <w:tcPr>
            <w:tcW w:w="494" w:type="pct"/>
            <w:vAlign w:val="center"/>
          </w:tcPr>
          <w:p w14:paraId="0DD48ED2" w14:textId="0722A69B" w:rsidR="003D41BE" w:rsidRPr="00DD00C5" w:rsidRDefault="003D41BE" w:rsidP="00846155">
            <w:pPr>
              <w:jc w:val="center"/>
            </w:pPr>
            <w:r w:rsidRPr="00DD00C5">
              <w:t>–</w:t>
            </w:r>
          </w:p>
        </w:tc>
        <w:tc>
          <w:tcPr>
            <w:tcW w:w="376" w:type="pct"/>
            <w:vAlign w:val="center"/>
          </w:tcPr>
          <w:p w14:paraId="2E77BC4C" w14:textId="2D94A54B" w:rsidR="003D41BE" w:rsidRPr="00DD00C5" w:rsidRDefault="003D41BE" w:rsidP="00846155">
            <w:pPr>
              <w:jc w:val="center"/>
            </w:pPr>
            <w:r w:rsidRPr="00DD00C5">
              <w:t>15</w:t>
            </w:r>
          </w:p>
        </w:tc>
      </w:tr>
      <w:tr w:rsidR="00963B20" w:rsidRPr="00DD00C5" w14:paraId="1E2A2AE3" w14:textId="77777777" w:rsidTr="008631A8">
        <w:trPr>
          <w:trHeight w:val="227"/>
        </w:trPr>
        <w:tc>
          <w:tcPr>
            <w:tcW w:w="1975" w:type="pct"/>
          </w:tcPr>
          <w:p w14:paraId="43D236DD" w14:textId="5BE4350E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Cs/>
              </w:rPr>
            </w:pPr>
            <w:r w:rsidRPr="00DD00C5">
              <w:rPr>
                <w:rFonts w:eastAsia="Calibri"/>
                <w:iCs/>
              </w:rPr>
              <w:lastRenderedPageBreak/>
              <w:t>Контрольная работа</w:t>
            </w:r>
          </w:p>
        </w:tc>
        <w:tc>
          <w:tcPr>
            <w:tcW w:w="526" w:type="pct"/>
            <w:vAlign w:val="center"/>
          </w:tcPr>
          <w:p w14:paraId="728F9D17" w14:textId="0DE48854" w:rsidR="00963B20" w:rsidRPr="00DD00C5" w:rsidRDefault="00963B20" w:rsidP="00846155">
            <w:pPr>
              <w:jc w:val="center"/>
            </w:pPr>
            <w:r w:rsidRPr="00DD00C5">
              <w:t>–</w:t>
            </w:r>
          </w:p>
        </w:tc>
        <w:tc>
          <w:tcPr>
            <w:tcW w:w="592" w:type="pct"/>
            <w:vAlign w:val="center"/>
          </w:tcPr>
          <w:p w14:paraId="0A8A6F46" w14:textId="134EC434" w:rsidR="00963B20" w:rsidRPr="00DD00C5" w:rsidRDefault="00963B20" w:rsidP="00846155">
            <w:pPr>
              <w:jc w:val="center"/>
            </w:pPr>
            <w:r w:rsidRPr="00DD00C5">
              <w:t>–</w:t>
            </w:r>
          </w:p>
        </w:tc>
        <w:tc>
          <w:tcPr>
            <w:tcW w:w="592" w:type="pct"/>
            <w:vAlign w:val="center"/>
          </w:tcPr>
          <w:p w14:paraId="7BDB83E7" w14:textId="2C850DB4" w:rsidR="00963B20" w:rsidRPr="00DD00C5" w:rsidRDefault="00963B20" w:rsidP="00846155">
            <w:pPr>
              <w:jc w:val="center"/>
            </w:pPr>
            <w:r w:rsidRPr="00DD00C5">
              <w:t>–</w:t>
            </w:r>
          </w:p>
        </w:tc>
        <w:tc>
          <w:tcPr>
            <w:tcW w:w="445" w:type="pct"/>
            <w:vAlign w:val="center"/>
          </w:tcPr>
          <w:p w14:paraId="2F602CF4" w14:textId="076B6BDD" w:rsidR="00963B20" w:rsidRPr="00DD00C5" w:rsidRDefault="00963B20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494" w:type="pct"/>
            <w:vAlign w:val="center"/>
          </w:tcPr>
          <w:p w14:paraId="17A9662F" w14:textId="3F15BCF9" w:rsidR="00963B20" w:rsidRPr="00DD00C5" w:rsidRDefault="00963B20" w:rsidP="00846155">
            <w:pPr>
              <w:jc w:val="center"/>
            </w:pPr>
            <w:r w:rsidRPr="00DD00C5">
              <w:t>–</w:t>
            </w:r>
          </w:p>
        </w:tc>
        <w:tc>
          <w:tcPr>
            <w:tcW w:w="376" w:type="pct"/>
            <w:vAlign w:val="center"/>
          </w:tcPr>
          <w:p w14:paraId="58C1CEDF" w14:textId="3FFF856F" w:rsidR="00963B20" w:rsidRPr="00DD00C5" w:rsidRDefault="00963B20" w:rsidP="00846155">
            <w:pPr>
              <w:jc w:val="center"/>
            </w:pPr>
            <w:r w:rsidRPr="00DD00C5">
              <w:t>5</w:t>
            </w:r>
          </w:p>
        </w:tc>
      </w:tr>
      <w:tr w:rsidR="00963B20" w:rsidRPr="00DD00C5" w14:paraId="1876F83A" w14:textId="77777777" w:rsidTr="00963B20">
        <w:trPr>
          <w:trHeight w:val="302"/>
        </w:trPr>
        <w:tc>
          <w:tcPr>
            <w:tcW w:w="1975" w:type="pct"/>
            <w:vAlign w:val="center"/>
          </w:tcPr>
          <w:p w14:paraId="4449B957" w14:textId="7968C70C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eastAsia="Calibri"/>
                <w:b/>
                <w:bCs/>
                <w:i/>
              </w:rPr>
            </w:pPr>
            <w:r w:rsidRPr="00DD00C5">
              <w:rPr>
                <w:rFonts w:eastAsia="Calibri"/>
                <w:b/>
                <w:bCs/>
                <w:i/>
              </w:rPr>
              <w:t>Экзамен</w:t>
            </w:r>
          </w:p>
        </w:tc>
        <w:tc>
          <w:tcPr>
            <w:tcW w:w="526" w:type="pct"/>
            <w:vAlign w:val="center"/>
          </w:tcPr>
          <w:p w14:paraId="5B580F27" w14:textId="77777777" w:rsidR="00963B20" w:rsidRPr="00DD00C5" w:rsidRDefault="00963B20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592" w:type="pct"/>
            <w:vAlign w:val="center"/>
          </w:tcPr>
          <w:p w14:paraId="5C4A2F1F" w14:textId="77777777" w:rsidR="00963B20" w:rsidRPr="00DD00C5" w:rsidRDefault="00963B20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592" w:type="pct"/>
            <w:vAlign w:val="center"/>
          </w:tcPr>
          <w:p w14:paraId="24FE9DF1" w14:textId="77777777" w:rsidR="00963B20" w:rsidRPr="00DD00C5" w:rsidRDefault="00963B20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445" w:type="pct"/>
            <w:vAlign w:val="center"/>
          </w:tcPr>
          <w:p w14:paraId="56FDECAF" w14:textId="77777777" w:rsidR="00963B20" w:rsidRPr="00DD00C5" w:rsidRDefault="00963B20" w:rsidP="00846155">
            <w:pPr>
              <w:jc w:val="center"/>
              <w:rPr>
                <w:bCs/>
              </w:rPr>
            </w:pPr>
            <w:r w:rsidRPr="00DD00C5">
              <w:t>–</w:t>
            </w:r>
          </w:p>
        </w:tc>
        <w:tc>
          <w:tcPr>
            <w:tcW w:w="494" w:type="pct"/>
            <w:vAlign w:val="center"/>
          </w:tcPr>
          <w:p w14:paraId="666DD003" w14:textId="6974101F" w:rsidR="00963B20" w:rsidRPr="00DD00C5" w:rsidRDefault="00963B20" w:rsidP="00846155">
            <w:pPr>
              <w:jc w:val="center"/>
              <w:rPr>
                <w:bCs/>
              </w:rPr>
            </w:pPr>
            <w:r w:rsidRPr="00DD00C5">
              <w:t>8</w:t>
            </w:r>
          </w:p>
        </w:tc>
        <w:tc>
          <w:tcPr>
            <w:tcW w:w="376" w:type="pct"/>
            <w:vAlign w:val="center"/>
          </w:tcPr>
          <w:p w14:paraId="1DD1E626" w14:textId="3A95FA99" w:rsidR="00963B20" w:rsidRPr="00DD00C5" w:rsidRDefault="00963B20" w:rsidP="00846155">
            <w:pPr>
              <w:jc w:val="center"/>
              <w:rPr>
                <w:bCs/>
              </w:rPr>
            </w:pPr>
            <w:r w:rsidRPr="00DD00C5">
              <w:rPr>
                <w:bCs/>
              </w:rPr>
              <w:t>5</w:t>
            </w:r>
          </w:p>
        </w:tc>
      </w:tr>
      <w:tr w:rsidR="00963B20" w:rsidRPr="00DD00C5" w14:paraId="371B620B" w14:textId="77777777" w:rsidTr="0090562B">
        <w:trPr>
          <w:trHeight w:val="390"/>
        </w:trPr>
        <w:tc>
          <w:tcPr>
            <w:tcW w:w="1975" w:type="pct"/>
          </w:tcPr>
          <w:p w14:paraId="6ADF2CBC" w14:textId="77777777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DD00C5">
              <w:rPr>
                <w:rFonts w:eastAsia="Calibri"/>
                <w:b/>
                <w:bCs/>
              </w:rPr>
              <w:t xml:space="preserve">ИТОГО </w:t>
            </w:r>
          </w:p>
          <w:p w14:paraId="7A0AEF5F" w14:textId="38899DEC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eastAsia="Calibri"/>
                <w:b/>
                <w:bCs/>
                <w:i/>
              </w:rPr>
            </w:pPr>
            <w:r w:rsidRPr="00DD00C5">
              <w:rPr>
                <w:rFonts w:eastAsia="Calibri"/>
                <w:b/>
                <w:bCs/>
              </w:rPr>
              <w:t>5 семестр</w:t>
            </w:r>
          </w:p>
        </w:tc>
        <w:tc>
          <w:tcPr>
            <w:tcW w:w="526" w:type="pct"/>
            <w:vAlign w:val="center"/>
          </w:tcPr>
          <w:p w14:paraId="108DFF3C" w14:textId="44DCEC88" w:rsidR="00963B20" w:rsidRPr="00DD00C5" w:rsidRDefault="00963B20" w:rsidP="00846155">
            <w:pPr>
              <w:jc w:val="center"/>
            </w:pPr>
            <w:r w:rsidRPr="00DD00C5">
              <w:rPr>
                <w:rFonts w:eastAsia="Calibri"/>
                <w:b/>
                <w:bCs/>
              </w:rPr>
              <w:t>–</w:t>
            </w:r>
          </w:p>
        </w:tc>
        <w:tc>
          <w:tcPr>
            <w:tcW w:w="592" w:type="pct"/>
            <w:vAlign w:val="center"/>
          </w:tcPr>
          <w:p w14:paraId="32854DAE" w14:textId="6C169B13" w:rsidR="00963B20" w:rsidRPr="00DD00C5" w:rsidRDefault="00963B20" w:rsidP="00846155">
            <w:pPr>
              <w:jc w:val="center"/>
            </w:pPr>
            <w:r w:rsidRPr="00DD00C5">
              <w:rPr>
                <w:rFonts w:eastAsia="Calibri"/>
                <w:b/>
                <w:bCs/>
              </w:rPr>
              <w:t>–</w:t>
            </w:r>
          </w:p>
        </w:tc>
        <w:tc>
          <w:tcPr>
            <w:tcW w:w="592" w:type="pct"/>
            <w:vAlign w:val="center"/>
          </w:tcPr>
          <w:p w14:paraId="3F01DE7C" w14:textId="547CDB9E" w:rsidR="00963B20" w:rsidRPr="00DD00C5" w:rsidRDefault="00963B20" w:rsidP="00846155">
            <w:pPr>
              <w:jc w:val="center"/>
              <w:rPr>
                <w:b/>
                <w:bCs/>
              </w:rPr>
            </w:pPr>
            <w:r w:rsidRPr="00DD00C5">
              <w:rPr>
                <w:b/>
                <w:bCs/>
              </w:rPr>
              <w:t>8</w:t>
            </w:r>
          </w:p>
        </w:tc>
        <w:tc>
          <w:tcPr>
            <w:tcW w:w="445" w:type="pct"/>
            <w:vAlign w:val="center"/>
          </w:tcPr>
          <w:p w14:paraId="45C0FF75" w14:textId="4F4F2EF9" w:rsidR="00963B20" w:rsidRPr="00DD00C5" w:rsidRDefault="00963B20" w:rsidP="00846155">
            <w:pPr>
              <w:jc w:val="center"/>
            </w:pPr>
            <w:r w:rsidRPr="00DD00C5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494" w:type="pct"/>
            <w:vAlign w:val="center"/>
          </w:tcPr>
          <w:p w14:paraId="1814FF20" w14:textId="7CD39C94" w:rsidR="00963B20" w:rsidRPr="00DD00C5" w:rsidRDefault="00963B20" w:rsidP="00846155">
            <w:pPr>
              <w:jc w:val="center"/>
            </w:pPr>
            <w:r w:rsidRPr="00DD00C5">
              <w:rPr>
                <w:b/>
                <w:bCs/>
              </w:rPr>
              <w:t>8</w:t>
            </w:r>
          </w:p>
        </w:tc>
        <w:tc>
          <w:tcPr>
            <w:tcW w:w="376" w:type="pct"/>
            <w:vAlign w:val="center"/>
          </w:tcPr>
          <w:p w14:paraId="788C3D5F" w14:textId="5AE3B039" w:rsidR="00963B20" w:rsidRPr="00DD00C5" w:rsidRDefault="00963B20" w:rsidP="00846155">
            <w:pPr>
              <w:jc w:val="center"/>
              <w:rPr>
                <w:bCs/>
              </w:rPr>
            </w:pPr>
            <w:r w:rsidRPr="00DD00C5">
              <w:rPr>
                <w:rFonts w:eastAsia="Calibri"/>
                <w:b/>
                <w:bCs/>
              </w:rPr>
              <w:t>55</w:t>
            </w:r>
          </w:p>
        </w:tc>
      </w:tr>
      <w:tr w:rsidR="00963B20" w:rsidRPr="00DD00C5" w14:paraId="7B55BDC7" w14:textId="77777777" w:rsidTr="008631A8">
        <w:trPr>
          <w:trHeight w:val="20"/>
        </w:trPr>
        <w:tc>
          <w:tcPr>
            <w:tcW w:w="1975" w:type="pct"/>
          </w:tcPr>
          <w:p w14:paraId="271D9A4B" w14:textId="77777777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DD00C5">
              <w:rPr>
                <w:rFonts w:eastAsia="Calibri"/>
                <w:b/>
                <w:bCs/>
              </w:rPr>
              <w:t xml:space="preserve">ИТОГО </w:t>
            </w:r>
          </w:p>
          <w:p w14:paraId="35B50531" w14:textId="77777777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u w:val="single"/>
              </w:rPr>
            </w:pPr>
            <w:r w:rsidRPr="00DD00C5">
              <w:rPr>
                <w:rFonts w:eastAsia="Calibri"/>
                <w:b/>
                <w:bCs/>
              </w:rPr>
              <w:t>по дисциплине</w:t>
            </w:r>
          </w:p>
        </w:tc>
        <w:tc>
          <w:tcPr>
            <w:tcW w:w="526" w:type="pct"/>
            <w:vAlign w:val="center"/>
          </w:tcPr>
          <w:p w14:paraId="7C94E963" w14:textId="2220BA24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DD00C5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592" w:type="pct"/>
            <w:vAlign w:val="center"/>
          </w:tcPr>
          <w:p w14:paraId="77CA6AD4" w14:textId="64C46A6D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DD00C5">
              <w:rPr>
                <w:rFonts w:eastAsia="Calibri"/>
                <w:b/>
                <w:bCs/>
              </w:rPr>
              <w:t>–</w:t>
            </w:r>
          </w:p>
        </w:tc>
        <w:tc>
          <w:tcPr>
            <w:tcW w:w="592" w:type="pct"/>
            <w:vAlign w:val="center"/>
          </w:tcPr>
          <w:p w14:paraId="2B714E90" w14:textId="2338B4A1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DD00C5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445" w:type="pct"/>
            <w:vAlign w:val="center"/>
          </w:tcPr>
          <w:p w14:paraId="34DFB46B" w14:textId="5F790B05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DD00C5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494" w:type="pct"/>
            <w:vAlign w:val="center"/>
          </w:tcPr>
          <w:p w14:paraId="05193901" w14:textId="7B7F5C01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DD00C5">
              <w:rPr>
                <w:b/>
                <w:bCs/>
              </w:rPr>
              <w:t>8</w:t>
            </w:r>
          </w:p>
        </w:tc>
        <w:tc>
          <w:tcPr>
            <w:tcW w:w="376" w:type="pct"/>
            <w:vAlign w:val="center"/>
          </w:tcPr>
          <w:p w14:paraId="33AC7D75" w14:textId="46BA543D" w:rsidR="00963B20" w:rsidRPr="00DD00C5" w:rsidRDefault="00963B20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DD00C5">
              <w:rPr>
                <w:rFonts w:eastAsia="Calibri"/>
                <w:b/>
                <w:bCs/>
              </w:rPr>
              <w:t>85</w:t>
            </w:r>
          </w:p>
        </w:tc>
      </w:tr>
    </w:tbl>
    <w:p w14:paraId="3B4A5D5E" w14:textId="77777777" w:rsidR="00CC7AC6" w:rsidRPr="00DD00C5" w:rsidRDefault="00CC7AC6" w:rsidP="00846155"/>
    <w:p w14:paraId="13AE636D" w14:textId="287F0A55" w:rsidR="00540254" w:rsidRPr="00DD00C5" w:rsidRDefault="00540254" w:rsidP="00846155">
      <w:pPr>
        <w:widowControl w:val="0"/>
        <w:ind w:left="993" w:hanging="284"/>
        <w:jc w:val="left"/>
        <w:rPr>
          <w:b/>
          <w:bCs/>
        </w:rPr>
      </w:pPr>
      <w:r w:rsidRPr="00DD00C5">
        <w:rPr>
          <w:b/>
          <w:bCs/>
        </w:rPr>
        <w:t>5</w:t>
      </w:r>
      <w:r w:rsidRPr="00DD00C5">
        <w:rPr>
          <w:b/>
          <w:bCs/>
        </w:rPr>
        <w:tab/>
        <w:t>Оценочные средства для проведения текущего контроля и</w:t>
      </w:r>
    </w:p>
    <w:p w14:paraId="242909F7" w14:textId="77777777" w:rsidR="00540254" w:rsidRPr="00DD00C5" w:rsidRDefault="00540254" w:rsidP="00846155">
      <w:pPr>
        <w:widowControl w:val="0"/>
        <w:ind w:left="1022"/>
        <w:rPr>
          <w:b/>
        </w:rPr>
      </w:pPr>
      <w:r w:rsidRPr="00DD00C5">
        <w:rPr>
          <w:b/>
        </w:rPr>
        <w:t>промежуточной аттестации обучающихся по дисциплине (модулю)</w:t>
      </w:r>
    </w:p>
    <w:p w14:paraId="55701981" w14:textId="77777777" w:rsidR="00540254" w:rsidRPr="00DD00C5" w:rsidRDefault="00540254" w:rsidP="00846155">
      <w:pPr>
        <w:ind w:firstLine="567"/>
        <w:rPr>
          <w:spacing w:val="2"/>
        </w:rPr>
      </w:pPr>
    </w:p>
    <w:p w14:paraId="488F3C5C" w14:textId="77777777" w:rsidR="00540254" w:rsidRPr="00DD00C5" w:rsidRDefault="00540254" w:rsidP="00846155">
      <w:pPr>
        <w:widowControl w:val="0"/>
        <w:ind w:firstLine="709"/>
        <w:rPr>
          <w:spacing w:val="2"/>
        </w:rPr>
      </w:pPr>
      <w:r w:rsidRPr="00DD00C5">
        <w:rPr>
          <w:spacing w:val="2"/>
        </w:rPr>
        <w:t>Фонды оценочных средств для проведения текущего контроля успеваемости и промежуточной аттестации обсуждаются и утверждаются на заседании кафедры. Полный комплект контрольных заданий или иных материалов, необходимых для оценивания результатов обучения по дисциплине (модулю) хранится на кафедре-разработчике в бумажном или электронном виде, также фонды оценочных средств доступны студентам в личном кабинете – раздел учебно-методическое обеспечение.</w:t>
      </w:r>
    </w:p>
    <w:p w14:paraId="3A0B6EBD" w14:textId="77777777" w:rsidR="00540254" w:rsidRPr="00DD00C5" w:rsidRDefault="00540254" w:rsidP="00846155">
      <w:pPr>
        <w:widowControl w:val="0"/>
        <w:rPr>
          <w:rFonts w:eastAsia="Calibri"/>
          <w:u w:val="single"/>
        </w:rPr>
      </w:pPr>
    </w:p>
    <w:p w14:paraId="63A40FEA" w14:textId="19E4DB69" w:rsidR="00540254" w:rsidRPr="00DD00C5" w:rsidRDefault="00540254" w:rsidP="00846155">
      <w:pPr>
        <w:widowControl w:val="0"/>
        <w:ind w:left="993" w:hanging="284"/>
        <w:jc w:val="left"/>
        <w:rPr>
          <w:b/>
          <w:bCs/>
        </w:rPr>
      </w:pPr>
      <w:r w:rsidRPr="00DD00C5">
        <w:rPr>
          <w:b/>
          <w:bCs/>
        </w:rPr>
        <w:t>6</w:t>
      </w:r>
      <w:r w:rsidRPr="00DD00C5">
        <w:rPr>
          <w:b/>
          <w:bCs/>
        </w:rPr>
        <w:tab/>
        <w:t>Учебно-методическое и информационное обеспечение дисциплины</w:t>
      </w:r>
    </w:p>
    <w:p w14:paraId="28037A3F" w14:textId="77777777" w:rsidR="00540254" w:rsidRPr="00DD00C5" w:rsidRDefault="00540254" w:rsidP="00846155">
      <w:pPr>
        <w:widowControl w:val="0"/>
        <w:ind w:left="1069"/>
        <w:contextualSpacing/>
        <w:rPr>
          <w:rFonts w:eastAsia="Calibri"/>
          <w:b/>
        </w:rPr>
      </w:pPr>
      <w:r w:rsidRPr="00DD00C5">
        <w:rPr>
          <w:rFonts w:eastAsia="Calibri"/>
          <w:b/>
        </w:rPr>
        <w:t xml:space="preserve">(модуля) </w:t>
      </w:r>
    </w:p>
    <w:p w14:paraId="28758E7E" w14:textId="77777777" w:rsidR="00540254" w:rsidRPr="00DD00C5" w:rsidRDefault="00540254" w:rsidP="00846155">
      <w:pPr>
        <w:widowControl w:val="0"/>
        <w:ind w:left="1069"/>
        <w:contextualSpacing/>
        <w:rPr>
          <w:rFonts w:eastAsia="Calibri"/>
          <w:i/>
        </w:rPr>
      </w:pPr>
    </w:p>
    <w:p w14:paraId="40E835D0" w14:textId="7C990CB6" w:rsidR="00540254" w:rsidRPr="00DD00C5" w:rsidRDefault="00540254" w:rsidP="00846155">
      <w:pPr>
        <w:widowControl w:val="0"/>
        <w:ind w:left="1134" w:hanging="425"/>
        <w:jc w:val="left"/>
        <w:rPr>
          <w:b/>
          <w:bCs/>
        </w:rPr>
      </w:pPr>
      <w:r w:rsidRPr="00DD00C5">
        <w:rPr>
          <w:b/>
          <w:bCs/>
        </w:rPr>
        <w:t>6.1</w:t>
      </w:r>
      <w:r w:rsidRPr="00DD00C5">
        <w:rPr>
          <w:b/>
          <w:bCs/>
        </w:rPr>
        <w:tab/>
        <w:t xml:space="preserve">Основная и дополнительная литература </w:t>
      </w:r>
    </w:p>
    <w:p w14:paraId="276555B0" w14:textId="77777777" w:rsidR="00540254" w:rsidRPr="00DD00C5" w:rsidRDefault="00540254" w:rsidP="00846155">
      <w:pPr>
        <w:widowControl w:val="0"/>
        <w:contextualSpacing/>
        <w:rPr>
          <w:rFonts w:eastAsia="Calibri"/>
        </w:rPr>
      </w:pPr>
    </w:p>
    <w:p w14:paraId="759514B4" w14:textId="071A8186" w:rsidR="00540254" w:rsidRPr="00DD00C5" w:rsidRDefault="00540254" w:rsidP="00846155">
      <w:pPr>
        <w:ind w:firstLine="709"/>
        <w:rPr>
          <w:b/>
        </w:rPr>
      </w:pPr>
      <w:r w:rsidRPr="00DD00C5">
        <w:rPr>
          <w:color w:val="000000"/>
        </w:rPr>
        <w:t xml:space="preserve">Перечень рекомендуемой основной и дополнительной литературы представлен </w:t>
      </w:r>
      <w:r w:rsidRPr="00DD00C5">
        <w:t xml:space="preserve">на сайте университета </w:t>
      </w:r>
      <w:hyperlink r:id="rId8" w:history="1">
        <w:r w:rsidRPr="00DD00C5">
          <w:rPr>
            <w:rStyle w:val="a9"/>
            <w:i/>
            <w:lang w:val="en-US"/>
          </w:rPr>
          <w:t>www</w:t>
        </w:r>
        <w:r w:rsidRPr="00DD00C5">
          <w:rPr>
            <w:rStyle w:val="a9"/>
            <w:i/>
          </w:rPr>
          <w:t>.</w:t>
        </w:r>
        <w:proofErr w:type="spellStart"/>
        <w:r w:rsidRPr="00DD00C5">
          <w:rPr>
            <w:rStyle w:val="a9"/>
            <w:i/>
            <w:lang w:val="en-US"/>
          </w:rPr>
          <w:t>knastu</w:t>
        </w:r>
        <w:proofErr w:type="spellEnd"/>
        <w:r w:rsidRPr="00DD00C5">
          <w:rPr>
            <w:rStyle w:val="a9"/>
            <w:i/>
          </w:rPr>
          <w:t>.</w:t>
        </w:r>
        <w:proofErr w:type="spellStart"/>
        <w:r w:rsidRPr="00DD00C5">
          <w:rPr>
            <w:rStyle w:val="a9"/>
            <w:i/>
            <w:lang w:val="en-US"/>
          </w:rPr>
          <w:t>ru</w:t>
        </w:r>
        <w:proofErr w:type="spellEnd"/>
      </w:hyperlink>
      <w:r w:rsidRPr="00DD00C5">
        <w:rPr>
          <w:i/>
        </w:rPr>
        <w:t xml:space="preserve"> / Наш университет / Образование / Кораблестроение, </w:t>
      </w:r>
      <w:proofErr w:type="spellStart"/>
      <w:r w:rsidRPr="00DD00C5">
        <w:rPr>
          <w:i/>
        </w:rPr>
        <w:t>океанотехника</w:t>
      </w:r>
      <w:proofErr w:type="spellEnd"/>
      <w:r w:rsidRPr="00DD00C5">
        <w:rPr>
          <w:i/>
        </w:rPr>
        <w:t xml:space="preserve"> и системотехника объектов морской инфраструктуры / Рабочий учебный план / Реестр литературы.</w:t>
      </w:r>
    </w:p>
    <w:p w14:paraId="440C39E3" w14:textId="77777777" w:rsidR="00CC7AC6" w:rsidRPr="00DD00C5" w:rsidRDefault="00CC7AC6" w:rsidP="00846155"/>
    <w:p w14:paraId="4B28BD68" w14:textId="3BA71795" w:rsidR="001E238D" w:rsidRPr="00DD00C5" w:rsidRDefault="001E238D" w:rsidP="00846155">
      <w:pPr>
        <w:widowControl w:val="0"/>
        <w:ind w:left="1134" w:hanging="425"/>
        <w:jc w:val="left"/>
        <w:rPr>
          <w:b/>
          <w:bCs/>
        </w:rPr>
      </w:pPr>
      <w:r w:rsidRPr="00DD00C5">
        <w:rPr>
          <w:b/>
          <w:bCs/>
        </w:rPr>
        <w:t>6.2</w:t>
      </w:r>
      <w:r w:rsidRPr="00DD00C5">
        <w:rPr>
          <w:b/>
          <w:bCs/>
        </w:rPr>
        <w:tab/>
        <w:t xml:space="preserve">Методические указания для студентов по освоению дисциплины </w:t>
      </w:r>
    </w:p>
    <w:p w14:paraId="74F713F9" w14:textId="77777777" w:rsidR="001E238D" w:rsidRPr="00DD00C5" w:rsidRDefault="001E238D" w:rsidP="00846155">
      <w:pPr>
        <w:pStyle w:val="aa"/>
        <w:rPr>
          <w:rFonts w:eastAsia="Calibri"/>
          <w:i/>
          <w:color w:val="943634"/>
        </w:rPr>
      </w:pPr>
    </w:p>
    <w:p w14:paraId="45C62574" w14:textId="77777777" w:rsidR="001E238D" w:rsidRPr="00DD00C5" w:rsidRDefault="001E238D" w:rsidP="00846155">
      <w:pPr>
        <w:ind w:firstLine="709"/>
      </w:pPr>
      <w:r w:rsidRPr="00DD00C5">
        <w:t>Методические указания по выполнению практических работ, контрольных работ и курсовых проектов размещены в личном кабинете обучающегося в разделе в разделе "Методические материалы".</w:t>
      </w:r>
    </w:p>
    <w:p w14:paraId="5D979F7E" w14:textId="77777777" w:rsidR="001E238D" w:rsidRPr="00DD00C5" w:rsidRDefault="001E238D" w:rsidP="00846155">
      <w:pPr>
        <w:pStyle w:val="aa"/>
        <w:widowControl w:val="0"/>
        <w:ind w:left="1159"/>
        <w:contextualSpacing/>
        <w:jc w:val="both"/>
        <w:rPr>
          <w:rFonts w:eastAsia="Calibri"/>
        </w:rPr>
      </w:pPr>
    </w:p>
    <w:p w14:paraId="1CCE8223" w14:textId="41DE5215" w:rsidR="001E238D" w:rsidRPr="00DD00C5" w:rsidRDefault="001E238D" w:rsidP="00846155">
      <w:pPr>
        <w:widowControl w:val="0"/>
        <w:ind w:left="1134" w:hanging="425"/>
        <w:jc w:val="left"/>
        <w:rPr>
          <w:b/>
          <w:bCs/>
        </w:rPr>
      </w:pPr>
      <w:r w:rsidRPr="00DD00C5">
        <w:rPr>
          <w:b/>
          <w:bCs/>
        </w:rPr>
        <w:t>6.3</w:t>
      </w:r>
      <w:r w:rsidRPr="00DD00C5">
        <w:rPr>
          <w:b/>
          <w:bCs/>
        </w:rPr>
        <w:tab/>
        <w:t>Современные профессиональные базы данных и информационные</w:t>
      </w:r>
      <w:r w:rsidR="003E7449" w:rsidRPr="00DD00C5">
        <w:rPr>
          <w:b/>
          <w:bCs/>
        </w:rPr>
        <w:t xml:space="preserve"> </w:t>
      </w:r>
      <w:r w:rsidR="003E7449" w:rsidRPr="00DD00C5">
        <w:rPr>
          <w:b/>
          <w:bCs/>
        </w:rPr>
        <w:br/>
      </w:r>
      <w:r w:rsidRPr="00DD00C5">
        <w:rPr>
          <w:b/>
          <w:bCs/>
        </w:rPr>
        <w:t xml:space="preserve">справочные системы, используемые при осуществлении образовательного процесса по дисциплине </w:t>
      </w:r>
    </w:p>
    <w:p w14:paraId="396338A1" w14:textId="77777777" w:rsidR="001E238D" w:rsidRPr="00DD00C5" w:rsidRDefault="001E238D" w:rsidP="00846155">
      <w:pPr>
        <w:pStyle w:val="aa"/>
        <w:rPr>
          <w:rFonts w:eastAsia="Calibri"/>
        </w:rPr>
      </w:pPr>
    </w:p>
    <w:p w14:paraId="2E805002" w14:textId="48C1E128" w:rsidR="001E238D" w:rsidRPr="00DD00C5" w:rsidRDefault="001E238D" w:rsidP="00846155">
      <w:pPr>
        <w:ind w:firstLine="709"/>
        <w:rPr>
          <w:color w:val="000000"/>
        </w:rPr>
      </w:pPr>
      <w:r w:rsidRPr="00DD00C5">
        <w:t xml:space="preserve">Каждому </w:t>
      </w:r>
      <w:r w:rsidR="00150616" w:rsidRPr="00DD00C5">
        <w:t>обучающемуся</w:t>
      </w:r>
      <w:r w:rsidRPr="00DD00C5">
        <w:t xml:space="preserve">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</w:t>
      </w:r>
      <w:r w:rsidRPr="00DD00C5">
        <w:rPr>
          <w:color w:val="000000"/>
        </w:rPr>
        <w:t>с которыми у университета заключен договор.</w:t>
      </w:r>
    </w:p>
    <w:p w14:paraId="0B8A1633" w14:textId="4525BA0A" w:rsidR="001E238D" w:rsidRPr="00DD00C5" w:rsidRDefault="001E238D" w:rsidP="00846155">
      <w:pPr>
        <w:ind w:firstLine="709"/>
        <w:rPr>
          <w:i/>
        </w:rPr>
      </w:pPr>
      <w:r w:rsidRPr="00DD00C5">
        <w:rPr>
          <w:color w:val="000000"/>
        </w:rPr>
        <w:t xml:space="preserve">Перечень рекомендуемых </w:t>
      </w:r>
      <w:r w:rsidRPr="00DD00C5">
        <w:rPr>
          <w:bCs/>
        </w:rPr>
        <w:t xml:space="preserve">профессиональных баз данных и информационных       справочных систем </w:t>
      </w:r>
      <w:r w:rsidRPr="00DD00C5">
        <w:rPr>
          <w:color w:val="000000"/>
        </w:rPr>
        <w:t xml:space="preserve">представлен </w:t>
      </w:r>
      <w:r w:rsidRPr="00DD00C5">
        <w:t xml:space="preserve">на сайте университета </w:t>
      </w:r>
      <w:hyperlink r:id="rId9" w:history="1">
        <w:r w:rsidRPr="00DD00C5">
          <w:rPr>
            <w:rStyle w:val="a9"/>
            <w:i/>
            <w:lang w:val="en-US"/>
          </w:rPr>
          <w:t>www</w:t>
        </w:r>
        <w:r w:rsidRPr="00DD00C5">
          <w:rPr>
            <w:rStyle w:val="a9"/>
            <w:i/>
          </w:rPr>
          <w:t>.</w:t>
        </w:r>
        <w:proofErr w:type="spellStart"/>
        <w:r w:rsidRPr="00DD00C5">
          <w:rPr>
            <w:rStyle w:val="a9"/>
            <w:i/>
            <w:lang w:val="en-US"/>
          </w:rPr>
          <w:t>knastu</w:t>
        </w:r>
        <w:proofErr w:type="spellEnd"/>
        <w:r w:rsidRPr="00DD00C5">
          <w:rPr>
            <w:rStyle w:val="a9"/>
            <w:i/>
          </w:rPr>
          <w:t>.</w:t>
        </w:r>
        <w:proofErr w:type="spellStart"/>
        <w:r w:rsidRPr="00DD00C5">
          <w:rPr>
            <w:rStyle w:val="a9"/>
            <w:i/>
            <w:lang w:val="en-US"/>
          </w:rPr>
          <w:t>ru</w:t>
        </w:r>
        <w:proofErr w:type="spellEnd"/>
      </w:hyperlink>
      <w:r w:rsidRPr="00DD00C5">
        <w:rPr>
          <w:i/>
        </w:rPr>
        <w:t xml:space="preserve"> / Наш университет / </w:t>
      </w:r>
      <w:r w:rsidRPr="00DD00C5">
        <w:rPr>
          <w:i/>
        </w:rPr>
        <w:lastRenderedPageBreak/>
        <w:t xml:space="preserve">Образование / Кораблестроение, </w:t>
      </w:r>
      <w:proofErr w:type="spellStart"/>
      <w:r w:rsidRPr="00DD00C5">
        <w:rPr>
          <w:i/>
        </w:rPr>
        <w:t>океанотехника</w:t>
      </w:r>
      <w:proofErr w:type="spellEnd"/>
      <w:r w:rsidRPr="00DD00C5">
        <w:rPr>
          <w:i/>
        </w:rPr>
        <w:t xml:space="preserve"> и системотехника объектов морской инфраструктуры / Рабочий учебный план / Реестр ЭБС.</w:t>
      </w:r>
    </w:p>
    <w:p w14:paraId="4B826237" w14:textId="3CD3333F" w:rsidR="001E238D" w:rsidRPr="00DD00C5" w:rsidRDefault="001E238D" w:rsidP="00846155">
      <w:pPr>
        <w:ind w:firstLine="709"/>
      </w:pPr>
      <w:r w:rsidRPr="00DD00C5">
        <w:t>Актуальная информация по заключенным на текущий учебный год договорам приведена на странице Научно-технической библиотеки (НТБ) на сайте университета</w:t>
      </w:r>
      <w:r w:rsidR="003E7449" w:rsidRPr="00DD00C5">
        <w:t>:</w:t>
      </w:r>
      <w:r w:rsidRPr="00DD00C5">
        <w:t xml:space="preserve"> </w:t>
      </w:r>
    </w:p>
    <w:p w14:paraId="63FEC0F4" w14:textId="77777777" w:rsidR="001E238D" w:rsidRPr="00DD00C5" w:rsidRDefault="00DD765C" w:rsidP="00846155">
      <w:pPr>
        <w:widowControl w:val="0"/>
        <w:ind w:firstLine="708"/>
        <w:contextualSpacing/>
        <w:rPr>
          <w:rStyle w:val="a9"/>
          <w:i/>
        </w:rPr>
      </w:pPr>
      <w:hyperlink r:id="rId10" w:history="1">
        <w:r w:rsidR="001E238D" w:rsidRPr="00DD00C5">
          <w:rPr>
            <w:rStyle w:val="a9"/>
            <w:i/>
          </w:rPr>
          <w:t>https://knastu.ru/page/3244</w:t>
        </w:r>
      </w:hyperlink>
    </w:p>
    <w:p w14:paraId="3F3D3CD6" w14:textId="77777777" w:rsidR="001E238D" w:rsidRPr="00DD00C5" w:rsidRDefault="001E238D" w:rsidP="00846155">
      <w:pPr>
        <w:pStyle w:val="aa"/>
        <w:widowControl w:val="0"/>
        <w:ind w:left="1159"/>
        <w:contextualSpacing/>
        <w:jc w:val="both"/>
        <w:rPr>
          <w:rFonts w:eastAsia="Calibri"/>
        </w:rPr>
      </w:pPr>
    </w:p>
    <w:p w14:paraId="177F809B" w14:textId="18E234B2" w:rsidR="003E7449" w:rsidRPr="00DD00C5" w:rsidRDefault="003E7449" w:rsidP="00846155">
      <w:pPr>
        <w:widowControl w:val="0"/>
        <w:ind w:left="1134" w:hanging="425"/>
        <w:jc w:val="left"/>
        <w:rPr>
          <w:b/>
          <w:bCs/>
        </w:rPr>
      </w:pPr>
      <w:r w:rsidRPr="00DD00C5">
        <w:rPr>
          <w:b/>
          <w:bCs/>
        </w:rPr>
        <w:t>6.4</w:t>
      </w:r>
      <w:r w:rsidRPr="00DD00C5">
        <w:rPr>
          <w:b/>
          <w:bCs/>
        </w:rPr>
        <w:tab/>
        <w:t xml:space="preserve">Перечень ресурсов информационно-телекоммуникационной сети </w:t>
      </w:r>
      <w:r w:rsidRPr="00DD00C5">
        <w:rPr>
          <w:b/>
          <w:bCs/>
        </w:rPr>
        <w:br/>
        <w:t>«Интернет», необходимых для освоения дисциплины (модуля)</w:t>
      </w:r>
    </w:p>
    <w:p w14:paraId="11757295" w14:textId="77777777" w:rsidR="003E7449" w:rsidRPr="00DD00C5" w:rsidRDefault="003E7449" w:rsidP="00846155">
      <w:pPr>
        <w:pStyle w:val="aa"/>
        <w:rPr>
          <w:rFonts w:eastAsia="Calibri"/>
          <w:i/>
          <w:color w:val="943634"/>
        </w:rPr>
      </w:pPr>
    </w:p>
    <w:p w14:paraId="4830ACA2" w14:textId="77777777" w:rsidR="003E7449" w:rsidRPr="00DD00C5" w:rsidRDefault="003E7449" w:rsidP="00846155">
      <w:pPr>
        <w:ind w:firstLine="709"/>
        <w:rPr>
          <w:rFonts w:eastAsia="Calibri"/>
          <w:b/>
        </w:rPr>
      </w:pPr>
      <w:r w:rsidRPr="00DD00C5">
        <w:t>На странице НТБ можно воспользоваться интернет-ресурсами открытого доступа по укрупненной группе направлений и специальностей (УГНС) 26.00.00 Техника и технологии кораблестроения и водного транспорта:</w:t>
      </w:r>
      <w:r w:rsidRPr="00DD00C5">
        <w:rPr>
          <w:rFonts w:eastAsia="Calibri"/>
          <w:b/>
        </w:rPr>
        <w:t xml:space="preserve">  </w:t>
      </w:r>
    </w:p>
    <w:p w14:paraId="61B9816A" w14:textId="72E0662B" w:rsidR="003E7449" w:rsidRPr="00DD00C5" w:rsidRDefault="00DD765C" w:rsidP="00846155">
      <w:pPr>
        <w:ind w:firstLine="709"/>
        <w:rPr>
          <w:i/>
        </w:rPr>
      </w:pPr>
      <w:hyperlink r:id="rId11" w:history="1">
        <w:r w:rsidR="003E7449" w:rsidRPr="00DD00C5">
          <w:rPr>
            <w:rStyle w:val="a9"/>
            <w:i/>
          </w:rPr>
          <w:t>https://knastu.ru/page/539</w:t>
        </w:r>
      </w:hyperlink>
    </w:p>
    <w:p w14:paraId="24A69DB2" w14:textId="77777777" w:rsidR="003E7449" w:rsidRPr="00DD00C5" w:rsidRDefault="003E7449" w:rsidP="00846155">
      <w:pPr>
        <w:pStyle w:val="aa"/>
        <w:rPr>
          <w:rFonts w:eastAsia="Calibri"/>
          <w:i/>
          <w:color w:val="943634"/>
        </w:rPr>
      </w:pPr>
    </w:p>
    <w:p w14:paraId="26FC7581" w14:textId="791CE7C1" w:rsidR="003E7449" w:rsidRPr="00DD00C5" w:rsidRDefault="003E7449" w:rsidP="00846155">
      <w:pPr>
        <w:widowControl w:val="0"/>
        <w:ind w:left="993" w:hanging="284"/>
        <w:jc w:val="left"/>
        <w:rPr>
          <w:b/>
          <w:bCs/>
        </w:rPr>
      </w:pPr>
      <w:r w:rsidRPr="00DD00C5">
        <w:rPr>
          <w:b/>
          <w:bCs/>
        </w:rPr>
        <w:t>7</w:t>
      </w:r>
      <w:r w:rsidRPr="00DD00C5">
        <w:rPr>
          <w:b/>
          <w:bCs/>
        </w:rPr>
        <w:tab/>
        <w:t>Организационно-педагогические условия</w:t>
      </w:r>
    </w:p>
    <w:p w14:paraId="3E34A669" w14:textId="77777777" w:rsidR="003E7449" w:rsidRPr="00DD00C5" w:rsidRDefault="003E7449" w:rsidP="00846155">
      <w:pPr>
        <w:widowControl w:val="0"/>
        <w:ind w:left="1069"/>
        <w:rPr>
          <w:b/>
          <w:bCs/>
        </w:rPr>
      </w:pPr>
    </w:p>
    <w:p w14:paraId="04E0EE1A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t>Организация образовательного процесса регламентируется учебным планом и расписанием учебных занятий. Язык обучения (преподавания) - русский. Для всех видов аудиторных занятий академический час устанавливается продолжительностью 45 минут.</w:t>
      </w:r>
    </w:p>
    <w:p w14:paraId="441B1AC3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t xml:space="preserve">При формировании своей индивидуальной образовательной траектории обучающийся имеет право на </w:t>
      </w:r>
      <w:proofErr w:type="spellStart"/>
      <w:r w:rsidRPr="00DD00C5">
        <w:rPr>
          <w:lang w:val="ru-RU"/>
        </w:rPr>
        <w:t>перезачет</w:t>
      </w:r>
      <w:proofErr w:type="spellEnd"/>
      <w:r w:rsidRPr="00DD00C5">
        <w:rPr>
          <w:lang w:val="ru-RU"/>
        </w:rPr>
        <w:t xml:space="preserve"> соответствующих дисциплин и профессиональных модулей, освоенных в процессе предшествующего обучения, который освобождает обучающегося от необходимости их повторного освоения.</w:t>
      </w:r>
    </w:p>
    <w:p w14:paraId="33FA663F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</w:p>
    <w:p w14:paraId="28315DAC" w14:textId="07BD9AB4" w:rsidR="003E7449" w:rsidRPr="00DD00C5" w:rsidRDefault="003E7449" w:rsidP="00846155">
      <w:pPr>
        <w:widowControl w:val="0"/>
        <w:ind w:left="1134" w:hanging="425"/>
        <w:jc w:val="left"/>
        <w:rPr>
          <w:b/>
          <w:bCs/>
        </w:rPr>
      </w:pPr>
      <w:bookmarkStart w:id="1" w:name="_Toc8"/>
      <w:r w:rsidRPr="00DD00C5">
        <w:rPr>
          <w:b/>
          <w:bCs/>
        </w:rPr>
        <w:t>7.1</w:t>
      </w:r>
      <w:r w:rsidRPr="00DD00C5">
        <w:rPr>
          <w:b/>
          <w:bCs/>
        </w:rPr>
        <w:tab/>
        <w:t>Образовательные технологии</w:t>
      </w:r>
      <w:bookmarkEnd w:id="1"/>
    </w:p>
    <w:p w14:paraId="08E360B6" w14:textId="77777777" w:rsidR="003E7449" w:rsidRPr="00DD00C5" w:rsidRDefault="003E7449" w:rsidP="00846155">
      <w:pPr>
        <w:widowControl w:val="0"/>
        <w:ind w:left="1159"/>
        <w:rPr>
          <w:b/>
          <w:bCs/>
        </w:rPr>
      </w:pPr>
    </w:p>
    <w:p w14:paraId="1601D5B3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t>Учебный процесс при преподавании курса основывается на использовании традиционных, инновационных и информационных образовательных технологий. Традиционные образовательные технологии представлены лекциями и семинарскими (практическими) занятиями. Инновационные образовательные технологии используются в виде широкого применения активных и интерактивных форм проведения занятий. Информационные образовательные технологии реализуются путем активизации самостоятельной работы студентов в информационной образовательной среде.</w:t>
      </w:r>
    </w:p>
    <w:p w14:paraId="5F6FF49D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</w:p>
    <w:p w14:paraId="02FCF107" w14:textId="3A48CD4D" w:rsidR="003E7449" w:rsidRPr="00DD00C5" w:rsidRDefault="003E7449" w:rsidP="00846155">
      <w:pPr>
        <w:widowControl w:val="0"/>
        <w:ind w:left="1159" w:hanging="450"/>
        <w:jc w:val="left"/>
        <w:rPr>
          <w:b/>
          <w:bCs/>
        </w:rPr>
      </w:pPr>
      <w:bookmarkStart w:id="2" w:name="_Toc9"/>
      <w:r w:rsidRPr="00DD00C5">
        <w:rPr>
          <w:b/>
          <w:bCs/>
        </w:rPr>
        <w:t>7.2</w:t>
      </w:r>
      <w:r w:rsidRPr="00DD00C5">
        <w:rPr>
          <w:b/>
          <w:bCs/>
        </w:rPr>
        <w:tab/>
        <w:t>Занятия лекционного типа</w:t>
      </w:r>
      <w:bookmarkEnd w:id="2"/>
      <w:r w:rsidRPr="00DD00C5">
        <w:rPr>
          <w:b/>
          <w:bCs/>
        </w:rPr>
        <w:t xml:space="preserve"> </w:t>
      </w:r>
    </w:p>
    <w:p w14:paraId="3CB75C9B" w14:textId="77777777" w:rsidR="003E7449" w:rsidRPr="00DD00C5" w:rsidRDefault="003E7449" w:rsidP="00846155">
      <w:pPr>
        <w:widowControl w:val="0"/>
        <w:ind w:left="1159"/>
        <w:rPr>
          <w:b/>
          <w:bCs/>
        </w:rPr>
      </w:pPr>
    </w:p>
    <w:p w14:paraId="61686F97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t>Лекционный курс предполагает систематизированное изложение основных вопросов учебного плана.</w:t>
      </w:r>
    </w:p>
    <w:p w14:paraId="7E8DD70F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t>На первой лекции лектор обязан предупредить студентов, применительно к какому базовому учебнику (учебникам, учебным пособиям) будет прочитан курс.</w:t>
      </w:r>
    </w:p>
    <w:p w14:paraId="2280472C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t>Лекционный курс должен давать наибольший объем информации и обеспечивать более глубокое понимание учебных вопросов при значительно меньшей затрате времени, чем это требуется большинству студентов на самостоятельное изучение материала.</w:t>
      </w:r>
    </w:p>
    <w:p w14:paraId="62BAFA5E" w14:textId="77777777" w:rsidR="00CC6904" w:rsidRPr="00DD00C5" w:rsidRDefault="00CC6904" w:rsidP="00846155">
      <w:pPr>
        <w:widowControl w:val="0"/>
        <w:ind w:left="1159" w:hanging="450"/>
        <w:jc w:val="left"/>
        <w:rPr>
          <w:b/>
          <w:bCs/>
        </w:rPr>
      </w:pPr>
      <w:bookmarkStart w:id="3" w:name="_Toc10"/>
    </w:p>
    <w:p w14:paraId="15A1594C" w14:textId="3069B7BF" w:rsidR="003E7449" w:rsidRPr="00DD00C5" w:rsidRDefault="003E7449" w:rsidP="00846155">
      <w:pPr>
        <w:widowControl w:val="0"/>
        <w:ind w:left="1159" w:hanging="450"/>
        <w:jc w:val="left"/>
        <w:rPr>
          <w:b/>
          <w:bCs/>
        </w:rPr>
      </w:pPr>
      <w:r w:rsidRPr="00DD00C5">
        <w:rPr>
          <w:b/>
          <w:bCs/>
        </w:rPr>
        <w:t>7.3</w:t>
      </w:r>
      <w:r w:rsidRPr="00DD00C5">
        <w:rPr>
          <w:b/>
          <w:bCs/>
        </w:rPr>
        <w:tab/>
        <w:t>Занятия семинарского типа</w:t>
      </w:r>
      <w:bookmarkEnd w:id="3"/>
      <w:r w:rsidRPr="00DD00C5">
        <w:rPr>
          <w:b/>
          <w:bCs/>
        </w:rPr>
        <w:t xml:space="preserve"> </w:t>
      </w:r>
    </w:p>
    <w:p w14:paraId="69EB6E08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</w:p>
    <w:p w14:paraId="07E9164E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t>Семинарские занятия представляют собой детализацию лекционного теоретического материала, проводятся в целях закрепления курса и охватывают все основные разделы.</w:t>
      </w:r>
    </w:p>
    <w:p w14:paraId="1409694F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t>Основной формой проведения семинаров является обсуждение наиболее проблемных и сложных вопросов по отдельным темам, а также разбор примеров и ситуаций в аудиторных условиях. В обязанности преподавателя входят: оказание методической помощи и консультирование студентов по соответствующим темам курса.</w:t>
      </w:r>
    </w:p>
    <w:p w14:paraId="4819AD4D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lastRenderedPageBreak/>
        <w:t>Активность на семинарских занятиях оценивается по следующим критериям:</w:t>
      </w:r>
    </w:p>
    <w:p w14:paraId="1C1A4641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ответы на вопросы, предлагаемые преподавателем;</w:t>
      </w:r>
    </w:p>
    <w:p w14:paraId="3705F8F1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участие в дискуссиях;</w:t>
      </w:r>
    </w:p>
    <w:p w14:paraId="7B2BFA68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выполнение проектных и иных заданий;</w:t>
      </w:r>
    </w:p>
    <w:p w14:paraId="61326536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ассистирование преподавателю в проведении занятий.</w:t>
      </w:r>
    </w:p>
    <w:p w14:paraId="6561A527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t>Ответ должен быть аргументированным, развернутым, не односложным, содержать ссылки на источники.</w:t>
      </w:r>
    </w:p>
    <w:p w14:paraId="6E09AF84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t>Доклады и оппонирование докладов проверяют степень владения теоретическим материалом, а также корректность и строгость рассуждений.</w:t>
      </w:r>
    </w:p>
    <w:p w14:paraId="049F5FCE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  <w:r w:rsidRPr="00DD00C5">
        <w:rPr>
          <w:lang w:val="ru-RU"/>
        </w:rPr>
        <w:t>Оценивание заданий, выполненных на семинарском занятии, входит в накопленную оценку.</w:t>
      </w:r>
    </w:p>
    <w:p w14:paraId="712B1742" w14:textId="77777777" w:rsidR="003E7449" w:rsidRPr="00DD00C5" w:rsidRDefault="003E7449" w:rsidP="00846155">
      <w:pPr>
        <w:pStyle w:val="htmlparagraph"/>
        <w:ind w:firstLine="709"/>
        <w:rPr>
          <w:lang w:val="ru-RU"/>
        </w:rPr>
      </w:pPr>
    </w:p>
    <w:p w14:paraId="1D282C60" w14:textId="23FDD3BE" w:rsidR="003E7449" w:rsidRPr="00DD00C5" w:rsidRDefault="00DA4B1A" w:rsidP="00846155">
      <w:pPr>
        <w:widowControl w:val="0"/>
        <w:ind w:left="1159" w:hanging="450"/>
        <w:jc w:val="left"/>
        <w:rPr>
          <w:b/>
          <w:bCs/>
        </w:rPr>
      </w:pPr>
      <w:r w:rsidRPr="00DD00C5">
        <w:rPr>
          <w:b/>
          <w:bCs/>
        </w:rPr>
        <w:t>7.4</w:t>
      </w:r>
      <w:r w:rsidRPr="00DD00C5">
        <w:rPr>
          <w:b/>
          <w:bCs/>
        </w:rPr>
        <w:tab/>
      </w:r>
      <w:r w:rsidR="003E7449" w:rsidRPr="00DD00C5">
        <w:rPr>
          <w:b/>
          <w:bCs/>
        </w:rPr>
        <w:t>Самостоятельная работа обучающихся по дисциплине (модулю)</w:t>
      </w:r>
    </w:p>
    <w:p w14:paraId="293B19D8" w14:textId="77777777" w:rsidR="003E7449" w:rsidRPr="00DD00C5" w:rsidRDefault="003E7449" w:rsidP="00846155">
      <w:pPr>
        <w:widowControl w:val="0"/>
        <w:ind w:left="1159"/>
        <w:rPr>
          <w:b/>
          <w:bCs/>
        </w:rPr>
      </w:pPr>
    </w:p>
    <w:p w14:paraId="5B5B4B6F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Самостоятельная работа студентов – это процесс активного, целенаправленного приобретения студентом новых знаний, умений без непосредственного участия преподавателя, характеризующийся предметной направленностью, эффективным контролем и оценкой результатов деятельности обучающегося.</w:t>
      </w:r>
    </w:p>
    <w:p w14:paraId="5869C49A" w14:textId="77777777" w:rsidR="003E7449" w:rsidRPr="00DD00C5" w:rsidRDefault="003E7449" w:rsidP="00846155">
      <w:pPr>
        <w:pStyle w:val="htmlparagraph"/>
      </w:pPr>
      <w:r w:rsidRPr="00DD00C5">
        <w:rPr>
          <w:lang w:val="ru-RU"/>
        </w:rPr>
        <w:t>Цели самостоятельной работы</w:t>
      </w:r>
      <w:r w:rsidRPr="00DD00C5">
        <w:t>:</w:t>
      </w:r>
    </w:p>
    <w:p w14:paraId="6CA83BA2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систематизация и закрепление полученных теоретических знаний и практических умений студентов;</w:t>
      </w:r>
    </w:p>
    <w:p w14:paraId="0D04A114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углубление и расширение теоретических знаний;</w:t>
      </w:r>
    </w:p>
    <w:p w14:paraId="05A42D0C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формирование умений использовать нормативную и справочную документацию, специальную литературу;</w:t>
      </w:r>
    </w:p>
    <w:p w14:paraId="0660E25B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развитие познавательных способностей, активности студентов, ответственности и организованности;</w:t>
      </w:r>
    </w:p>
    <w:p w14:paraId="4DD86AFD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формирование самостоятельности мышления, творческой инициативы, способностей к саморазвитию, самосовершенствованию и самореализации;</w:t>
      </w:r>
    </w:p>
    <w:p w14:paraId="028D5304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развитие исследовательских умений и академических навыков.</w:t>
      </w:r>
    </w:p>
    <w:p w14:paraId="02B67189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Самостоятельная работа может осуществляться индивидуально или группами студентов в зависимости от цели, объема, уровня сложности, конкретной тематики.</w:t>
      </w:r>
    </w:p>
    <w:p w14:paraId="2C2E4746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Технология организации самостоятельной работы студентов включает использование информационных и материально-технических ресурсов университета.</w:t>
      </w:r>
    </w:p>
    <w:p w14:paraId="0671233E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Контроль результатов внеаудиторной самостоятельной работы студентов может проходить в письменной, устной или смешанной форме.</w:t>
      </w:r>
    </w:p>
    <w:p w14:paraId="3D61B30D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Студенты должны подходить к самостоятельной работе как к наиважнейшему средству закрепления и развития теоретических знаний, выработке единства взглядов на отдельные вопросы курса, приобретения определенных навыков и использования профессиональной литературы.</w:t>
      </w:r>
    </w:p>
    <w:p w14:paraId="681ED608" w14:textId="77777777" w:rsidR="003E7449" w:rsidRPr="00DD00C5" w:rsidRDefault="003E7449" w:rsidP="00846155">
      <w:pPr>
        <w:pStyle w:val="htmlparagraph"/>
        <w:rPr>
          <w:lang w:val="ru-RU"/>
        </w:rPr>
      </w:pPr>
    </w:p>
    <w:p w14:paraId="0205E8B8" w14:textId="49E4481E" w:rsidR="003E7449" w:rsidRPr="00DD00C5" w:rsidRDefault="00DA4B1A" w:rsidP="00846155">
      <w:pPr>
        <w:widowControl w:val="0"/>
        <w:ind w:left="1159" w:hanging="592"/>
        <w:jc w:val="left"/>
        <w:rPr>
          <w:b/>
          <w:bCs/>
        </w:rPr>
      </w:pPr>
      <w:r w:rsidRPr="00DD00C5">
        <w:rPr>
          <w:b/>
          <w:bCs/>
        </w:rPr>
        <w:t>7.5</w:t>
      </w:r>
      <w:r w:rsidRPr="00DD00C5">
        <w:rPr>
          <w:b/>
          <w:bCs/>
        </w:rPr>
        <w:tab/>
      </w:r>
      <w:r w:rsidR="003E7449" w:rsidRPr="00DD00C5">
        <w:rPr>
          <w:b/>
          <w:bCs/>
        </w:rPr>
        <w:t xml:space="preserve">Методические рекомендации для обучающихся по освоению дисциплины </w:t>
      </w:r>
    </w:p>
    <w:p w14:paraId="37BD9F54" w14:textId="77777777" w:rsidR="003E7449" w:rsidRPr="00DD00C5" w:rsidRDefault="003E7449" w:rsidP="00846155">
      <w:pPr>
        <w:pStyle w:val="htmlparagraph"/>
        <w:rPr>
          <w:lang w:val="ru-RU"/>
        </w:rPr>
      </w:pPr>
    </w:p>
    <w:p w14:paraId="0096341C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При изучении дисциплины обучающимся целесообразно выполнять следующие рекомендации:</w:t>
      </w:r>
    </w:p>
    <w:p w14:paraId="1D59D171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 xml:space="preserve">1. Изучение учебной дисциплины должно вестись систематически. </w:t>
      </w:r>
    </w:p>
    <w:p w14:paraId="19C4A988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2. После изучения какого-либо раздела по учебнику или конспектным материалам рекомендуется по памяти воспроизвести основные термины, определения, понятия раздела.</w:t>
      </w:r>
    </w:p>
    <w:p w14:paraId="28A87E58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3. Особое внимание следует уделить выполнению отчетов по практическим занятиям и индивидуальным комплексным заданиям на самостоятельную работу.</w:t>
      </w:r>
    </w:p>
    <w:p w14:paraId="6303AD14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4. Вся тематика вопросов, изучаемых самостоятельно, задается на лекциях преподавателем. Им же даются источники (в первую очередь вновь изданные в периодической научной литературе) для более детального понимания вопросов, озвученных на лекции.</w:t>
      </w:r>
    </w:p>
    <w:p w14:paraId="1F13B5D1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lastRenderedPageBreak/>
        <w:t>При самостоятельной проработке курса обучающиеся должны:</w:t>
      </w:r>
    </w:p>
    <w:p w14:paraId="5232D11E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просматривать основные определения и факты;</w:t>
      </w:r>
    </w:p>
    <w:p w14:paraId="028D3C9A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повторить законспектированный на лекционном занятии материал и дополнить его с учетом рекомендованной по данной теме литературы;</w:t>
      </w:r>
    </w:p>
    <w:p w14:paraId="7F5A851B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изучить рекомендованную литературу, составлять тезисы, аннотации и конспекты наиболее важных моментов;</w:t>
      </w:r>
    </w:p>
    <w:p w14:paraId="4EB1609C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самостоятельно выполнять задания, аналогичные предлагаемым на занятиях;</w:t>
      </w:r>
    </w:p>
    <w:p w14:paraId="05D41E90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использовать для самопроверки материалы фонда оценочных средств.</w:t>
      </w:r>
    </w:p>
    <w:p w14:paraId="35A51E47" w14:textId="77777777" w:rsidR="003E7449" w:rsidRPr="00DD00C5" w:rsidRDefault="003E7449" w:rsidP="00846155">
      <w:pPr>
        <w:pStyle w:val="htmllist"/>
        <w:ind w:left="709" w:firstLine="0"/>
        <w:rPr>
          <w:lang w:val="ru-RU"/>
        </w:rPr>
      </w:pPr>
    </w:p>
    <w:p w14:paraId="581A031B" w14:textId="0A708404" w:rsidR="003E7449" w:rsidRPr="00DD00C5" w:rsidRDefault="00DA4B1A" w:rsidP="00846155">
      <w:pPr>
        <w:widowControl w:val="0"/>
        <w:ind w:left="993" w:hanging="284"/>
        <w:jc w:val="left"/>
        <w:rPr>
          <w:rFonts w:eastAsia="Calibri"/>
          <w:b/>
          <w:bCs/>
          <w:color w:val="000000"/>
        </w:rPr>
      </w:pPr>
      <w:r w:rsidRPr="00DD00C5">
        <w:rPr>
          <w:b/>
          <w:bCs/>
        </w:rPr>
        <w:t>8</w:t>
      </w:r>
      <w:r w:rsidRPr="00DD00C5">
        <w:rPr>
          <w:b/>
          <w:bCs/>
        </w:rPr>
        <w:tab/>
      </w:r>
      <w:r w:rsidR="003E7449" w:rsidRPr="00DD00C5">
        <w:rPr>
          <w:b/>
          <w:bCs/>
        </w:rPr>
        <w:t>Материально-техническое обеспечение, необходимое для</w:t>
      </w:r>
      <w:r w:rsidRPr="00DD00C5">
        <w:rPr>
          <w:b/>
          <w:bCs/>
        </w:rPr>
        <w:t xml:space="preserve"> </w:t>
      </w:r>
      <w:r w:rsidR="003E7449" w:rsidRPr="00DD00C5">
        <w:rPr>
          <w:rFonts w:eastAsiaTheme="minorHAnsi" w:cstheme="minorBidi"/>
          <w:b/>
          <w:bCs/>
          <w:szCs w:val="22"/>
          <w:lang w:eastAsia="en-US"/>
        </w:rPr>
        <w:t>осу</w:t>
      </w:r>
      <w:r w:rsidR="003E7449" w:rsidRPr="00DD00C5">
        <w:rPr>
          <w:rFonts w:eastAsia="Calibri"/>
          <w:b/>
          <w:bCs/>
          <w:color w:val="000000"/>
        </w:rPr>
        <w:t xml:space="preserve">ществления </w:t>
      </w:r>
      <w:r w:rsidRPr="00DD00C5">
        <w:rPr>
          <w:rFonts w:eastAsia="Calibri"/>
          <w:b/>
          <w:bCs/>
          <w:color w:val="000000"/>
        </w:rPr>
        <w:br/>
      </w:r>
      <w:r w:rsidR="003E7449" w:rsidRPr="00DD00C5">
        <w:rPr>
          <w:rFonts w:eastAsia="Calibri"/>
          <w:b/>
          <w:bCs/>
          <w:color w:val="000000"/>
        </w:rPr>
        <w:t>образовательного процесса по дисциплине (модулю)</w:t>
      </w:r>
    </w:p>
    <w:p w14:paraId="78F61692" w14:textId="77777777" w:rsidR="003E7449" w:rsidRPr="00DD00C5" w:rsidRDefault="003E7449" w:rsidP="008461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Calibri"/>
          <w:bCs/>
          <w:color w:val="000000"/>
        </w:rPr>
      </w:pPr>
    </w:p>
    <w:p w14:paraId="13CCD13C" w14:textId="443F32AF" w:rsidR="003E7449" w:rsidRPr="00DD00C5" w:rsidRDefault="00DA4B1A" w:rsidP="00846155">
      <w:pPr>
        <w:widowControl w:val="0"/>
        <w:ind w:left="1134" w:hanging="425"/>
        <w:jc w:val="left"/>
        <w:rPr>
          <w:b/>
          <w:bCs/>
        </w:rPr>
      </w:pPr>
      <w:r w:rsidRPr="00DD00C5">
        <w:rPr>
          <w:b/>
          <w:bCs/>
        </w:rPr>
        <w:t>8.1</w:t>
      </w:r>
      <w:r w:rsidRPr="00DD00C5">
        <w:rPr>
          <w:b/>
          <w:bCs/>
        </w:rPr>
        <w:tab/>
      </w:r>
      <w:r w:rsidR="003E7449" w:rsidRPr="00DD00C5">
        <w:rPr>
          <w:b/>
          <w:bCs/>
        </w:rPr>
        <w:t xml:space="preserve">Лицензионное и свободно распространяемое программное обеспечение, используемое при осуществлении образовательного процесса </w:t>
      </w:r>
    </w:p>
    <w:p w14:paraId="33839761" w14:textId="77777777" w:rsidR="003E7449" w:rsidRPr="00DD00C5" w:rsidRDefault="003E7449" w:rsidP="00846155">
      <w:pPr>
        <w:widowControl w:val="0"/>
        <w:ind w:left="1159"/>
        <w:rPr>
          <w:b/>
          <w:bCs/>
        </w:rPr>
      </w:pPr>
      <w:r w:rsidRPr="00DD00C5">
        <w:rPr>
          <w:b/>
          <w:bCs/>
        </w:rPr>
        <w:t>по дисциплине</w:t>
      </w:r>
    </w:p>
    <w:p w14:paraId="5A534100" w14:textId="77777777" w:rsidR="003E7449" w:rsidRPr="00DD00C5" w:rsidRDefault="003E7449" w:rsidP="00846155">
      <w:pPr>
        <w:widowControl w:val="0"/>
        <w:ind w:left="1159"/>
        <w:rPr>
          <w:b/>
          <w:bCs/>
          <w:strike/>
        </w:rPr>
      </w:pPr>
    </w:p>
    <w:p w14:paraId="46F171E5" w14:textId="51737269" w:rsidR="003E7449" w:rsidRPr="00DD00C5" w:rsidRDefault="003E7449" w:rsidP="00846155">
      <w:pPr>
        <w:ind w:firstLine="709"/>
        <w:rPr>
          <w:i/>
        </w:rPr>
      </w:pPr>
      <w:r w:rsidRPr="00DD00C5">
        <w:rPr>
          <w:rFonts w:eastAsia="Calibri"/>
        </w:rPr>
        <w:t xml:space="preserve">Университет обеспечен необходимым комплектом лицензионного и свободно распространяемого программного обеспечения, в том числе отечественного производства. Состав программного обеспечения, необходимого для освоения дисциплины, приведен </w:t>
      </w:r>
      <w:r w:rsidRPr="00DD00C5">
        <w:t xml:space="preserve">на сайте университета </w:t>
      </w:r>
      <w:hyperlink r:id="rId12" w:history="1">
        <w:r w:rsidRPr="00DD00C5">
          <w:rPr>
            <w:rStyle w:val="a9"/>
            <w:i/>
            <w:lang w:val="en-US"/>
          </w:rPr>
          <w:t>www</w:t>
        </w:r>
        <w:r w:rsidRPr="00DD00C5">
          <w:rPr>
            <w:rStyle w:val="a9"/>
            <w:i/>
          </w:rPr>
          <w:t>.</w:t>
        </w:r>
        <w:proofErr w:type="spellStart"/>
        <w:r w:rsidRPr="00DD00C5">
          <w:rPr>
            <w:rStyle w:val="a9"/>
            <w:i/>
            <w:lang w:val="en-US"/>
          </w:rPr>
          <w:t>knastu</w:t>
        </w:r>
        <w:proofErr w:type="spellEnd"/>
        <w:r w:rsidRPr="00DD00C5">
          <w:rPr>
            <w:rStyle w:val="a9"/>
            <w:i/>
          </w:rPr>
          <w:t>.</w:t>
        </w:r>
        <w:proofErr w:type="spellStart"/>
        <w:r w:rsidRPr="00DD00C5">
          <w:rPr>
            <w:rStyle w:val="a9"/>
            <w:i/>
            <w:lang w:val="en-US"/>
          </w:rPr>
          <w:t>ru</w:t>
        </w:r>
        <w:proofErr w:type="spellEnd"/>
      </w:hyperlink>
      <w:r w:rsidRPr="00DD00C5">
        <w:rPr>
          <w:i/>
        </w:rPr>
        <w:t xml:space="preserve"> / Наш университет / Образование / </w:t>
      </w:r>
      <w:r w:rsidR="00DA4B1A" w:rsidRPr="00DD00C5">
        <w:rPr>
          <w:i/>
        </w:rPr>
        <w:t xml:space="preserve">Кораблестроение, </w:t>
      </w:r>
      <w:proofErr w:type="spellStart"/>
      <w:r w:rsidR="00DA4B1A" w:rsidRPr="00DD00C5">
        <w:rPr>
          <w:i/>
        </w:rPr>
        <w:t>океанотехника</w:t>
      </w:r>
      <w:proofErr w:type="spellEnd"/>
      <w:r w:rsidR="00DA4B1A" w:rsidRPr="00DD00C5">
        <w:rPr>
          <w:i/>
        </w:rPr>
        <w:t xml:space="preserve"> и системотехника объектов морской инфраструктуры</w:t>
      </w:r>
      <w:r w:rsidRPr="00DD00C5">
        <w:rPr>
          <w:i/>
        </w:rPr>
        <w:t xml:space="preserve"> / Рабочий учебный план / Реестр ПО.</w:t>
      </w:r>
    </w:p>
    <w:p w14:paraId="37AB3050" w14:textId="77777777" w:rsidR="003E7449" w:rsidRPr="00DD00C5" w:rsidRDefault="003E7449" w:rsidP="00846155">
      <w:pPr>
        <w:widowControl w:val="0"/>
        <w:ind w:firstLine="709"/>
        <w:rPr>
          <w:rFonts w:eastAsia="Calibri"/>
        </w:rPr>
      </w:pPr>
      <w:r w:rsidRPr="00DD00C5">
        <w:rPr>
          <w:rFonts w:eastAsia="Calibri"/>
        </w:rPr>
        <w:t xml:space="preserve">Актуальные на текущий учебный год реквизиты / условия использования программного обеспечения приведены на странице ИТ-управления на сайте университета: </w:t>
      </w:r>
    </w:p>
    <w:p w14:paraId="3D6949E6" w14:textId="77777777" w:rsidR="003E7449" w:rsidRPr="00DD00C5" w:rsidRDefault="00DD765C" w:rsidP="00846155">
      <w:pPr>
        <w:widowControl w:val="0"/>
        <w:ind w:firstLine="709"/>
        <w:rPr>
          <w:rFonts w:eastAsia="Calibri"/>
          <w:i/>
        </w:rPr>
      </w:pPr>
      <w:hyperlink r:id="rId13" w:history="1">
        <w:r w:rsidR="003E7449" w:rsidRPr="00DD00C5">
          <w:rPr>
            <w:rStyle w:val="a9"/>
            <w:rFonts w:eastAsia="Calibri"/>
            <w:i/>
          </w:rPr>
          <w:t>https://knastu.ru/page/1928</w:t>
        </w:r>
      </w:hyperlink>
    </w:p>
    <w:p w14:paraId="0B44D86C" w14:textId="77777777" w:rsidR="003E7449" w:rsidRPr="00DD00C5" w:rsidRDefault="003E7449" w:rsidP="00846155">
      <w:pPr>
        <w:pStyle w:val="htmlparagraph"/>
        <w:ind w:left="709" w:firstLine="0"/>
        <w:rPr>
          <w:b/>
          <w:lang w:val="ru-RU"/>
        </w:rPr>
      </w:pPr>
    </w:p>
    <w:p w14:paraId="6B2F4EDE" w14:textId="079A2500" w:rsidR="003E7449" w:rsidRPr="00DD00C5" w:rsidRDefault="00DA4B1A" w:rsidP="00846155">
      <w:pPr>
        <w:widowControl w:val="0"/>
        <w:ind w:left="1159" w:hanging="450"/>
        <w:jc w:val="left"/>
        <w:rPr>
          <w:b/>
        </w:rPr>
      </w:pPr>
      <w:r w:rsidRPr="00DD00C5">
        <w:rPr>
          <w:b/>
        </w:rPr>
        <w:t>8.2</w:t>
      </w:r>
      <w:r w:rsidRPr="00DD00C5">
        <w:rPr>
          <w:b/>
        </w:rPr>
        <w:tab/>
      </w:r>
      <w:r w:rsidR="003E7449" w:rsidRPr="00DD00C5">
        <w:rPr>
          <w:b/>
          <w:bCs/>
        </w:rPr>
        <w:t>Учебно</w:t>
      </w:r>
      <w:r w:rsidR="003E7449" w:rsidRPr="00DD00C5">
        <w:rPr>
          <w:b/>
        </w:rPr>
        <w:t xml:space="preserve">-лабораторное оборудование </w:t>
      </w:r>
    </w:p>
    <w:p w14:paraId="10F19E3A" w14:textId="77777777" w:rsidR="003E7449" w:rsidRPr="00DD00C5" w:rsidRDefault="003E7449" w:rsidP="008461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3E7449" w:rsidRPr="00DD00C5" w14:paraId="0D674C48" w14:textId="77777777" w:rsidTr="00066A16">
        <w:tc>
          <w:tcPr>
            <w:tcW w:w="1590" w:type="pct"/>
            <w:vAlign w:val="center"/>
          </w:tcPr>
          <w:p w14:paraId="204FC90D" w14:textId="77777777" w:rsidR="003E7449" w:rsidRPr="00DD00C5" w:rsidRDefault="003E7449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/>
              </w:rPr>
            </w:pPr>
            <w:r w:rsidRPr="00DD00C5">
              <w:rPr>
                <w:rFonts w:eastAsia="Calibri"/>
                <w:bCs/>
                <w:color w:val="000000"/>
              </w:rPr>
              <w:t xml:space="preserve">Наименование аудитории </w:t>
            </w:r>
          </w:p>
          <w:p w14:paraId="2FE0B11E" w14:textId="77777777" w:rsidR="003E7449" w:rsidRPr="00DD00C5" w:rsidRDefault="003E7449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/>
              </w:rPr>
            </w:pPr>
            <w:r w:rsidRPr="00DD00C5">
              <w:rPr>
                <w:rFonts w:eastAsia="Calibri"/>
                <w:bCs/>
                <w:color w:val="000000"/>
              </w:rPr>
              <w:t>(лаборатории)</w:t>
            </w:r>
          </w:p>
        </w:tc>
        <w:tc>
          <w:tcPr>
            <w:tcW w:w="3410" w:type="pct"/>
            <w:vAlign w:val="center"/>
          </w:tcPr>
          <w:p w14:paraId="59F7AAFB" w14:textId="77777777" w:rsidR="003E7449" w:rsidRPr="00DD00C5" w:rsidRDefault="003E7449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Cs/>
                <w:color w:val="000000"/>
              </w:rPr>
            </w:pPr>
            <w:r w:rsidRPr="00DD00C5">
              <w:rPr>
                <w:rFonts w:eastAsia="Calibri"/>
                <w:bCs/>
                <w:color w:val="000000"/>
              </w:rPr>
              <w:t>Используемое оборудование</w:t>
            </w:r>
          </w:p>
        </w:tc>
      </w:tr>
      <w:tr w:rsidR="003E7449" w:rsidRPr="00DD00C5" w14:paraId="74C37C80" w14:textId="77777777" w:rsidTr="00066A16">
        <w:trPr>
          <w:trHeight w:val="295"/>
        </w:trPr>
        <w:tc>
          <w:tcPr>
            <w:tcW w:w="1590" w:type="pct"/>
          </w:tcPr>
          <w:p w14:paraId="4EE62B9D" w14:textId="44F5CD8B" w:rsidR="003E7449" w:rsidRPr="00DD00C5" w:rsidRDefault="003E7449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DD00C5">
              <w:t>ВЦ Ф</w:t>
            </w:r>
            <w:r w:rsidR="00AB3B0D" w:rsidRPr="00DD00C5">
              <w:t>АМТ</w:t>
            </w:r>
          </w:p>
        </w:tc>
        <w:tc>
          <w:tcPr>
            <w:tcW w:w="3410" w:type="pct"/>
          </w:tcPr>
          <w:p w14:paraId="03C3966C" w14:textId="77777777" w:rsidR="00963B20" w:rsidRPr="00DD00C5" w:rsidRDefault="003E7449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>Персональные компьютеры</w:t>
            </w:r>
            <w:r w:rsidR="005942E6" w:rsidRPr="00DD00C5">
              <w:rPr>
                <w:rFonts w:eastAsia="Calibri"/>
                <w:bCs/>
              </w:rPr>
              <w:t>.</w:t>
            </w:r>
          </w:p>
          <w:p w14:paraId="554C8CD4" w14:textId="5FF2E18C" w:rsidR="003E7449" w:rsidRPr="00DD00C5" w:rsidRDefault="003E7449" w:rsidP="008461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DD00C5">
              <w:rPr>
                <w:rFonts w:eastAsia="Calibri"/>
                <w:bCs/>
              </w:rPr>
              <w:t>Локальная вычислительная сеть</w:t>
            </w:r>
          </w:p>
        </w:tc>
      </w:tr>
    </w:tbl>
    <w:p w14:paraId="0A8C3264" w14:textId="77777777" w:rsidR="003E7449" w:rsidRPr="00DD00C5" w:rsidRDefault="003E7449" w:rsidP="008461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Cs/>
          <w:strike/>
          <w:color w:val="000000"/>
        </w:rPr>
      </w:pPr>
    </w:p>
    <w:p w14:paraId="25099E57" w14:textId="249A989C" w:rsidR="003E7449" w:rsidRPr="00DD00C5" w:rsidRDefault="00DA4B1A" w:rsidP="00846155">
      <w:pPr>
        <w:widowControl w:val="0"/>
        <w:ind w:left="1159" w:hanging="450"/>
        <w:jc w:val="left"/>
        <w:rPr>
          <w:b/>
        </w:rPr>
      </w:pPr>
      <w:r w:rsidRPr="00DD00C5">
        <w:rPr>
          <w:b/>
        </w:rPr>
        <w:t>8.3</w:t>
      </w:r>
      <w:r w:rsidR="003E7449" w:rsidRPr="00DD00C5">
        <w:rPr>
          <w:b/>
        </w:rPr>
        <w:t xml:space="preserve"> Технические и электронные средства обучения</w:t>
      </w:r>
    </w:p>
    <w:p w14:paraId="7D0C3A9B" w14:textId="77777777" w:rsidR="003E7449" w:rsidRPr="00DD00C5" w:rsidRDefault="003E7449" w:rsidP="00846155">
      <w:pPr>
        <w:pStyle w:val="htmlparagraph"/>
        <w:rPr>
          <w:lang w:val="ru-RU"/>
        </w:rPr>
      </w:pPr>
    </w:p>
    <w:p w14:paraId="593145B1" w14:textId="77777777" w:rsidR="003E7449" w:rsidRPr="00DD00C5" w:rsidRDefault="003E7449" w:rsidP="00846155">
      <w:pPr>
        <w:ind w:firstLine="567"/>
        <w:rPr>
          <w:b/>
          <w:color w:val="000000" w:themeColor="text1"/>
          <w:szCs w:val="20"/>
        </w:rPr>
      </w:pPr>
      <w:bookmarkStart w:id="4" w:name="_Toc514840296"/>
      <w:r w:rsidRPr="00DD00C5">
        <w:rPr>
          <w:b/>
          <w:color w:val="000000" w:themeColor="text1"/>
          <w:szCs w:val="20"/>
        </w:rPr>
        <w:t>Лекционные занятия</w:t>
      </w:r>
      <w:bookmarkEnd w:id="4"/>
      <w:r w:rsidRPr="00DD00C5">
        <w:rPr>
          <w:i/>
          <w:color w:val="000000" w:themeColor="text1"/>
          <w:szCs w:val="20"/>
        </w:rPr>
        <w:t>.</w:t>
      </w:r>
    </w:p>
    <w:p w14:paraId="524B7B08" w14:textId="77777777" w:rsidR="003E7449" w:rsidRPr="00DD00C5" w:rsidRDefault="003E7449" w:rsidP="00846155">
      <w:pPr>
        <w:tabs>
          <w:tab w:val="left" w:pos="851"/>
        </w:tabs>
        <w:ind w:firstLine="567"/>
        <w:rPr>
          <w:color w:val="000000" w:themeColor="text1"/>
          <w:szCs w:val="20"/>
          <w:lang w:eastAsia="ar-SA"/>
        </w:rPr>
      </w:pPr>
      <w:r w:rsidRPr="00DD00C5">
        <w:rPr>
          <w:color w:val="000000" w:themeColor="text1"/>
          <w:szCs w:val="20"/>
          <w:lang w:eastAsia="ar-SA"/>
        </w:rPr>
        <w:t>Аудитории для лекционных занятий укомплектованы мебелью и техническими средствами обучения, служащими для представления учебной информации большой аудитории (наборы демонстрационного оборудования (проектор, экран, компьютер/ноутбук), учебно-наглядные пособия, тематические иллюстрации).</w:t>
      </w:r>
    </w:p>
    <w:p w14:paraId="34BBB2AE" w14:textId="77777777" w:rsidR="003E7449" w:rsidRPr="00DD00C5" w:rsidRDefault="003E7449" w:rsidP="00846155">
      <w:pPr>
        <w:tabs>
          <w:tab w:val="left" w:pos="851"/>
        </w:tabs>
        <w:ind w:firstLine="567"/>
        <w:rPr>
          <w:b/>
          <w:szCs w:val="20"/>
          <w:lang w:eastAsia="ar-SA"/>
        </w:rPr>
      </w:pPr>
    </w:p>
    <w:p w14:paraId="1FC28FB6" w14:textId="77777777" w:rsidR="003E7449" w:rsidRPr="00DD00C5" w:rsidRDefault="003E7449" w:rsidP="00846155">
      <w:pPr>
        <w:tabs>
          <w:tab w:val="left" w:pos="851"/>
        </w:tabs>
        <w:ind w:firstLine="567"/>
        <w:rPr>
          <w:b/>
          <w:szCs w:val="20"/>
          <w:lang w:eastAsia="ar-SA"/>
        </w:rPr>
      </w:pPr>
      <w:r w:rsidRPr="00DD00C5">
        <w:rPr>
          <w:b/>
          <w:szCs w:val="20"/>
          <w:lang w:eastAsia="ar-SA"/>
        </w:rPr>
        <w:t>Практические занятия.</w:t>
      </w:r>
    </w:p>
    <w:p w14:paraId="060FEC13" w14:textId="77777777" w:rsidR="003E7449" w:rsidRPr="00DD00C5" w:rsidRDefault="003E7449" w:rsidP="00846155">
      <w:pPr>
        <w:tabs>
          <w:tab w:val="left" w:pos="851"/>
        </w:tabs>
        <w:ind w:firstLine="567"/>
        <w:rPr>
          <w:bCs/>
          <w:szCs w:val="20"/>
          <w:lang w:eastAsia="ar-SA"/>
        </w:rPr>
      </w:pPr>
      <w:r w:rsidRPr="00DD00C5">
        <w:rPr>
          <w:bCs/>
          <w:szCs w:val="20"/>
          <w:lang w:eastAsia="ar-SA"/>
        </w:rPr>
        <w:t>Аудитории для практических занятий укомплектованы специализированной мебелью и техническими средствами обучения (проектор, экран, компьютер/ноутбук).</w:t>
      </w:r>
    </w:p>
    <w:p w14:paraId="2BE035CC" w14:textId="77777777" w:rsidR="003E7449" w:rsidRPr="00DD00C5" w:rsidRDefault="003E7449" w:rsidP="00846155">
      <w:pPr>
        <w:tabs>
          <w:tab w:val="left" w:pos="851"/>
        </w:tabs>
        <w:ind w:firstLine="567"/>
        <w:rPr>
          <w:b/>
          <w:szCs w:val="20"/>
          <w:lang w:eastAsia="ar-SA"/>
        </w:rPr>
      </w:pPr>
    </w:p>
    <w:p w14:paraId="537CA2FB" w14:textId="77777777" w:rsidR="003E7449" w:rsidRPr="00DD00C5" w:rsidRDefault="003E7449" w:rsidP="00846155">
      <w:pPr>
        <w:tabs>
          <w:tab w:val="left" w:pos="851"/>
        </w:tabs>
        <w:ind w:firstLine="567"/>
        <w:rPr>
          <w:b/>
          <w:szCs w:val="20"/>
          <w:lang w:eastAsia="ar-SA"/>
        </w:rPr>
      </w:pPr>
      <w:r w:rsidRPr="00DD00C5">
        <w:rPr>
          <w:b/>
          <w:szCs w:val="20"/>
          <w:lang w:eastAsia="ar-SA"/>
        </w:rPr>
        <w:t>Самостоятельная работа</w:t>
      </w:r>
      <w:r w:rsidRPr="00DD00C5">
        <w:rPr>
          <w:i/>
          <w:szCs w:val="20"/>
        </w:rPr>
        <w:t>.</w:t>
      </w:r>
    </w:p>
    <w:p w14:paraId="6F856926" w14:textId="77777777" w:rsidR="003E7449" w:rsidRPr="00DD00C5" w:rsidRDefault="003E7449" w:rsidP="00846155">
      <w:pPr>
        <w:tabs>
          <w:tab w:val="left" w:pos="851"/>
        </w:tabs>
        <w:ind w:firstLine="567"/>
        <w:rPr>
          <w:spacing w:val="2"/>
          <w:szCs w:val="20"/>
          <w:lang w:eastAsia="ar-SA"/>
        </w:rPr>
      </w:pPr>
      <w:r w:rsidRPr="00DD00C5">
        <w:rPr>
          <w:szCs w:val="20"/>
          <w:lang w:eastAsia="ar-SA"/>
        </w:rPr>
        <w:t>Помещения для самостоятельной работы оснащены</w:t>
      </w:r>
      <w:r w:rsidRPr="00DD00C5">
        <w:rPr>
          <w:spacing w:val="2"/>
          <w:szCs w:val="20"/>
          <w:lang w:eastAsia="ar-SA"/>
        </w:rPr>
        <w:t xml:space="preserve"> компьютерной техникой с возможностью подключения к сети «Интернет» и доступом к электронной информационно-образовательной среде </w:t>
      </w:r>
      <w:proofErr w:type="spellStart"/>
      <w:r w:rsidRPr="00DD00C5">
        <w:rPr>
          <w:spacing w:val="2"/>
          <w:szCs w:val="20"/>
          <w:lang w:eastAsia="ar-SA"/>
        </w:rPr>
        <w:t>КнАГУ</w:t>
      </w:r>
      <w:proofErr w:type="spellEnd"/>
      <w:r w:rsidRPr="00DD00C5">
        <w:rPr>
          <w:spacing w:val="2"/>
          <w:szCs w:val="20"/>
          <w:lang w:eastAsia="ar-SA"/>
        </w:rPr>
        <w:t>:</w:t>
      </w:r>
    </w:p>
    <w:p w14:paraId="6C1FBB35" w14:textId="77777777" w:rsidR="003E7449" w:rsidRPr="00DD00C5" w:rsidRDefault="003E7449" w:rsidP="00846155">
      <w:pPr>
        <w:tabs>
          <w:tab w:val="left" w:pos="851"/>
        </w:tabs>
        <w:ind w:firstLine="567"/>
        <w:rPr>
          <w:spacing w:val="2"/>
          <w:szCs w:val="20"/>
          <w:lang w:eastAsia="ar-SA"/>
        </w:rPr>
      </w:pPr>
      <w:r w:rsidRPr="00DD00C5">
        <w:rPr>
          <w:spacing w:val="2"/>
          <w:szCs w:val="20"/>
          <w:lang w:eastAsia="ar-SA"/>
        </w:rPr>
        <w:t xml:space="preserve">- зал электронной информации НТБ </w:t>
      </w:r>
      <w:proofErr w:type="spellStart"/>
      <w:r w:rsidRPr="00DD00C5">
        <w:rPr>
          <w:spacing w:val="2"/>
          <w:szCs w:val="20"/>
          <w:lang w:eastAsia="ar-SA"/>
        </w:rPr>
        <w:t>КнАГУ</w:t>
      </w:r>
      <w:proofErr w:type="spellEnd"/>
      <w:r w:rsidRPr="00DD00C5">
        <w:rPr>
          <w:spacing w:val="2"/>
          <w:szCs w:val="20"/>
          <w:lang w:eastAsia="ar-SA"/>
        </w:rPr>
        <w:t>;</w:t>
      </w:r>
    </w:p>
    <w:p w14:paraId="185DC962" w14:textId="77777777" w:rsidR="003E7449" w:rsidRPr="00DD00C5" w:rsidRDefault="003E7449" w:rsidP="00846155">
      <w:pPr>
        <w:pStyle w:val="htmlparagraph"/>
        <w:ind w:firstLine="567"/>
        <w:rPr>
          <w:spacing w:val="2"/>
          <w:szCs w:val="20"/>
          <w:lang w:val="ru-RU" w:eastAsia="ar-SA"/>
        </w:rPr>
      </w:pPr>
      <w:r w:rsidRPr="00DD00C5">
        <w:rPr>
          <w:spacing w:val="2"/>
          <w:szCs w:val="20"/>
          <w:lang w:val="ru-RU" w:eastAsia="ar-SA"/>
        </w:rPr>
        <w:t>- компьютерные классы факультета.</w:t>
      </w:r>
    </w:p>
    <w:p w14:paraId="61036215" w14:textId="77777777" w:rsidR="003E7449" w:rsidRPr="00DD00C5" w:rsidRDefault="003E7449" w:rsidP="00846155">
      <w:pPr>
        <w:pStyle w:val="htmlparagraph"/>
        <w:ind w:firstLine="567"/>
        <w:rPr>
          <w:sz w:val="32"/>
          <w:lang w:val="ru-RU"/>
        </w:rPr>
      </w:pPr>
    </w:p>
    <w:p w14:paraId="59D6A348" w14:textId="65CD7618" w:rsidR="003E7449" w:rsidRPr="00DD00C5" w:rsidRDefault="00DA4B1A" w:rsidP="00846155">
      <w:pPr>
        <w:widowControl w:val="0"/>
        <w:ind w:left="993" w:hanging="284"/>
        <w:jc w:val="left"/>
        <w:rPr>
          <w:b/>
          <w:bCs/>
        </w:rPr>
      </w:pPr>
      <w:r w:rsidRPr="00DD00C5">
        <w:rPr>
          <w:b/>
          <w:bCs/>
        </w:rPr>
        <w:lastRenderedPageBreak/>
        <w:t>9</w:t>
      </w:r>
      <w:r w:rsidRPr="00DD00C5">
        <w:rPr>
          <w:b/>
          <w:bCs/>
        </w:rPr>
        <w:tab/>
      </w:r>
      <w:r w:rsidR="003E7449" w:rsidRPr="00DD00C5">
        <w:rPr>
          <w:b/>
          <w:bCs/>
        </w:rPr>
        <w:t>Иные сведения</w:t>
      </w:r>
    </w:p>
    <w:p w14:paraId="53846437" w14:textId="77777777" w:rsidR="003E7449" w:rsidRPr="00DD00C5" w:rsidRDefault="003E7449" w:rsidP="00846155">
      <w:pPr>
        <w:widowControl w:val="0"/>
        <w:ind w:left="1069"/>
        <w:jc w:val="left"/>
        <w:rPr>
          <w:b/>
          <w:bCs/>
        </w:rPr>
      </w:pPr>
    </w:p>
    <w:p w14:paraId="100D37A4" w14:textId="72F218B4" w:rsidR="003E7449" w:rsidRPr="00DD00C5" w:rsidRDefault="003E7449" w:rsidP="00846155">
      <w:pPr>
        <w:pStyle w:val="htmlparagraph"/>
        <w:rPr>
          <w:b/>
          <w:bCs/>
          <w:lang w:val="ru-RU"/>
        </w:rPr>
      </w:pPr>
      <w:r w:rsidRPr="00DD00C5">
        <w:rPr>
          <w:b/>
          <w:bCs/>
          <w:lang w:val="ru-RU"/>
        </w:rPr>
        <w:t>Методические рекомендации по обучению лиц с ограниченными возможностями здоровья и инвалидов</w:t>
      </w:r>
    </w:p>
    <w:p w14:paraId="63B3549E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Освоение дисциплины обучающимися с ограниченными возможностями здоровья может быть организовано как совместно с другими обучающимися, так и в отдельных группах. Предполагаются специальные условия для получения образования обучающимися с ограниченными возможностями здоровья.</w:t>
      </w:r>
    </w:p>
    <w:p w14:paraId="71C210EE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Профессорско-педагогический состав знакомится с психолого-физиологическими особенностями обучающихся инвалидов и лиц с ограниченными возможностями здоровья, индивидуальными программами реабилитации инвалидов (при наличии). При необходимости осуществляется дополнительная поддержка преподавания тьюторами, психологами, социальными работниками, прошедшими подготовку ассистентами.</w:t>
      </w:r>
    </w:p>
    <w:p w14:paraId="3D106B01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 xml:space="preserve">В соответствии с методическими рекомендациями Минобрнауки РФ (утв. 8 апреля 2014 г. </w:t>
      </w:r>
      <w:r w:rsidRPr="00DD00C5">
        <w:t>N</w:t>
      </w:r>
      <w:r w:rsidRPr="00DD00C5">
        <w:rPr>
          <w:lang w:val="ru-RU"/>
        </w:rPr>
        <w:t xml:space="preserve"> АК-44/05вн) в курсе предполагается использовать социально-активные и рефлексивные методы обучения, технологии социокультурной реабилитации с целью оказания помощи в установлении полноценных межличностных отношений с другими студентами, создании комфортного психологического климата в студенческой группе. Подбор и разработка учебных материалов производятся с учетом предоставления материала в различных формах: аудиальной, визуальной, с использованием специальных технических средств и информационных систем.</w:t>
      </w:r>
    </w:p>
    <w:p w14:paraId="39E5D89C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Освоение дисциплины лицами с ОВЗ осуществляется с использованием средств обучения общего и специального назначения (персонального и коллективного использования). Материально-техническое обеспечение предусматривает приспособление аудиторий к нуждам лиц с ОВЗ.</w:t>
      </w:r>
    </w:p>
    <w:p w14:paraId="41B3AAF2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Форма проведения аттестации для студентов-инвалидов устанавливается с учетом индивидуальных психофизических особенностей. Для студентов с ОВЗ предусматривается доступная форма предоставления заданий оценочных средств, а именно:</w:t>
      </w:r>
    </w:p>
    <w:p w14:paraId="24B1CA53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в печатной или электронной форме (для лиц с нарушениями опорно-двигательного аппарата);</w:t>
      </w:r>
    </w:p>
    <w:p w14:paraId="53ABA5C5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в печатной форме или электронной форме с увеличенным шрифтом и контрастностью (для лиц с нарушениями слуха, речи, зрения);</w:t>
      </w:r>
    </w:p>
    <w:p w14:paraId="7B036BAD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методом чтения ассистентом задания вслух (для лиц с нарушениями зрения).</w:t>
      </w:r>
    </w:p>
    <w:p w14:paraId="4D46C861" w14:textId="77777777" w:rsidR="003E7449" w:rsidRPr="00DD00C5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Студентам с инвалидностью увеличивается время на подготовку ответов на контрольные вопросы. Для таких студентов предусматривается доступная форма предоставления ответов на задания, а именно:</w:t>
      </w:r>
    </w:p>
    <w:p w14:paraId="2F8206E2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письменно на бумаге или набором ответов на компьютере (для лиц с нарушениями слуха, речи);</w:t>
      </w:r>
    </w:p>
    <w:p w14:paraId="2A4ED72E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выбором ответа из возможных вариантов с использованием услуг ассистента (для лиц с нарушениями опорно-двигательного аппарата);</w:t>
      </w:r>
    </w:p>
    <w:p w14:paraId="2DA1D9B4" w14:textId="77777777" w:rsidR="003E7449" w:rsidRPr="00DD00C5" w:rsidRDefault="003E7449" w:rsidP="00846155">
      <w:pPr>
        <w:pStyle w:val="htmllist"/>
        <w:numPr>
          <w:ilvl w:val="0"/>
          <w:numId w:val="22"/>
        </w:numPr>
        <w:tabs>
          <w:tab w:val="num" w:pos="851"/>
        </w:tabs>
        <w:ind w:left="0" w:firstLine="709"/>
        <w:rPr>
          <w:lang w:val="ru-RU"/>
        </w:rPr>
      </w:pPr>
      <w:r w:rsidRPr="00DD00C5">
        <w:rPr>
          <w:lang w:val="ru-RU"/>
        </w:rPr>
        <w:t>устно (для лиц с нарушениями зрения, опорно-двигательного аппарата).</w:t>
      </w:r>
    </w:p>
    <w:p w14:paraId="352987A3" w14:textId="77777777" w:rsidR="003E7449" w:rsidRDefault="003E7449" w:rsidP="00846155">
      <w:pPr>
        <w:pStyle w:val="htmlparagraph"/>
        <w:rPr>
          <w:lang w:val="ru-RU"/>
        </w:rPr>
      </w:pPr>
      <w:r w:rsidRPr="00DD00C5">
        <w:rPr>
          <w:lang w:val="ru-RU"/>
        </w:rPr>
        <w:t>При необходимости для обучающихся с инвалидностью процедура оценивания результатов обучения может проводиться в несколько этапов.</w:t>
      </w:r>
    </w:p>
    <w:p w14:paraId="607988CB" w14:textId="7E40D02E" w:rsidR="00CC7AC6" w:rsidRDefault="00CC7AC6" w:rsidP="00846155">
      <w:pPr>
        <w:ind w:firstLine="708"/>
        <w:jc w:val="left"/>
      </w:pPr>
    </w:p>
    <w:sectPr w:rsidR="00CC7AC6" w:rsidSect="000548F7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C3392" w14:textId="77777777" w:rsidR="00DD765C" w:rsidRDefault="00DD765C" w:rsidP="00455517">
      <w:r>
        <w:separator/>
      </w:r>
    </w:p>
  </w:endnote>
  <w:endnote w:type="continuationSeparator" w:id="0">
    <w:p w14:paraId="7C424EC2" w14:textId="77777777" w:rsidR="00DD765C" w:rsidRDefault="00DD765C" w:rsidP="00455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42616" w14:textId="77777777" w:rsidR="001E3B22" w:rsidRDefault="001E3B22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F897E" w14:textId="106B542A" w:rsidR="001E3B22" w:rsidRDefault="001E3B22">
    <w:pPr>
      <w:jc w:val="center"/>
      <w:rPr>
        <w:szCs w:val="28"/>
      </w:rPr>
    </w:pPr>
    <w:r>
      <w:rPr>
        <w:szCs w:val="28"/>
      </w:rPr>
      <w:t>Комсомольск-на-Амуре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1ECCD" w14:textId="77777777" w:rsidR="00DD765C" w:rsidRDefault="00DD765C" w:rsidP="00455517">
      <w:r>
        <w:separator/>
      </w:r>
    </w:p>
  </w:footnote>
  <w:footnote w:type="continuationSeparator" w:id="0">
    <w:p w14:paraId="075905B3" w14:textId="77777777" w:rsidR="00DD765C" w:rsidRDefault="00DD765C" w:rsidP="00455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07EA0" w14:textId="77777777" w:rsidR="001E3B22" w:rsidRDefault="001E3B22">
    <w:pPr>
      <w:jc w:val="center"/>
      <w:rPr>
        <w:sz w:val="20"/>
        <w:szCs w:val="20"/>
      </w:rPr>
    </w:pPr>
    <w:r>
      <w:rPr>
        <w:sz w:val="28"/>
      </w:rPr>
      <w:fldChar w:fldCharType="begin"/>
    </w:r>
    <w:r>
      <w:instrText>PAGE \* MERGEFORMAT</w:instrText>
    </w:r>
    <w:r>
      <w:rPr>
        <w:sz w:val="28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3E3C5" w14:textId="77777777" w:rsidR="001E3B22" w:rsidRDefault="001E3B22">
    <w:pPr>
      <w:jc w:val="center"/>
      <w:rPr>
        <w:sz w:val="20"/>
        <w:szCs w:val="20"/>
      </w:rPr>
    </w:pPr>
    <w:r>
      <w:rPr>
        <w:sz w:val="28"/>
      </w:rPr>
      <w:fldChar w:fldCharType="begin"/>
    </w:r>
    <w:r>
      <w:instrText>PAGE \* MERGEFORMAT</w:instrText>
    </w:r>
    <w:r>
      <w:rPr>
        <w:sz w:val="28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5DE54" w14:textId="77777777" w:rsidR="001E3B22" w:rsidRDefault="001E3B2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2696"/>
    <w:multiLevelType w:val="hybridMultilevel"/>
    <w:tmpl w:val="197C1D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44515A"/>
    <w:multiLevelType w:val="multilevel"/>
    <w:tmpl w:val="5C3A866A"/>
    <w:lvl w:ilvl="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D3A11FD"/>
    <w:multiLevelType w:val="hybridMultilevel"/>
    <w:tmpl w:val="8DC683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972F52"/>
    <w:multiLevelType w:val="multilevel"/>
    <w:tmpl w:val="6FBAC1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5771868"/>
    <w:multiLevelType w:val="hybridMultilevel"/>
    <w:tmpl w:val="B5B67556"/>
    <w:lvl w:ilvl="0" w:tplc="41DE3B52">
      <w:start w:val="1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9D58E2"/>
    <w:multiLevelType w:val="multilevel"/>
    <w:tmpl w:val="6FBAC1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1B193B93"/>
    <w:multiLevelType w:val="multilevel"/>
    <w:tmpl w:val="A2C6383A"/>
    <w:lvl w:ilvl="0">
      <w:start w:val="8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19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23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16" w:hanging="1800"/>
      </w:pPr>
      <w:rPr>
        <w:rFonts w:hint="default"/>
      </w:rPr>
    </w:lvl>
  </w:abstractNum>
  <w:abstractNum w:abstractNumId="7" w15:restartNumberingAfterBreak="0">
    <w:nsid w:val="1C40673E"/>
    <w:multiLevelType w:val="multilevel"/>
    <w:tmpl w:val="08DE9C54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1F7E6D36"/>
    <w:multiLevelType w:val="multilevel"/>
    <w:tmpl w:val="F0BCE0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79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7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1800"/>
      </w:pPr>
      <w:rPr>
        <w:rFonts w:hint="default"/>
      </w:rPr>
    </w:lvl>
  </w:abstractNum>
  <w:abstractNum w:abstractNumId="9" w15:restartNumberingAfterBreak="0">
    <w:nsid w:val="207A1EFA"/>
    <w:multiLevelType w:val="multilevel"/>
    <w:tmpl w:val="179C2CA0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37163EC"/>
    <w:multiLevelType w:val="multilevel"/>
    <w:tmpl w:val="D760193A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8921995"/>
    <w:multiLevelType w:val="hybridMultilevel"/>
    <w:tmpl w:val="4DC857B2"/>
    <w:lvl w:ilvl="0" w:tplc="36207447">
      <w:start w:val="1"/>
      <w:numFmt w:val="decimal"/>
      <w:lvlText w:val="%1."/>
      <w:lvlJc w:val="left"/>
      <w:pPr>
        <w:ind w:left="720" w:hanging="360"/>
      </w:pPr>
    </w:lvl>
    <w:lvl w:ilvl="1" w:tplc="36207447" w:tentative="1">
      <w:start w:val="1"/>
      <w:numFmt w:val="lowerLetter"/>
      <w:lvlText w:val="%2."/>
      <w:lvlJc w:val="left"/>
      <w:pPr>
        <w:ind w:left="1440" w:hanging="360"/>
      </w:pPr>
    </w:lvl>
    <w:lvl w:ilvl="2" w:tplc="36207447" w:tentative="1">
      <w:start w:val="1"/>
      <w:numFmt w:val="lowerRoman"/>
      <w:lvlText w:val="%3."/>
      <w:lvlJc w:val="right"/>
      <w:pPr>
        <w:ind w:left="2160" w:hanging="180"/>
      </w:pPr>
    </w:lvl>
    <w:lvl w:ilvl="3" w:tplc="36207447" w:tentative="1">
      <w:start w:val="1"/>
      <w:numFmt w:val="decimal"/>
      <w:lvlText w:val="%4."/>
      <w:lvlJc w:val="left"/>
      <w:pPr>
        <w:ind w:left="2880" w:hanging="360"/>
      </w:pPr>
    </w:lvl>
    <w:lvl w:ilvl="4" w:tplc="36207447" w:tentative="1">
      <w:start w:val="1"/>
      <w:numFmt w:val="lowerLetter"/>
      <w:lvlText w:val="%5."/>
      <w:lvlJc w:val="left"/>
      <w:pPr>
        <w:ind w:left="3600" w:hanging="360"/>
      </w:pPr>
    </w:lvl>
    <w:lvl w:ilvl="5" w:tplc="36207447" w:tentative="1">
      <w:start w:val="1"/>
      <w:numFmt w:val="lowerRoman"/>
      <w:lvlText w:val="%6."/>
      <w:lvlJc w:val="right"/>
      <w:pPr>
        <w:ind w:left="4320" w:hanging="180"/>
      </w:pPr>
    </w:lvl>
    <w:lvl w:ilvl="6" w:tplc="36207447" w:tentative="1">
      <w:start w:val="1"/>
      <w:numFmt w:val="decimal"/>
      <w:lvlText w:val="%7."/>
      <w:lvlJc w:val="left"/>
      <w:pPr>
        <w:ind w:left="5040" w:hanging="360"/>
      </w:pPr>
    </w:lvl>
    <w:lvl w:ilvl="7" w:tplc="36207447" w:tentative="1">
      <w:start w:val="1"/>
      <w:numFmt w:val="lowerLetter"/>
      <w:lvlText w:val="%8."/>
      <w:lvlJc w:val="left"/>
      <w:pPr>
        <w:ind w:left="5760" w:hanging="360"/>
      </w:pPr>
    </w:lvl>
    <w:lvl w:ilvl="8" w:tplc="362074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9413D"/>
    <w:multiLevelType w:val="multilevel"/>
    <w:tmpl w:val="E50ED7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2633110"/>
    <w:multiLevelType w:val="multilevel"/>
    <w:tmpl w:val="5B8EAEE6"/>
    <w:lvl w:ilvl="0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402F0C2A"/>
    <w:multiLevelType w:val="multilevel"/>
    <w:tmpl w:val="C42C84AE"/>
    <w:lvl w:ilvl="0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4AA85028"/>
    <w:multiLevelType w:val="hybridMultilevel"/>
    <w:tmpl w:val="CA5CB08C"/>
    <w:lvl w:ilvl="0" w:tplc="63485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85856FE"/>
    <w:multiLevelType w:val="hybridMultilevel"/>
    <w:tmpl w:val="18143A94"/>
    <w:lvl w:ilvl="0" w:tplc="E2185D16">
      <w:start w:val="1"/>
      <w:numFmt w:val="bullet"/>
      <w:lvlText w:val="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  <w:sz w:val="20"/>
      </w:rPr>
    </w:lvl>
    <w:lvl w:ilvl="1" w:tplc="BBA0649C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43905546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 w:tplc="F5241B58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 w:tplc="62A6E516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10C4B192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 w:tplc="C13EDEFE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 w:tplc="65ACE5B0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342AA1A0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1"/>
  </w:num>
  <w:num w:numId="3">
    <w:abstractNumId w:val="22"/>
  </w:num>
  <w:num w:numId="4">
    <w:abstractNumId w:val="20"/>
  </w:num>
  <w:num w:numId="5">
    <w:abstractNumId w:val="14"/>
  </w:num>
  <w:num w:numId="6">
    <w:abstractNumId w:val="11"/>
  </w:num>
  <w:num w:numId="7">
    <w:abstractNumId w:val="18"/>
  </w:num>
  <w:num w:numId="8">
    <w:abstractNumId w:val="17"/>
  </w:num>
  <w:num w:numId="9">
    <w:abstractNumId w:val="12"/>
  </w:num>
  <w:num w:numId="10">
    <w:abstractNumId w:val="7"/>
  </w:num>
  <w:num w:numId="11">
    <w:abstractNumId w:val="3"/>
  </w:num>
  <w:num w:numId="12">
    <w:abstractNumId w:val="5"/>
  </w:num>
  <w:num w:numId="13">
    <w:abstractNumId w:val="2"/>
  </w:num>
  <w:num w:numId="14">
    <w:abstractNumId w:val="0"/>
  </w:num>
  <w:num w:numId="15">
    <w:abstractNumId w:val="6"/>
  </w:num>
  <w:num w:numId="16">
    <w:abstractNumId w:val="8"/>
  </w:num>
  <w:num w:numId="17">
    <w:abstractNumId w:val="13"/>
  </w:num>
  <w:num w:numId="18">
    <w:abstractNumId w:val="4"/>
  </w:num>
  <w:num w:numId="19">
    <w:abstractNumId w:val="9"/>
  </w:num>
  <w:num w:numId="20">
    <w:abstractNumId w:val="10"/>
  </w:num>
  <w:num w:numId="21">
    <w:abstractNumId w:val="1"/>
  </w:num>
  <w:num w:numId="22">
    <w:abstractNumId w:val="23"/>
  </w:num>
  <w:num w:numId="23">
    <w:abstractNumId w:val="15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proofState w:spelling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D4B"/>
    <w:rsid w:val="000257E7"/>
    <w:rsid w:val="00042FDD"/>
    <w:rsid w:val="000548F7"/>
    <w:rsid w:val="00060E27"/>
    <w:rsid w:val="00066A16"/>
    <w:rsid w:val="000A12E4"/>
    <w:rsid w:val="000F2CEB"/>
    <w:rsid w:val="0014026F"/>
    <w:rsid w:val="00150616"/>
    <w:rsid w:val="0016110E"/>
    <w:rsid w:val="00186C33"/>
    <w:rsid w:val="001A0C20"/>
    <w:rsid w:val="001E238D"/>
    <w:rsid w:val="001E3B22"/>
    <w:rsid w:val="001E641A"/>
    <w:rsid w:val="002114DC"/>
    <w:rsid w:val="00211505"/>
    <w:rsid w:val="002A18BF"/>
    <w:rsid w:val="002E2C58"/>
    <w:rsid w:val="002E7F96"/>
    <w:rsid w:val="00327B7D"/>
    <w:rsid w:val="003647E2"/>
    <w:rsid w:val="003D41BE"/>
    <w:rsid w:val="003E7449"/>
    <w:rsid w:val="00450921"/>
    <w:rsid w:val="0045292F"/>
    <w:rsid w:val="00455517"/>
    <w:rsid w:val="004B391B"/>
    <w:rsid w:val="004D7683"/>
    <w:rsid w:val="00521A32"/>
    <w:rsid w:val="00540254"/>
    <w:rsid w:val="005558AA"/>
    <w:rsid w:val="00557660"/>
    <w:rsid w:val="005942E6"/>
    <w:rsid w:val="005B5AB5"/>
    <w:rsid w:val="005E7446"/>
    <w:rsid w:val="006D03B3"/>
    <w:rsid w:val="007A0989"/>
    <w:rsid w:val="007E1408"/>
    <w:rsid w:val="00844D6C"/>
    <w:rsid w:val="00846155"/>
    <w:rsid w:val="008631A8"/>
    <w:rsid w:val="00863634"/>
    <w:rsid w:val="008E5D4B"/>
    <w:rsid w:val="00917987"/>
    <w:rsid w:val="009253AF"/>
    <w:rsid w:val="00935573"/>
    <w:rsid w:val="00963B20"/>
    <w:rsid w:val="009938AC"/>
    <w:rsid w:val="009A14A9"/>
    <w:rsid w:val="009F151C"/>
    <w:rsid w:val="00A04DF5"/>
    <w:rsid w:val="00A1491F"/>
    <w:rsid w:val="00AB3B0D"/>
    <w:rsid w:val="00AB6A80"/>
    <w:rsid w:val="00AD24C3"/>
    <w:rsid w:val="00B07013"/>
    <w:rsid w:val="00B24E93"/>
    <w:rsid w:val="00B35691"/>
    <w:rsid w:val="00B86985"/>
    <w:rsid w:val="00BC4B65"/>
    <w:rsid w:val="00C21B10"/>
    <w:rsid w:val="00CB1072"/>
    <w:rsid w:val="00CC6904"/>
    <w:rsid w:val="00CC7AC6"/>
    <w:rsid w:val="00D01E07"/>
    <w:rsid w:val="00D03F48"/>
    <w:rsid w:val="00D5328A"/>
    <w:rsid w:val="00D637D2"/>
    <w:rsid w:val="00D7358C"/>
    <w:rsid w:val="00D8350D"/>
    <w:rsid w:val="00DA4B1A"/>
    <w:rsid w:val="00DB7A5B"/>
    <w:rsid w:val="00DD00C5"/>
    <w:rsid w:val="00DD765C"/>
    <w:rsid w:val="00DF015B"/>
    <w:rsid w:val="00E40D48"/>
    <w:rsid w:val="00EC78A9"/>
    <w:rsid w:val="00ED1D6A"/>
    <w:rsid w:val="00EE1C4E"/>
    <w:rsid w:val="00EF0370"/>
    <w:rsid w:val="00F56005"/>
    <w:rsid w:val="00F61DD3"/>
    <w:rsid w:val="00F628BC"/>
    <w:rsid w:val="00FC511C"/>
    <w:rsid w:val="00FC59FE"/>
    <w:rsid w:val="00FD2889"/>
    <w:rsid w:val="00FD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7BB8"/>
  <w15:chartTrackingRefBased/>
  <w15:docId w15:val="{25599606-7EE6-4EB9-892C-6255E01B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B2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4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9938AC"/>
    <w:pPr>
      <w:spacing w:before="100" w:beforeAutospacing="1" w:after="100" w:afterAutospacing="1"/>
      <w:jc w:val="left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_без_отступа"/>
    <w:basedOn w:val="a"/>
    <w:rsid w:val="008E5D4B"/>
    <w:pPr>
      <w:jc w:val="center"/>
    </w:pPr>
  </w:style>
  <w:style w:type="paragraph" w:styleId="a4">
    <w:name w:val="header"/>
    <w:basedOn w:val="a"/>
    <w:link w:val="a5"/>
    <w:uiPriority w:val="99"/>
    <w:unhideWhenUsed/>
    <w:rsid w:val="004555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551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55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551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styleId="a8">
    <w:name w:val="Table Grid"/>
    <w:basedOn w:val="a1"/>
    <w:rsid w:val="00925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D01E07"/>
    <w:rPr>
      <w:rFonts w:ascii="Arial" w:hAnsi="Arial" w:cs="Arial"/>
      <w:b/>
      <w:bCs/>
      <w:color w:val="auto"/>
      <w:sz w:val="18"/>
      <w:szCs w:val="18"/>
      <w:u w:val="none"/>
      <w:effect w:val="none"/>
    </w:rPr>
  </w:style>
  <w:style w:type="paragraph" w:styleId="aa">
    <w:name w:val="List Paragraph"/>
    <w:basedOn w:val="a"/>
    <w:uiPriority w:val="99"/>
    <w:qFormat/>
    <w:rsid w:val="00D01E07"/>
    <w:pPr>
      <w:ind w:left="720"/>
      <w:jc w:val="left"/>
    </w:pPr>
  </w:style>
  <w:style w:type="paragraph" w:customStyle="1" w:styleId="htmlparagraph">
    <w:name w:val="html_paragraph"/>
    <w:basedOn w:val="a"/>
    <w:rsid w:val="00BC4B65"/>
    <w:pPr>
      <w:ind w:firstLine="720"/>
    </w:pPr>
    <w:rPr>
      <w:lang w:val="en-US"/>
    </w:rPr>
  </w:style>
  <w:style w:type="character" w:customStyle="1" w:styleId="21">
    <w:name w:val="Основной текст (2)_"/>
    <w:basedOn w:val="a0"/>
    <w:link w:val="22"/>
    <w:rsid w:val="009F15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F151C"/>
    <w:pPr>
      <w:widowControl w:val="0"/>
      <w:shd w:val="clear" w:color="auto" w:fill="FFFFFF"/>
      <w:spacing w:after="60" w:line="266" w:lineRule="exact"/>
      <w:ind w:hanging="420"/>
      <w:jc w:val="center"/>
    </w:pPr>
    <w:rPr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rsid w:val="00FC511C"/>
    <w:pPr>
      <w:spacing w:before="100" w:beforeAutospacing="1" w:after="100" w:afterAutospacing="1"/>
      <w:jc w:val="left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FC5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d">
    <w:name w:val="Unresolved Mention"/>
    <w:basedOn w:val="a0"/>
    <w:uiPriority w:val="99"/>
    <w:semiHidden/>
    <w:unhideWhenUsed/>
    <w:rsid w:val="00FC511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9"/>
    <w:rsid w:val="009938A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3E744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htmllist">
    <w:name w:val="html_list"/>
    <w:basedOn w:val="a"/>
    <w:rsid w:val="003E7449"/>
    <w:pPr>
      <w:ind w:left="360" w:hanging="36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astu.ru" TargetMode="External"/><Relationship Id="rId13" Type="http://schemas.openxmlformats.org/officeDocument/2006/relationships/hyperlink" Target="https://knastu.ru/page/1928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nastu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nastu.ru/page/53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knastu.ru/page/324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nastu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5FFD8-542B-40BA-8040-9185AEED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2725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Попов</dc:creator>
  <cp:keywords/>
  <dc:description>Generated by PHPDocX trial version</dc:description>
  <cp:lastModifiedBy>Алексей Попов</cp:lastModifiedBy>
  <cp:revision>40</cp:revision>
  <dcterms:created xsi:type="dcterms:W3CDTF">2022-02-25T02:50:00Z</dcterms:created>
  <dcterms:modified xsi:type="dcterms:W3CDTF">2026-06-30T16:15:00Z</dcterms:modified>
</cp:coreProperties>
</file>