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E3" w:rsidRPr="00FC7DCF" w:rsidRDefault="00747BE3" w:rsidP="00747BE3">
      <w:pPr>
        <w:autoSpaceDE w:val="0"/>
        <w:autoSpaceDN w:val="0"/>
        <w:adjustRightInd w:val="0"/>
        <w:spacing w:after="1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FC7DCF">
        <w:rPr>
          <w:rFonts w:cs="Times New Roman"/>
          <w:b/>
          <w:bCs/>
          <w:szCs w:val="24"/>
        </w:rPr>
        <w:t xml:space="preserve">ПЛАНИРУЕМЫЕ РЕЗУЛЬТАТЫ ОСВОЕНИЯ ОБРАЗОВАТЕЛЬНОЙ ПРОГРАММЫ </w:t>
      </w:r>
      <w:r w:rsidR="00FC7DCF" w:rsidRPr="00FC7DCF">
        <w:rPr>
          <w:rFonts w:cs="Times New Roman"/>
          <w:b/>
          <w:bCs/>
          <w:szCs w:val="24"/>
        </w:rPr>
        <w:t>«КОРПОРАТИВНАЯ ЭКОНОМИКА»</w:t>
      </w:r>
    </w:p>
    <w:p w:rsidR="00747BE3" w:rsidRPr="00FC7DCF" w:rsidRDefault="00747BE3" w:rsidP="00747BE3">
      <w:pPr>
        <w:autoSpaceDE w:val="0"/>
        <w:autoSpaceDN w:val="0"/>
        <w:adjustRightInd w:val="0"/>
        <w:spacing w:after="1"/>
        <w:jc w:val="center"/>
        <w:rPr>
          <w:rFonts w:cs="Times New Roman"/>
          <w:b/>
          <w:bCs/>
          <w:color w:val="FF0000"/>
          <w:szCs w:val="24"/>
        </w:rPr>
      </w:pPr>
      <w:r w:rsidRPr="00FC7DCF">
        <w:rPr>
          <w:rFonts w:cs="Times New Roman"/>
          <w:b/>
          <w:bCs/>
          <w:szCs w:val="24"/>
        </w:rPr>
        <w:t xml:space="preserve">ПО НАПРАВЛЕНИЮ ПОДГОТОВКИ </w:t>
      </w:r>
      <w:r w:rsidR="00FC7DCF" w:rsidRPr="00FC7DCF">
        <w:rPr>
          <w:rFonts w:cs="Times New Roman"/>
          <w:b/>
          <w:bCs/>
          <w:szCs w:val="24"/>
        </w:rPr>
        <w:t>38.04.01 ЭКОНОМИКА</w:t>
      </w:r>
    </w:p>
    <w:p w:rsidR="00747BE3" w:rsidRPr="00FC7DCF" w:rsidRDefault="00747BE3" w:rsidP="00747BE3">
      <w:pPr>
        <w:spacing w:after="1"/>
        <w:jc w:val="center"/>
        <w:rPr>
          <w:rFonts w:cs="Times New Roman"/>
          <w:b/>
          <w:bCs/>
          <w:szCs w:val="24"/>
        </w:rPr>
      </w:pPr>
    </w:p>
    <w:p w:rsidR="00747BE3" w:rsidRPr="00FC7DCF" w:rsidRDefault="00747BE3" w:rsidP="00747BE3">
      <w:pPr>
        <w:spacing w:after="1"/>
        <w:jc w:val="center"/>
        <w:rPr>
          <w:rFonts w:cs="Times New Roman"/>
          <w:b/>
          <w:bCs/>
          <w:szCs w:val="24"/>
        </w:rPr>
      </w:pPr>
      <w:r w:rsidRPr="00FC7DCF">
        <w:rPr>
          <w:rFonts w:cs="Times New Roman"/>
          <w:b/>
          <w:bCs/>
          <w:szCs w:val="24"/>
        </w:rPr>
        <w:t>область профессиональной деятельности и (или) сферы профессиональной деятельности, в которых выпускники ОПОП могут осущест</w:t>
      </w:r>
      <w:r w:rsidRPr="00FC7DCF">
        <w:rPr>
          <w:rFonts w:cs="Times New Roman"/>
          <w:b/>
          <w:bCs/>
          <w:szCs w:val="24"/>
        </w:rPr>
        <w:t>в</w:t>
      </w:r>
      <w:r w:rsidRPr="00FC7DCF">
        <w:rPr>
          <w:rFonts w:cs="Times New Roman"/>
          <w:b/>
          <w:bCs/>
          <w:szCs w:val="24"/>
        </w:rPr>
        <w:t xml:space="preserve">лять профессиональную деятельность  - </w:t>
      </w:r>
      <w:r w:rsidR="00FC7DCF" w:rsidRPr="00FC7DCF">
        <w:rPr>
          <w:rFonts w:cs="Times New Roman"/>
          <w:b/>
          <w:bCs/>
          <w:szCs w:val="24"/>
        </w:rPr>
        <w:t>08 Финансы и экономика в сфере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</w:t>
      </w:r>
    </w:p>
    <w:p w:rsidR="00747BE3" w:rsidRPr="00FC7DCF" w:rsidRDefault="00747BE3" w:rsidP="00747BE3">
      <w:pPr>
        <w:spacing w:after="1"/>
        <w:jc w:val="center"/>
        <w:rPr>
          <w:rFonts w:cs="Times New Roman"/>
          <w:b/>
          <w:bCs/>
          <w:szCs w:val="24"/>
        </w:rPr>
      </w:pPr>
    </w:p>
    <w:p w:rsidR="00747BE3" w:rsidRPr="00FC7DCF" w:rsidRDefault="00747BE3" w:rsidP="00747BE3">
      <w:pPr>
        <w:spacing w:after="1"/>
        <w:jc w:val="center"/>
        <w:rPr>
          <w:rFonts w:cs="Times New Roman"/>
          <w:b/>
          <w:bCs/>
          <w:color w:val="FF0000"/>
          <w:szCs w:val="24"/>
        </w:rPr>
      </w:pPr>
      <w:r w:rsidRPr="00FC7DCF">
        <w:rPr>
          <w:rFonts w:cs="Times New Roman"/>
          <w:b/>
          <w:bCs/>
          <w:szCs w:val="24"/>
        </w:rPr>
        <w:t xml:space="preserve">тип задач профессиональной деятельности – </w:t>
      </w:r>
      <w:r w:rsidR="00FC7DCF" w:rsidRPr="00FC7DCF">
        <w:rPr>
          <w:rFonts w:cs="Times New Roman"/>
          <w:b/>
          <w:bCs/>
          <w:szCs w:val="24"/>
        </w:rPr>
        <w:t>аналитический</w:t>
      </w:r>
    </w:p>
    <w:p w:rsidR="00747BE3" w:rsidRPr="00FC7DCF" w:rsidRDefault="00747BE3" w:rsidP="00747BE3">
      <w:pPr>
        <w:autoSpaceDE w:val="0"/>
        <w:autoSpaceDN w:val="0"/>
        <w:adjustRightInd w:val="0"/>
        <w:spacing w:after="1"/>
        <w:jc w:val="center"/>
        <w:rPr>
          <w:rFonts w:cs="Times New Roman"/>
          <w:b/>
          <w:bCs/>
          <w:color w:val="FF0000"/>
          <w:szCs w:val="24"/>
        </w:rPr>
      </w:pPr>
    </w:p>
    <w:p w:rsidR="00B45DAA" w:rsidRPr="00D23508" w:rsidRDefault="00B45DAA" w:rsidP="00B45DAA">
      <w:pPr>
        <w:spacing w:after="1"/>
        <w:rPr>
          <w:b/>
          <w:szCs w:val="24"/>
        </w:rPr>
      </w:pPr>
      <w:r w:rsidRPr="00D23508">
        <w:rPr>
          <w:rFonts w:cs="Times New Roman"/>
          <w:b/>
          <w:bCs/>
          <w:szCs w:val="24"/>
        </w:rPr>
        <w:t>задачи профессиональной деятельности</w:t>
      </w:r>
      <w:r w:rsidRPr="00D23508">
        <w:rPr>
          <w:b/>
          <w:szCs w:val="24"/>
        </w:rPr>
        <w:t xml:space="preserve">: </w:t>
      </w:r>
    </w:p>
    <w:p w:rsidR="00B45DAA" w:rsidRPr="00A73CE4" w:rsidRDefault="00B45DAA" w:rsidP="00B45DAA">
      <w:pPr>
        <w:spacing w:after="1"/>
        <w:rPr>
          <w:rFonts w:cs="Times New Roman"/>
          <w:szCs w:val="24"/>
        </w:rPr>
      </w:pPr>
      <w:r>
        <w:t>- -  поиск, анализ и оценка источников информации для проведения экономических расчетов;  - разработка и обоснование экономических показ</w:t>
      </w:r>
      <w:r>
        <w:t>а</w:t>
      </w:r>
      <w:r>
        <w:t>телей, характеризующих деятельность хозяйствующих субъектов, и методик их расчета;  - проведение оценки эффективности финансово-экономической деятельности; - разработка и обоснование предложений по ее совершенствованию - прогнозирование динамики основных фина</w:t>
      </w:r>
      <w:r>
        <w:t>н</w:t>
      </w:r>
      <w:r>
        <w:t>сово-экономических показателей деятельности организации</w:t>
      </w:r>
      <w:r>
        <w:br/>
      </w:r>
    </w:p>
    <w:p w:rsidR="00B45DAA" w:rsidRPr="00D23508" w:rsidRDefault="00B45DAA" w:rsidP="00B45DAA">
      <w:pPr>
        <w:spacing w:after="1"/>
        <w:rPr>
          <w:rFonts w:cs="Times New Roman"/>
          <w:b/>
          <w:bCs/>
          <w:szCs w:val="24"/>
        </w:rPr>
      </w:pPr>
    </w:p>
    <w:p w:rsidR="00B45DAA" w:rsidRPr="0035206F" w:rsidRDefault="00B45DAA" w:rsidP="00B45DAA">
      <w:pPr>
        <w:spacing w:after="1"/>
        <w:rPr>
          <w:rFonts w:cs="Times New Roman"/>
          <w:b/>
          <w:bCs/>
          <w:szCs w:val="24"/>
        </w:rPr>
      </w:pPr>
      <w:r w:rsidRPr="004B3CDC">
        <w:rPr>
          <w:rFonts w:cs="Times New Roman"/>
          <w:b/>
          <w:bCs/>
          <w:szCs w:val="24"/>
        </w:rPr>
        <w:t>основание для определения профессиональных компетенций и практической подготовки:</w:t>
      </w:r>
    </w:p>
    <w:p w:rsidR="00B45DAA" w:rsidRPr="0035206F" w:rsidRDefault="00B45DAA" w:rsidP="00B45DAA">
      <w:pPr>
        <w:spacing w:after="1"/>
        <w:rPr>
          <w:rFonts w:cs="Times New Roman"/>
          <w:bCs/>
          <w:szCs w:val="24"/>
        </w:rPr>
      </w:pPr>
      <w:r>
        <w:t>- Профессиональный стандарт 08.043 «ЭКОНОМИСТ ПРЕДПРИЯТИЯ». Обобщенная трудовая функция: B. Планирование и прогнозирование экономической деятельности организации</w:t>
      </w:r>
      <w:r>
        <w:br/>
      </w:r>
    </w:p>
    <w:p w:rsidR="00B45DAA" w:rsidRPr="0016613B" w:rsidRDefault="00B45DAA" w:rsidP="00B45DAA">
      <w:pPr>
        <w:spacing w:after="1"/>
        <w:rPr>
          <w:rFonts w:cs="Times New Roman"/>
          <w:b/>
          <w:bCs/>
          <w:i/>
          <w:iCs/>
          <w:szCs w:val="24"/>
        </w:rPr>
      </w:pPr>
    </w:p>
    <w:p w:rsidR="00747BE3" w:rsidRPr="00FC7DCF" w:rsidRDefault="00747BE3" w:rsidP="00747BE3">
      <w:pPr>
        <w:spacing w:after="1"/>
        <w:jc w:val="center"/>
        <w:rPr>
          <w:rFonts w:cs="Times New Roman"/>
          <w:b/>
          <w:bCs/>
          <w:szCs w:val="24"/>
        </w:rPr>
      </w:pPr>
      <w:r w:rsidRPr="00FC7DCF">
        <w:rPr>
          <w:rFonts w:cs="Times New Roman"/>
          <w:b/>
          <w:bCs/>
          <w:szCs w:val="24"/>
        </w:rPr>
        <w:t>УНИВЕРСАЛЬНЫЕ КОМПЕТЕНЦИИ (УК)</w:t>
      </w:r>
    </w:p>
    <w:p w:rsidR="00F208F0" w:rsidRPr="00FC7DCF" w:rsidRDefault="00F208F0" w:rsidP="00840FF2">
      <w:pPr>
        <w:spacing w:after="1"/>
        <w:jc w:val="center"/>
        <w:rPr>
          <w:rFonts w:cs="Times New Roman"/>
          <w:b/>
          <w:bCs/>
          <w:color w:val="FF0000"/>
          <w:szCs w:val="24"/>
        </w:rPr>
      </w:pPr>
    </w:p>
    <w:tbl>
      <w:tblPr>
        <w:tblStyle w:val="a3"/>
        <w:tblW w:w="15352" w:type="dxa"/>
        <w:tblLook w:val="04A0" w:firstRow="1" w:lastRow="0" w:firstColumn="1" w:lastColumn="0" w:noHBand="0" w:noVBand="1"/>
      </w:tblPr>
      <w:tblGrid>
        <w:gridCol w:w="2624"/>
        <w:gridCol w:w="2975"/>
        <w:gridCol w:w="4122"/>
        <w:gridCol w:w="2642"/>
        <w:gridCol w:w="1789"/>
        <w:gridCol w:w="1200"/>
      </w:tblGrid>
      <w:tr w:rsidR="00747BE3" w:rsidRPr="00FC7DCF" w:rsidTr="00747BE3">
        <w:trPr>
          <w:trHeight w:val="316"/>
          <w:tblHeader/>
        </w:trPr>
        <w:tc>
          <w:tcPr>
            <w:tcW w:w="2401" w:type="dxa"/>
            <w:vAlign w:val="center"/>
          </w:tcPr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 xml:space="preserve">Категория </w:t>
            </w:r>
          </w:p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>УК</w:t>
            </w:r>
          </w:p>
        </w:tc>
        <w:tc>
          <w:tcPr>
            <w:tcW w:w="2344" w:type="dxa"/>
            <w:vAlign w:val="center"/>
          </w:tcPr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 xml:space="preserve">Код </w:t>
            </w:r>
          </w:p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>и наименование УК</w:t>
            </w:r>
          </w:p>
        </w:tc>
        <w:tc>
          <w:tcPr>
            <w:tcW w:w="4184" w:type="dxa"/>
            <w:vAlign w:val="center"/>
          </w:tcPr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 xml:space="preserve">Код и наименование индикатора </w:t>
            </w:r>
          </w:p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i/>
                <w:sz w:val="24"/>
                <w:szCs w:val="24"/>
              </w:rPr>
              <w:t>достижения УК</w:t>
            </w:r>
          </w:p>
        </w:tc>
        <w:tc>
          <w:tcPr>
            <w:tcW w:w="3025" w:type="dxa"/>
            <w:vAlign w:val="center"/>
          </w:tcPr>
          <w:p w:rsidR="00747BE3" w:rsidRPr="00FC7DCF" w:rsidRDefault="00747BE3" w:rsidP="008C0EDB">
            <w:pPr>
              <w:pStyle w:val="TableParagraph"/>
              <w:spacing w:after="1"/>
              <w:jc w:val="center"/>
              <w:rPr>
                <w:b/>
                <w:i/>
                <w:sz w:val="24"/>
                <w:szCs w:val="24"/>
              </w:rPr>
            </w:pPr>
            <w:r w:rsidRPr="00FC7D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Дисциплины / пра</w:t>
            </w:r>
            <w:r w:rsidRPr="00FC7D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к</w:t>
            </w:r>
            <w:r w:rsidRPr="00FC7DCF">
              <w:rPr>
                <w:b/>
                <w:bCs/>
                <w:i/>
                <w:iCs/>
                <w:color w:val="000000"/>
                <w:sz w:val="24"/>
                <w:szCs w:val="24"/>
              </w:rPr>
              <w:t>тики, участвующие в формировании ко</w:t>
            </w:r>
            <w:r w:rsidRPr="00FC7D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Pr="00FC7DCF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петенции</w:t>
            </w:r>
          </w:p>
        </w:tc>
        <w:tc>
          <w:tcPr>
            <w:tcW w:w="1789" w:type="dxa"/>
            <w:vAlign w:val="center"/>
          </w:tcPr>
          <w:p w:rsidR="00747BE3" w:rsidRPr="00FC7DCF" w:rsidRDefault="00747BE3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Практическая подготовка</w:t>
            </w:r>
          </w:p>
        </w:tc>
        <w:tc>
          <w:tcPr>
            <w:tcW w:w="1609" w:type="dxa"/>
            <w:vAlign w:val="center"/>
          </w:tcPr>
          <w:p w:rsidR="00747BE3" w:rsidRPr="00FC7DCF" w:rsidRDefault="00747BE3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Трудовая</w:t>
            </w:r>
          </w:p>
          <w:p w:rsidR="00747BE3" w:rsidRPr="00FC7DCF" w:rsidRDefault="00747BE3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функция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Системное и критич</w:t>
            </w:r>
            <w:r>
              <w:t>е</w:t>
            </w:r>
            <w:r>
              <w:t>ское мышление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УК-1 Способен осущест</w:t>
            </w:r>
            <w:r>
              <w:t>в</w:t>
            </w:r>
            <w:r>
              <w:t>лять критический анализ проблемных ситуаций на основе системного подх</w:t>
            </w:r>
            <w:r>
              <w:t>о</w:t>
            </w:r>
            <w:r>
              <w:t>да, вырабатывать страт</w:t>
            </w:r>
            <w:r>
              <w:t>е</w:t>
            </w:r>
            <w:r>
              <w:t>гию действий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УК-1.1 Знает методы критического анализа и оценки современных нау</w:t>
            </w:r>
            <w:r>
              <w:t>ч</w:t>
            </w:r>
            <w:r>
              <w:t>ных достижений; методы критическ</w:t>
            </w:r>
            <w:r>
              <w:t>о</w:t>
            </w:r>
            <w:r>
              <w:t>го анализа; основные принципы</w:t>
            </w:r>
            <w:r>
              <w:t xml:space="preserve"> кр</w:t>
            </w:r>
            <w:r>
              <w:t>и</w:t>
            </w:r>
            <w:r>
              <w:t>тического анализа</w:t>
            </w:r>
            <w:r>
              <w:br/>
            </w:r>
            <w:r>
              <w:t xml:space="preserve">УК-1.2 Умеет получать новые знания на основе методов научного познания; </w:t>
            </w:r>
            <w:r>
              <w:lastRenderedPageBreak/>
              <w:t>собирать и анализировать данные по сложным научным проблемам, отн</w:t>
            </w:r>
            <w:r>
              <w:t>о</w:t>
            </w:r>
            <w:r>
              <w:t>сящимся к профессиональной области; осуществлять поиск информации и решений на основе действий, эксп</w:t>
            </w:r>
            <w:r>
              <w:t>е</w:t>
            </w:r>
            <w:r>
              <w:t>римента и опыта</w:t>
            </w:r>
            <w:r>
              <w:br/>
            </w:r>
            <w:r>
              <w:t>У</w:t>
            </w:r>
            <w:r>
              <w:t>К-1.3 Владеет навыками исследов</w:t>
            </w:r>
            <w:r>
              <w:t>а</w:t>
            </w:r>
            <w:r>
              <w:t>ния в сфере профессиональной де</w:t>
            </w:r>
            <w:r>
              <w:t>я</w:t>
            </w:r>
            <w:r>
              <w:t xml:space="preserve">тельности с применением системного подхода; выявления научных проблем и использования адекватных методов для их решения; формулирования и высказывания аргументированных оценочных суждений при </w:t>
            </w:r>
            <w:r>
              <w:t>решении проблемных профессиональных сит</w:t>
            </w:r>
            <w:r>
              <w:t>у</w:t>
            </w:r>
            <w:r>
              <w:t>аций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Теория и практика научных исследований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Научный семинар "С</w:t>
            </w:r>
            <w:r>
              <w:t>и</w:t>
            </w:r>
            <w:r>
              <w:t>стемы искусственного интеллекта"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(преддипло</w:t>
            </w:r>
            <w:r>
              <w:t>м</w:t>
            </w:r>
            <w:r>
              <w:lastRenderedPageBreak/>
              <w:t>ная практика)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(научно-исследовательская р</w:t>
            </w:r>
            <w:r>
              <w:t>а</w:t>
            </w:r>
            <w:r>
              <w:t>бота)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Разработка и реализ</w:t>
            </w:r>
            <w:r>
              <w:t>а</w:t>
            </w:r>
            <w:r>
              <w:t>ция проектов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УК-2 Способен управлять проектом на всех этапах его жизненного цикла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УК-2.1 Знает методы представления и описания результатов проектной де</w:t>
            </w:r>
            <w:r>
              <w:t>я</w:t>
            </w:r>
            <w:r>
              <w:t>тельности; методы, кр</w:t>
            </w:r>
            <w:r>
              <w:t>итерии и пар</w:t>
            </w:r>
            <w:r>
              <w:t>а</w:t>
            </w:r>
            <w:r>
              <w:t>метры оценки результатов выполн</w:t>
            </w:r>
            <w:r>
              <w:t>е</w:t>
            </w:r>
            <w:r>
              <w:t>ния проекта; принципы, методы и тр</w:t>
            </w:r>
            <w:r>
              <w:t>е</w:t>
            </w:r>
            <w:r>
              <w:t>бования, предъявляемые к проектной работе</w:t>
            </w:r>
            <w:r>
              <w:br/>
            </w:r>
            <w:r>
              <w:t>УК-2.2 Умеет обосновывать практич</w:t>
            </w:r>
            <w:r>
              <w:t>е</w:t>
            </w:r>
            <w:r>
              <w:t>скую и теоретическую значимость п</w:t>
            </w:r>
            <w:r>
              <w:t>о</w:t>
            </w:r>
            <w:r>
              <w:t>лученных результатов; проверять и анализировать проектную документ</w:t>
            </w:r>
            <w:r>
              <w:t>а</w:t>
            </w:r>
            <w:r>
              <w:t>цию; прогнозировать развитие пр</w:t>
            </w:r>
            <w:r>
              <w:t>о</w:t>
            </w:r>
            <w:r>
              <w:t xml:space="preserve">цессов в проектной профессиональной области; выдвигать инновационные </w:t>
            </w:r>
            <w:r>
              <w:lastRenderedPageBreak/>
              <w:t>идеи и нестандартные подходы к их реализации в целях реализации прое</w:t>
            </w:r>
            <w:r>
              <w:t>к</w:t>
            </w:r>
            <w:r>
              <w:t>та; анализировать проектную док</w:t>
            </w:r>
            <w:r>
              <w:t>у</w:t>
            </w:r>
            <w:r>
              <w:t>ментацию; рассчитывать качестве</w:t>
            </w:r>
            <w:r>
              <w:t>н</w:t>
            </w:r>
            <w:r>
              <w:t xml:space="preserve">ные и количественные </w:t>
            </w:r>
            <w:r>
              <w:t>результаты, сроки выполнения проектной работы</w:t>
            </w:r>
            <w:r>
              <w:br/>
            </w:r>
            <w:r>
              <w:t>УК-2.3 Владеет навыками управления проектной деятельностью в области, соответствующей профессиональной деятельности; навыками анализа пр</w:t>
            </w:r>
            <w:r>
              <w:t>о</w:t>
            </w:r>
            <w:r>
              <w:t>ектной документации, а также нав</w:t>
            </w:r>
            <w:r>
              <w:t>ы</w:t>
            </w:r>
            <w:r>
              <w:t>ками разработки и реализации пр</w:t>
            </w:r>
            <w:r>
              <w:t>о</w:t>
            </w:r>
            <w:r>
              <w:t>граммы п</w:t>
            </w:r>
            <w:r>
              <w:t>роекта в профессиональной области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Управление проектами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(научно-исследовательская р</w:t>
            </w:r>
            <w:r>
              <w:t>а</w:t>
            </w:r>
            <w:r>
              <w:t>бота)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Командная работа и лидерство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УК-3 Способен организ</w:t>
            </w:r>
            <w:r>
              <w:t>о</w:t>
            </w:r>
            <w:r>
              <w:t>вывать и руководить раб</w:t>
            </w:r>
            <w:r>
              <w:t>о</w:t>
            </w:r>
            <w:r>
              <w:t>той команды, вырабатывая командную стратегию для достижения поставленной цели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УК-3.1 Знает стратегии и принципы командной работы, проблемы подбора эффективной команды; основные условия эффективной командной р</w:t>
            </w:r>
            <w:r>
              <w:t>а</w:t>
            </w:r>
            <w:r>
              <w:t>б</w:t>
            </w:r>
            <w:r>
              <w:t>оты; нормативные правовые акты в сфере профессиональной деятельн</w:t>
            </w:r>
            <w:r>
              <w:t>о</w:t>
            </w:r>
            <w:r>
              <w:t>сти; методы научного исследования в сфере управления человеческими р</w:t>
            </w:r>
            <w:r>
              <w:t>е</w:t>
            </w:r>
            <w:r>
              <w:t>сурсами</w:t>
            </w:r>
            <w:r>
              <w:br/>
            </w:r>
            <w:r>
              <w:t>УК-3.2 Умеет определять стиль управления руководства командой; вырабатывать командную стратегию; владеет технологи</w:t>
            </w:r>
            <w:r>
              <w:t>ями реализации о</w:t>
            </w:r>
            <w:r>
              <w:t>с</w:t>
            </w:r>
            <w:r>
              <w:t xml:space="preserve">новных функций управления в сфере профессиональной деятельности, а также осуществлять исследования, </w:t>
            </w:r>
            <w:r>
              <w:lastRenderedPageBreak/>
              <w:t>анализировать и интерпретировать их результаты в области управления ч</w:t>
            </w:r>
            <w:r>
              <w:t>е</w:t>
            </w:r>
            <w:r>
              <w:t>ловеческими ресурсами</w:t>
            </w:r>
            <w:r>
              <w:br/>
            </w:r>
            <w:r>
              <w:t>УК-3.3 Владеет навыками организ</w:t>
            </w:r>
            <w:r>
              <w:t>а</w:t>
            </w:r>
            <w:r>
              <w:t>ции и управлени</w:t>
            </w:r>
            <w:r>
              <w:t>я командным взаим</w:t>
            </w:r>
            <w:r>
              <w:t>о</w:t>
            </w:r>
            <w:r>
              <w:t>действием при решении задач профе</w:t>
            </w:r>
            <w:r>
              <w:t>с</w:t>
            </w:r>
            <w:r>
              <w:t>сиональной деятельности, навыками работы в команде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Управление проектами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Б1.В.ДВ.01.01 Соц</w:t>
            </w:r>
            <w:r>
              <w:t>и</w:t>
            </w:r>
            <w:r>
              <w:t>альное поведение и управление персоналом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Б1.В.ДВ.01.02 Техн</w:t>
            </w:r>
            <w:r>
              <w:t>о</w:t>
            </w:r>
            <w:r>
              <w:t>логии социальной и</w:t>
            </w:r>
            <w:r>
              <w:t>н</w:t>
            </w:r>
            <w:r>
              <w:t>теграции в условиях образовательной и тр</w:t>
            </w:r>
            <w:r>
              <w:t>у</w:t>
            </w:r>
            <w:r>
              <w:t>довой деятельности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Теория и практика по</w:t>
            </w:r>
            <w:r>
              <w:t>д</w:t>
            </w:r>
            <w:r>
              <w:t>готовки к преподав</w:t>
            </w:r>
            <w:r>
              <w:t>а</w:t>
            </w:r>
            <w:r>
              <w:t>тельской деятельности (факультатив)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Коммуникация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УК-4 Способен применять современные коммуник</w:t>
            </w:r>
            <w:r>
              <w:t>а</w:t>
            </w:r>
            <w:r>
              <w:t>тивные технолог</w:t>
            </w:r>
            <w:r>
              <w:t>ии, в том числе на иностранном(ых) языке(ах), для академич</w:t>
            </w:r>
            <w:r>
              <w:t>е</w:t>
            </w:r>
            <w:r>
              <w:t>ского и профессиональн</w:t>
            </w:r>
            <w:r>
              <w:t>о</w:t>
            </w:r>
            <w:r>
              <w:t>го взаимодействия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УК-4.1 Знает компьютерные технол</w:t>
            </w:r>
            <w:r>
              <w:t>о</w:t>
            </w:r>
            <w:r>
              <w:t>гии и информационную инфрастру</w:t>
            </w:r>
            <w:r>
              <w:t>к</w:t>
            </w:r>
            <w:r>
              <w:t>туру в организации; основы и знач</w:t>
            </w:r>
            <w:r>
              <w:t>е</w:t>
            </w:r>
            <w:r>
              <w:t>ние коммуникации в профессионал</w:t>
            </w:r>
            <w:r>
              <w:t>ь</w:t>
            </w:r>
            <w:r>
              <w:t>ной сфере; современные средства и</w:t>
            </w:r>
            <w:r>
              <w:t>н</w:t>
            </w:r>
            <w:r>
              <w:t>формационно-коммуникационных технологий, особенности академич</w:t>
            </w:r>
            <w:r>
              <w:t>е</w:t>
            </w:r>
            <w:r>
              <w:t>ского и профессионального взаи</w:t>
            </w:r>
            <w:r>
              <w:t>м</w:t>
            </w:r>
            <w:r>
              <w:t>о</w:t>
            </w:r>
            <w:r>
              <w:t>действия в том числе на иностранном языке</w:t>
            </w:r>
            <w:r>
              <w:br/>
            </w:r>
            <w:r>
              <w:t>УК-4.2 Умеет создавать на русском и иностранном языке письменные те</w:t>
            </w:r>
            <w:r>
              <w:t>к</w:t>
            </w:r>
            <w:r>
              <w:t>сты научного и официально-делового стиля по профессиональным вопр</w:t>
            </w:r>
            <w:r>
              <w:t>о</w:t>
            </w:r>
            <w:r>
              <w:t>сам; анализировать систему коммун</w:t>
            </w:r>
            <w:r>
              <w:t>и</w:t>
            </w:r>
            <w:r>
              <w:t>кационных связей в организации; применять со</w:t>
            </w:r>
            <w:r>
              <w:t>временные коммуник</w:t>
            </w:r>
            <w:r>
              <w:t>а</w:t>
            </w:r>
            <w:r>
              <w:t>ционные средства и технологии в профессиональном взаимодействии</w:t>
            </w:r>
            <w:r>
              <w:br/>
            </w:r>
            <w:r>
              <w:t>УК-4.3 Владеет принципами форм</w:t>
            </w:r>
            <w:r>
              <w:t>и</w:t>
            </w:r>
            <w:r>
              <w:t xml:space="preserve">рования системы коммуникации, навыками осуществления устного и </w:t>
            </w:r>
            <w:r>
              <w:lastRenderedPageBreak/>
              <w:t>письменного профессионального и академического взаимодействия, в том числе на и</w:t>
            </w:r>
            <w:r>
              <w:t>ностранном языке; владеет технологией построения эффективной коммуникации в организации; перед</w:t>
            </w:r>
            <w:r>
              <w:t>а</w:t>
            </w:r>
            <w:r>
              <w:t>чей профессиональной информации в информационно-телекоммуникационных сетях с и</w:t>
            </w:r>
            <w:r>
              <w:t>с</w:t>
            </w:r>
            <w:r>
              <w:t>пользованием современных средств информационно-коммуникационных технологий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Профес</w:t>
            </w:r>
            <w:r>
              <w:t>сиональный иностранный язык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Научный семинар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Межкультурное вза</w:t>
            </w:r>
            <w:r>
              <w:t>и</w:t>
            </w:r>
            <w:r>
              <w:t>модействие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УК-5 Способен анализир</w:t>
            </w:r>
            <w:r>
              <w:t>о</w:t>
            </w:r>
            <w:r>
              <w:t>вать и учитывать разноо</w:t>
            </w:r>
            <w:r>
              <w:t>б</w:t>
            </w:r>
            <w:r>
              <w:t>разие культур в процессе межкультурного взаим</w:t>
            </w:r>
            <w:r>
              <w:t>о</w:t>
            </w:r>
            <w:r>
              <w:t>действия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УК-5.1 Знает психологические основы социального межкультурного взаим</w:t>
            </w:r>
            <w:r>
              <w:t>о</w:t>
            </w:r>
            <w:r>
              <w:t>дей</w:t>
            </w:r>
            <w:r>
              <w:t>ствия, направленного на решение профессиональных задач; основные принципы и методы организации д</w:t>
            </w:r>
            <w:r>
              <w:t>е</w:t>
            </w:r>
            <w:r>
              <w:t>ловых контактов с учетом национал</w:t>
            </w:r>
            <w:r>
              <w:t>ь</w:t>
            </w:r>
            <w:r>
              <w:t>ных, этнокультурных и конфесси</w:t>
            </w:r>
            <w:r>
              <w:t>о</w:t>
            </w:r>
            <w:r>
              <w:t>нальных особенностей потенциальных коммуникаторов</w:t>
            </w:r>
            <w:r>
              <w:br/>
            </w:r>
            <w:r>
              <w:t>УК-5.2 Умеет грамотно, доступно и</w:t>
            </w:r>
            <w:r>
              <w:t>з</w:t>
            </w:r>
            <w:r>
              <w:t>лагать инф</w:t>
            </w:r>
            <w:r>
              <w:t>ормацию в процессе пр</w:t>
            </w:r>
            <w:r>
              <w:t>о</w:t>
            </w:r>
            <w:r>
              <w:t>фессионального взаимодействия; с</w:t>
            </w:r>
            <w:r>
              <w:t>о</w:t>
            </w:r>
            <w:r>
              <w:t>блюдать этические нормы межкул</w:t>
            </w:r>
            <w:r>
              <w:t>ь</w:t>
            </w:r>
            <w:r>
              <w:t>турного взаимодействия; анализир</w:t>
            </w:r>
            <w:r>
              <w:t>о</w:t>
            </w:r>
            <w:r>
              <w:t>вать и реализовывать социальное вз</w:t>
            </w:r>
            <w:r>
              <w:t>а</w:t>
            </w:r>
            <w:r>
              <w:t>имодействие с учетом национальных, этнокультурных, конфессиональных особенностей оппонентов</w:t>
            </w:r>
            <w:r>
              <w:br/>
            </w:r>
            <w:r>
              <w:t>УК-5.3 Вла</w:t>
            </w:r>
            <w:r>
              <w:t>деет навыками организ</w:t>
            </w:r>
            <w:r>
              <w:t>а</w:t>
            </w:r>
            <w:r>
              <w:lastRenderedPageBreak/>
              <w:t>ции продуктивного взаимодействия в профессиональной среде с учетом национальных, этнокультурных, ко</w:t>
            </w:r>
            <w:r>
              <w:t>н</w:t>
            </w:r>
            <w:r>
              <w:t>фессиональных особенностей; пр</w:t>
            </w:r>
            <w:r>
              <w:t>е</w:t>
            </w:r>
            <w:r>
              <w:t>одолением коммуникативных, образ</w:t>
            </w:r>
            <w:r>
              <w:t>о</w:t>
            </w:r>
            <w:r>
              <w:t>вательных, этнических, конфесси</w:t>
            </w:r>
            <w:r>
              <w:t>о</w:t>
            </w:r>
            <w:r>
              <w:t>нальных и других барьеров в процессе м</w:t>
            </w:r>
            <w:r>
              <w:t>ежкультурного взаимодействия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Б1.В.ДВ.01.01 Соц</w:t>
            </w:r>
            <w:r>
              <w:t>и</w:t>
            </w:r>
            <w:r>
              <w:t>альное поведение и управление персоналом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Б1.В.ДВ.01.02 Техн</w:t>
            </w:r>
            <w:r>
              <w:t>о</w:t>
            </w:r>
            <w:r>
              <w:t>логии социальной и</w:t>
            </w:r>
            <w:r>
              <w:t>н</w:t>
            </w:r>
            <w:r>
              <w:t>теграции в условиях образовательной и тр</w:t>
            </w:r>
            <w:r>
              <w:t>у</w:t>
            </w:r>
            <w:r>
              <w:t>довой деятельности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Самоорганизация и с</w:t>
            </w:r>
            <w:r>
              <w:t>а</w:t>
            </w:r>
            <w:r>
              <w:t>моразвитие (в том чи</w:t>
            </w:r>
            <w:r>
              <w:t>с</w:t>
            </w:r>
            <w:r>
              <w:t>ле здоровьесбереж</w:t>
            </w:r>
            <w:r>
              <w:t>е</w:t>
            </w:r>
            <w:r>
              <w:t>ние)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УК-6 Способен определять и реализовывать приор</w:t>
            </w:r>
            <w:r>
              <w:t>и</w:t>
            </w:r>
            <w:r>
              <w:t>теты собственной деятел</w:t>
            </w:r>
            <w:r>
              <w:t>ь</w:t>
            </w:r>
            <w:r>
              <w:t>ности и способы ее сове</w:t>
            </w:r>
            <w:r>
              <w:t>р</w:t>
            </w:r>
            <w:r>
              <w:t>шенствования на основе самооценки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УК-6.1 Знает теоретические основы саморазвития, самореализации,</w:t>
            </w:r>
            <w:r>
              <w:t xml:space="preserve"> сам</w:t>
            </w:r>
            <w:r>
              <w:t>о</w:t>
            </w:r>
            <w:r>
              <w:t>совершенствования, а также способы и методы использования собственного потенциала; деятельностный подход в исследовании личностного развития; методы самооценки</w:t>
            </w:r>
            <w:r>
              <w:br/>
            </w:r>
            <w:r>
              <w:t>УК-6.2 Умеет оценивать свои ресурсы и их пределы (личностные, ситуати</w:t>
            </w:r>
            <w:r>
              <w:t>в</w:t>
            </w:r>
            <w:r>
              <w:t>ные, временные) и опт</w:t>
            </w:r>
            <w:r>
              <w:t>имально их и</w:t>
            </w:r>
            <w:r>
              <w:t>с</w:t>
            </w:r>
            <w:r>
              <w:t>пользовать для успешного выполн</w:t>
            </w:r>
            <w:r>
              <w:t>е</w:t>
            </w:r>
            <w:r>
              <w:t>ния порученного задания; определять приоритеты собственной деятельности и саморазвития и способы их сове</w:t>
            </w:r>
            <w:r>
              <w:t>р</w:t>
            </w:r>
            <w:r>
              <w:t>шенствования на основе самооценки; планировать самостоятельную де</w:t>
            </w:r>
            <w:r>
              <w:t>я</w:t>
            </w:r>
            <w:r>
              <w:t>тельность в решении профессионал</w:t>
            </w:r>
            <w:r>
              <w:t>ь</w:t>
            </w:r>
            <w:r>
              <w:t>ных зад</w:t>
            </w:r>
            <w:r>
              <w:t>ач</w:t>
            </w:r>
            <w:r>
              <w:br/>
            </w:r>
            <w:r>
              <w:t>УК-6.3 Владеет навыками определ</w:t>
            </w:r>
            <w:r>
              <w:t>е</w:t>
            </w:r>
            <w:r>
              <w:t>ния приоритетов личностного роста и способов совершенствования со</w:t>
            </w:r>
            <w:r>
              <w:t>б</w:t>
            </w:r>
            <w:r>
              <w:t>ственной деятельности на основе с</w:t>
            </w:r>
            <w:r>
              <w:t>а</w:t>
            </w:r>
            <w:r>
              <w:lastRenderedPageBreak/>
              <w:t>мооценки; принятия решений и их р</w:t>
            </w:r>
            <w:r>
              <w:t>е</w:t>
            </w:r>
            <w:r>
              <w:t>ализации в плане профессионального и личностного самосовершенствов</w:t>
            </w:r>
            <w:r>
              <w:t>а</w:t>
            </w:r>
            <w:r>
              <w:t>ния; навыками планир</w:t>
            </w:r>
            <w:r>
              <w:t>ования со</w:t>
            </w:r>
            <w:r>
              <w:t>б</w:t>
            </w:r>
            <w:r>
              <w:t>ственной профессиональной карьеры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Научный семинар "С</w:t>
            </w:r>
            <w:r>
              <w:t>и</w:t>
            </w:r>
            <w:r>
              <w:t>стемы искусственного интеллекта"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Б1.В.ДВ.01.01 Соц</w:t>
            </w:r>
            <w:r>
              <w:t>и</w:t>
            </w:r>
            <w:r>
              <w:t>альное поведение и управление персоналом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Б1.В.ДВ.01.02 Техн</w:t>
            </w:r>
            <w:r>
              <w:t>о</w:t>
            </w:r>
            <w:r>
              <w:t>логии социальной и</w:t>
            </w:r>
            <w:r>
              <w:t>н</w:t>
            </w:r>
            <w:r>
              <w:t>теграции в условиях образовательной и тр</w:t>
            </w:r>
            <w:r>
              <w:t>у</w:t>
            </w:r>
            <w:r>
              <w:t>довой деятельности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Тайм-менеджмент (ф</w:t>
            </w:r>
            <w:r>
              <w:t>а</w:t>
            </w:r>
            <w:r>
              <w:t>культатив)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Теория и практика по</w:t>
            </w:r>
            <w:r>
              <w:t>д</w:t>
            </w:r>
            <w:r>
              <w:t>готовки к преподав</w:t>
            </w:r>
            <w:r>
              <w:t>а</w:t>
            </w:r>
            <w:r>
              <w:t>тельской деятельности (факультатив)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</w:tbl>
    <w:p w:rsidR="00840FF2" w:rsidRPr="00FC7DCF" w:rsidRDefault="00840FF2" w:rsidP="007453A3">
      <w:pPr>
        <w:spacing w:after="1"/>
        <w:jc w:val="center"/>
        <w:rPr>
          <w:b/>
          <w:szCs w:val="24"/>
        </w:rPr>
      </w:pPr>
    </w:p>
    <w:p w:rsidR="00840FF2" w:rsidRPr="00FC7DCF" w:rsidRDefault="00840FF2" w:rsidP="00840FF2">
      <w:pPr>
        <w:spacing w:after="1"/>
        <w:jc w:val="center"/>
        <w:rPr>
          <w:rFonts w:cs="Times New Roman"/>
          <w:b/>
          <w:bCs/>
          <w:szCs w:val="24"/>
        </w:rPr>
      </w:pPr>
      <w:r w:rsidRPr="00FC7DCF">
        <w:rPr>
          <w:rFonts w:cs="Times New Roman"/>
          <w:b/>
          <w:bCs/>
          <w:szCs w:val="24"/>
        </w:rPr>
        <w:t>ОБЩЕПРОФЕССИОНАЛЬНЫЕ КОМПЕТЕНЦИИ</w:t>
      </w:r>
      <w:r w:rsidR="00747BE3" w:rsidRPr="00FC7DCF">
        <w:rPr>
          <w:rFonts w:cs="Times New Roman"/>
          <w:b/>
          <w:bCs/>
          <w:szCs w:val="24"/>
        </w:rPr>
        <w:t xml:space="preserve"> (ОПК)</w:t>
      </w:r>
    </w:p>
    <w:p w:rsidR="00840FF2" w:rsidRPr="00FC7DCF" w:rsidRDefault="00840FF2" w:rsidP="00840FF2">
      <w:pPr>
        <w:spacing w:after="1"/>
        <w:jc w:val="center"/>
        <w:rPr>
          <w:rFonts w:cs="Times New Roman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5"/>
        <w:gridCol w:w="2693"/>
        <w:gridCol w:w="5389"/>
        <w:gridCol w:w="2373"/>
        <w:gridCol w:w="1790"/>
        <w:gridCol w:w="1722"/>
      </w:tblGrid>
      <w:tr w:rsidR="006E26EA" w:rsidRPr="00FC7DCF" w:rsidTr="00C33225">
        <w:trPr>
          <w:tblHeader/>
        </w:trPr>
        <w:tc>
          <w:tcPr>
            <w:tcW w:w="451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Категория (группа)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ОПК (при наличии)</w:t>
            </w:r>
          </w:p>
        </w:tc>
        <w:tc>
          <w:tcPr>
            <w:tcW w:w="877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Код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и наименование ОПК</w:t>
            </w:r>
          </w:p>
        </w:tc>
        <w:tc>
          <w:tcPr>
            <w:tcW w:w="1755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Код и наименование индикатора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достижения ОПК</w:t>
            </w:r>
          </w:p>
        </w:tc>
        <w:tc>
          <w:tcPr>
            <w:tcW w:w="773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Дисциплины / пра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к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тики, участвующие в формировании ко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м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петенции</w:t>
            </w:r>
          </w:p>
        </w:tc>
        <w:tc>
          <w:tcPr>
            <w:tcW w:w="583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Практическая подготовка</w:t>
            </w:r>
          </w:p>
        </w:tc>
        <w:tc>
          <w:tcPr>
            <w:tcW w:w="561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Трудовая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функция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ОПК-1 Способен пр</w:t>
            </w:r>
            <w:r>
              <w:t>и</w:t>
            </w:r>
            <w:r>
              <w:t>менять знания (на пр</w:t>
            </w:r>
            <w:r>
              <w:t>о</w:t>
            </w:r>
            <w:r>
              <w:t>двинутом уровне) фу</w:t>
            </w:r>
            <w:r>
              <w:t>н</w:t>
            </w:r>
            <w:r>
              <w:t>даментальной экон</w:t>
            </w:r>
            <w:r>
              <w:t>о</w:t>
            </w:r>
            <w:r>
              <w:t>мической науки при решении практических и (или) исследовател</w:t>
            </w:r>
            <w:r>
              <w:t>ь</w:t>
            </w:r>
            <w:r>
              <w:t>ских задач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ОПК-1.1 Знает теоретические и методологич</w:t>
            </w:r>
            <w:r>
              <w:t>е</w:t>
            </w:r>
            <w:r>
              <w:t xml:space="preserve">ские основы фундаментальной экономической науки, применяемые при </w:t>
            </w:r>
            <w:r>
              <w:t>решении практических задач в сфере профессиональной деятельности</w:t>
            </w:r>
            <w:r>
              <w:br/>
            </w:r>
            <w:r>
              <w:t>ОПК-1.2 Умеет анализировать экономическую информацию из различных источников, испол</w:t>
            </w:r>
            <w:r>
              <w:t>ь</w:t>
            </w:r>
            <w:r>
              <w:t>зуя ее для проведения экономических расчетов в сфере профессиональной деятельности</w:t>
            </w:r>
            <w:r>
              <w:br/>
            </w:r>
            <w:r>
              <w:t>ОПК-1.3 Владеет навыками</w:t>
            </w:r>
            <w:r>
              <w:t xml:space="preserve"> применения теорет</w:t>
            </w:r>
            <w:r>
              <w:t>и</w:t>
            </w:r>
            <w:r>
              <w:t>ческих знаний фундаментальной экономической науки и использования экономического мышл</w:t>
            </w:r>
            <w:r>
              <w:t>е</w:t>
            </w:r>
            <w:r>
              <w:t>ния при постановке задач, поиске, анализе и оценке различных источников информации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Б1.О.ДВ.01.01 Национальная эк</w:t>
            </w:r>
            <w:r>
              <w:t>о</w:t>
            </w:r>
            <w:r>
              <w:t>номика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Б1.О.ДВ.01.02 Ме</w:t>
            </w:r>
            <w:r>
              <w:t>ж</w:t>
            </w:r>
            <w:r>
              <w:t>дународная экон</w:t>
            </w:r>
            <w:r>
              <w:t>о</w:t>
            </w:r>
            <w:r>
              <w:t>мика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(научно-исследовательская работа)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Учебная практика (ознакомительная практика)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ОПК-2 Способен пр</w:t>
            </w:r>
            <w:r>
              <w:t>и</w:t>
            </w:r>
            <w:r>
              <w:t>менять продвинутые инструментальные м</w:t>
            </w:r>
            <w:r>
              <w:t>е</w:t>
            </w:r>
            <w:r>
              <w:t xml:space="preserve">тоды экономического анализа в прикладных и </w:t>
            </w:r>
            <w:r>
              <w:lastRenderedPageBreak/>
              <w:t>(или) фундаментальных исследованиях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ОПК-2.1 Знает систему финансово-экономических показателей деятельности орган</w:t>
            </w:r>
            <w:r>
              <w:t>и</w:t>
            </w:r>
            <w:r>
              <w:t>зации; организацию статистического и операти</w:t>
            </w:r>
            <w:r>
              <w:t>в</w:t>
            </w:r>
            <w:r>
              <w:t xml:space="preserve">ного учета; методики экономического анализа деятельности организации и ее подразделений с </w:t>
            </w:r>
            <w:r>
              <w:lastRenderedPageBreak/>
              <w:t>использованием информационных технологий; пр</w:t>
            </w:r>
            <w:r>
              <w:t>авила работы с вычислительной техникой; и</w:t>
            </w:r>
            <w:r>
              <w:t>н</w:t>
            </w:r>
            <w:r>
              <w:t>формационные технологии, применяемые в пр</w:t>
            </w:r>
            <w:r>
              <w:t>о</w:t>
            </w:r>
            <w:r>
              <w:t>цессе проведения технико-экономических расч</w:t>
            </w:r>
            <w:r>
              <w:t>е</w:t>
            </w:r>
            <w:r>
              <w:t>тов и анализа хозяйственной деятельности орг</w:t>
            </w:r>
            <w:r>
              <w:t>а</w:t>
            </w:r>
            <w:r>
              <w:t>низации</w:t>
            </w:r>
            <w:r>
              <w:br/>
            </w:r>
            <w:r>
              <w:t>ОПК-2.2 Умеет составлять, преобразовывать и анализировать информацию, содер</w:t>
            </w:r>
            <w:r>
              <w:t>жащуюся в финансово-экономической отчетности организ</w:t>
            </w:r>
            <w:r>
              <w:t>а</w:t>
            </w:r>
            <w:r>
              <w:t>ции; использовать информационные технологии для сбора и обработки статистической информ</w:t>
            </w:r>
            <w:r>
              <w:t>а</w:t>
            </w:r>
            <w:r>
              <w:t>ции в экономических исследованиях; применять базовые программные продукты в экономике</w:t>
            </w:r>
            <w:r>
              <w:br/>
            </w:r>
            <w:r>
              <w:t>ОПК-2.3 Владеет навыками рабо</w:t>
            </w:r>
            <w:r>
              <w:t>ты с экономич</w:t>
            </w:r>
            <w:r>
              <w:t>е</w:t>
            </w:r>
            <w:r>
              <w:t>ской информацией, в том числе по статистич</w:t>
            </w:r>
            <w:r>
              <w:t>е</w:t>
            </w:r>
            <w:r>
              <w:t>ским обследованиям и опросам, и ее обработки с использованием алгоритмов и прикладных пр</w:t>
            </w:r>
            <w:r>
              <w:t>о</w:t>
            </w:r>
            <w:r>
              <w:t>граммных продуктов, применяемых в экономике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Экономика и стат</w:t>
            </w:r>
            <w:r>
              <w:t>и</w:t>
            </w:r>
            <w:r>
              <w:t>стика организации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Финансово-экономический ан</w:t>
            </w:r>
            <w:r>
              <w:t>а</w:t>
            </w:r>
            <w:r>
              <w:t xml:space="preserve">лиз деятельности </w:t>
            </w:r>
            <w:r>
              <w:lastRenderedPageBreak/>
              <w:t>организации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ОПК-3 Способен обобщать и критически оценивать научные и</w:t>
            </w:r>
            <w:r>
              <w:t>с</w:t>
            </w:r>
            <w:r>
              <w:t>следования в эконом</w:t>
            </w:r>
            <w:r>
              <w:t>и</w:t>
            </w:r>
            <w:r>
              <w:t>ке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ОПК-3.1 Знает научные методы диагностики и прогнозирования в экономике, способы эконом</w:t>
            </w:r>
            <w:r>
              <w:t>и</w:t>
            </w:r>
            <w:r>
              <w:t>ко-математического анализа, у</w:t>
            </w:r>
            <w:r>
              <w:t>чета и моделир</w:t>
            </w:r>
            <w:r>
              <w:t>о</w:t>
            </w:r>
            <w:r>
              <w:t>вания экономических процессов, характерных для области профессиональной деятельности</w:t>
            </w:r>
            <w:r>
              <w:br/>
            </w:r>
            <w:r>
              <w:t>ОПК-3.2 Умеет использовать методы экономико-математического анализа, учета и прогнозиров</w:t>
            </w:r>
            <w:r>
              <w:t>а</w:t>
            </w:r>
            <w:r>
              <w:t>ния ключевых экономических показателей для создания научно обоснова</w:t>
            </w:r>
            <w:r>
              <w:t>нных моделей исслед</w:t>
            </w:r>
            <w:r>
              <w:t>у</w:t>
            </w:r>
            <w:r>
              <w:t>емых процессов, явлений и объектов, относящи</w:t>
            </w:r>
            <w:r>
              <w:t>х</w:t>
            </w:r>
            <w:r>
              <w:t>ся к сфере профессиональной деятельности; кр</w:t>
            </w:r>
            <w:r>
              <w:t>и</w:t>
            </w:r>
            <w:r>
              <w:t>тически оценивать результаты их использования на практике</w:t>
            </w:r>
            <w:r>
              <w:br/>
            </w:r>
            <w:r>
              <w:lastRenderedPageBreak/>
              <w:t>ОПК-3.3 Владеет навыками подготовки исслед</w:t>
            </w:r>
            <w:r>
              <w:t>о</w:t>
            </w:r>
            <w:r>
              <w:t>вательских заданий, разработки и прогнозиров</w:t>
            </w:r>
            <w:r>
              <w:t>а</w:t>
            </w:r>
            <w:r>
              <w:t>ния системы финансово-экономических показат</w:t>
            </w:r>
            <w:r>
              <w:t>е</w:t>
            </w:r>
            <w:r>
              <w:t>лей, эконометрических и финансово-экономических моделей организации на основе обобщения научных данных; интерпретации и оценки результатов прогнозирования и модел</w:t>
            </w:r>
            <w:r>
              <w:t>и</w:t>
            </w:r>
            <w:r>
              <w:t>рования в деятельности организации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 xml:space="preserve">Эконометрика </w:t>
            </w:r>
            <w:r>
              <w:t>(пр</w:t>
            </w:r>
            <w:r>
              <w:t>о</w:t>
            </w:r>
            <w:r>
              <w:t>двинутый уровень)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(научно-исследовательская работа)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ОПК-4 Способен пр</w:t>
            </w:r>
            <w:r>
              <w:t>и</w:t>
            </w:r>
            <w:r>
              <w:t>нимать экономически и финансово обоснова</w:t>
            </w:r>
            <w:r>
              <w:t>н</w:t>
            </w:r>
            <w:r>
              <w:t>ные организационно-управленческие реш</w:t>
            </w:r>
            <w:r>
              <w:t>е</w:t>
            </w:r>
            <w:r>
              <w:t>ния в профессионал</w:t>
            </w:r>
            <w:r>
              <w:t>ь</w:t>
            </w:r>
            <w:r>
              <w:t>ной деятельности и нести за них отве</w:t>
            </w:r>
            <w:r>
              <w:t>т</w:t>
            </w:r>
            <w:r>
              <w:t>ственность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ОПК-4.1 Знает основы теории и методологии проектного управления, позволяющего прин</w:t>
            </w:r>
            <w:r>
              <w:t>и</w:t>
            </w:r>
            <w:r>
              <w:t>мать экономически и финансово обоснованные организационно-управленческие решения в пр</w:t>
            </w:r>
            <w:r>
              <w:t>о</w:t>
            </w:r>
            <w:r>
              <w:t>фессиональной деятельности</w:t>
            </w:r>
            <w:r>
              <w:br/>
            </w:r>
            <w:r>
              <w:t>ОПК-4.2 Умеет реализовывать основные функции управления, сво</w:t>
            </w:r>
            <w:r>
              <w:t>йственные финансово-экономическим службам и подразделениям орг</w:t>
            </w:r>
            <w:r>
              <w:t>а</w:t>
            </w:r>
            <w:r>
              <w:t>низации при осуществлении профессиональной деятельности на практике, в том числе в условиях командной работы; разрабатывать организацио</w:t>
            </w:r>
            <w:r>
              <w:t>н</w:t>
            </w:r>
            <w:r>
              <w:t>но-управленческие решения экономических задач и осуществл</w:t>
            </w:r>
            <w:r>
              <w:t>ять выбор наиболее эффективных в</w:t>
            </w:r>
            <w:r>
              <w:t>а</w:t>
            </w:r>
            <w:r>
              <w:t>риантов</w:t>
            </w:r>
            <w:r>
              <w:br/>
            </w:r>
            <w:r>
              <w:t>ОПК-4.3 Владеет навыками обоснованного выб</w:t>
            </w:r>
            <w:r>
              <w:t>о</w:t>
            </w:r>
            <w:r>
              <w:t>ра организационно-управленческих решений, анализа их возможных экономических после</w:t>
            </w:r>
            <w:r>
              <w:t>д</w:t>
            </w:r>
            <w:r>
              <w:t>ствий; реализации экономического механизма функционирования и развития различных подра</w:t>
            </w:r>
            <w:r>
              <w:t>з</w:t>
            </w:r>
            <w:r>
              <w:t>де</w:t>
            </w:r>
            <w:r>
              <w:t>лений, входящих в организационную структуру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Методология прин</w:t>
            </w:r>
            <w:r>
              <w:t>я</w:t>
            </w:r>
            <w:r>
              <w:t>тия организацио</w:t>
            </w:r>
            <w:r>
              <w:t>н</w:t>
            </w:r>
            <w:r>
              <w:t>ных решений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Организация и управление фина</w:t>
            </w:r>
            <w:r>
              <w:t>н</w:t>
            </w:r>
            <w:r>
              <w:t>совыми потоками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(практика по профилю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 w:val="restart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ОПК-5 Способен и</w:t>
            </w:r>
            <w:r>
              <w:t>с</w:t>
            </w:r>
            <w:r>
              <w:t>пользовать совреме</w:t>
            </w:r>
            <w:r>
              <w:t>н</w:t>
            </w:r>
            <w:r>
              <w:lastRenderedPageBreak/>
              <w:t>ные информационные технологии и пр</w:t>
            </w:r>
            <w:r>
              <w:t>о</w:t>
            </w:r>
            <w:r>
              <w:t>граммные средства при решении професси</w:t>
            </w:r>
            <w:r>
              <w:t>о</w:t>
            </w:r>
            <w:r>
              <w:t>нальных задач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ОПК-5.1 Знает современные методики сбора и обработки экономической информации, провед</w:t>
            </w:r>
            <w:r>
              <w:t>е</w:t>
            </w:r>
            <w:r>
              <w:lastRenderedPageBreak/>
              <w:t>ния технико-экономических расчетов и анализа п</w:t>
            </w:r>
            <w:r>
              <w:t>олученных результатов с использованием и</w:t>
            </w:r>
            <w:r>
              <w:t>н</w:t>
            </w:r>
            <w:r>
              <w:t>формационных технологий</w:t>
            </w:r>
            <w:r>
              <w:br/>
            </w:r>
            <w:r>
              <w:t>ОПК-5.2 Умеет обоснованно использовать совр</w:t>
            </w:r>
            <w:r>
              <w:t>е</w:t>
            </w:r>
            <w:r>
              <w:t>менные автоматизированные системы и сетевые технологии для сбора и обработки экономической информации при решении профессиональных з</w:t>
            </w:r>
            <w:r>
              <w:t>а</w:t>
            </w:r>
            <w:r>
              <w:t>дач</w:t>
            </w:r>
            <w:r>
              <w:br/>
            </w:r>
            <w:r>
              <w:t>ОПК-5.3 Вл</w:t>
            </w:r>
            <w:r>
              <w:t>адеет современными приемами с</w:t>
            </w:r>
            <w:r>
              <w:t>о</w:t>
            </w:r>
            <w:r>
              <w:t>здания, управления и мониторинга системы ф</w:t>
            </w:r>
            <w:r>
              <w:t>и</w:t>
            </w:r>
            <w:r>
              <w:t>нансово-экономических показателей с использ</w:t>
            </w:r>
            <w:r>
              <w:t>о</w:t>
            </w:r>
            <w:r>
              <w:t>ванием информационных и компьютерных те</w:t>
            </w:r>
            <w:r>
              <w:t>х</w:t>
            </w:r>
            <w:r>
              <w:t>нологий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Информационные технологии в экон</w:t>
            </w:r>
            <w:r>
              <w:t>о</w:t>
            </w:r>
            <w:r>
              <w:lastRenderedPageBreak/>
              <w:t>мических исслед</w:t>
            </w:r>
            <w:r>
              <w:t>о</w:t>
            </w:r>
            <w:r>
              <w:t>ваниях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Учебная практика (ознакомительная практика)</w:t>
            </w: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822C1E">
            <w:pPr>
              <w:spacing w:after="1"/>
            </w:pPr>
          </w:p>
        </w:tc>
      </w:tr>
    </w:tbl>
    <w:p w:rsidR="00840FF2" w:rsidRPr="00FC7DCF" w:rsidRDefault="00840FF2" w:rsidP="00840FF2">
      <w:pPr>
        <w:spacing w:after="1"/>
        <w:jc w:val="center"/>
        <w:rPr>
          <w:rFonts w:cs="Times New Roman"/>
          <w:szCs w:val="24"/>
        </w:rPr>
      </w:pPr>
    </w:p>
    <w:p w:rsidR="00840FF2" w:rsidRPr="00FC7DCF" w:rsidRDefault="00840FF2" w:rsidP="00840FF2">
      <w:pPr>
        <w:autoSpaceDE w:val="0"/>
        <w:autoSpaceDN w:val="0"/>
        <w:adjustRightInd w:val="0"/>
        <w:spacing w:after="1"/>
        <w:jc w:val="center"/>
        <w:rPr>
          <w:rFonts w:cs="Times New Roman"/>
          <w:b/>
          <w:bCs/>
          <w:szCs w:val="24"/>
        </w:rPr>
      </w:pPr>
      <w:r w:rsidRPr="00FC7DCF">
        <w:rPr>
          <w:rFonts w:cs="Times New Roman"/>
          <w:b/>
          <w:bCs/>
          <w:szCs w:val="24"/>
        </w:rPr>
        <w:t>ПРОФЕССИОНАЛЬНЫЕ КОМПЕТЕНЦИИ</w:t>
      </w:r>
    </w:p>
    <w:p w:rsidR="00840FF2" w:rsidRPr="00FC7DCF" w:rsidRDefault="00840FF2" w:rsidP="00840FF2">
      <w:pPr>
        <w:autoSpaceDE w:val="0"/>
        <w:autoSpaceDN w:val="0"/>
        <w:adjustRightInd w:val="0"/>
        <w:spacing w:after="1"/>
        <w:jc w:val="center"/>
        <w:rPr>
          <w:rFonts w:cs="Times New Roman"/>
          <w:b/>
          <w:bCs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4"/>
        <w:gridCol w:w="1899"/>
        <w:gridCol w:w="4490"/>
        <w:gridCol w:w="2150"/>
        <w:gridCol w:w="1789"/>
        <w:gridCol w:w="2690"/>
      </w:tblGrid>
      <w:tr w:rsidR="006E26EA" w:rsidRPr="00FC7DCF" w:rsidTr="006E26EA">
        <w:trPr>
          <w:tblHeader/>
        </w:trPr>
        <w:tc>
          <w:tcPr>
            <w:tcW w:w="760" w:type="pct"/>
            <w:vAlign w:val="center"/>
          </w:tcPr>
          <w:p w:rsidR="006E26EA" w:rsidRPr="00963A34" w:rsidRDefault="006E26EA" w:rsidP="00963A34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Основание (пр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о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фессиональный стандарт / анализ опыта / запросы работодателей</w:t>
            </w:r>
            <w:r w:rsidR="00963A34" w:rsidRPr="00963A34">
              <w:rPr>
                <w:rFonts w:cs="Times New Roman"/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719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Код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и наименование ПК</w:t>
            </w:r>
          </w:p>
        </w:tc>
        <w:tc>
          <w:tcPr>
            <w:tcW w:w="1563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 xml:space="preserve">Код и наименование индикатора 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достижения ПК</w:t>
            </w:r>
          </w:p>
        </w:tc>
        <w:tc>
          <w:tcPr>
            <w:tcW w:w="652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Дисциплины / практики, учас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вующие в форм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и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ровании комп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е</w:t>
            </w: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тенции</w:t>
            </w:r>
          </w:p>
        </w:tc>
        <w:tc>
          <w:tcPr>
            <w:tcW w:w="652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Практическая подготовка</w:t>
            </w:r>
          </w:p>
        </w:tc>
        <w:tc>
          <w:tcPr>
            <w:tcW w:w="653" w:type="pct"/>
            <w:vAlign w:val="center"/>
          </w:tcPr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Трудовая</w:t>
            </w:r>
          </w:p>
          <w:p w:rsidR="006E26EA" w:rsidRPr="00FC7DCF" w:rsidRDefault="006E26EA" w:rsidP="008C0EDB">
            <w:pPr>
              <w:autoSpaceDE w:val="0"/>
              <w:autoSpaceDN w:val="0"/>
              <w:adjustRightInd w:val="0"/>
              <w:spacing w:after="1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FC7DCF">
              <w:rPr>
                <w:rFonts w:cs="Times New Roman"/>
                <w:b/>
                <w:bCs/>
                <w:i/>
                <w:iCs/>
                <w:szCs w:val="24"/>
              </w:rPr>
              <w:t>функция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- 08.043 «ЭК</w:t>
            </w:r>
            <w:r>
              <w:t>О</w:t>
            </w:r>
            <w:r>
              <w:t>НОМИСТ ПРЕ</w:t>
            </w:r>
            <w:r>
              <w:t>Д</w:t>
            </w:r>
            <w:r>
              <w:t>ПРИЯТИЯ». Обобщенная тр</w:t>
            </w:r>
            <w:r>
              <w:t>у</w:t>
            </w:r>
            <w:r>
              <w:t>довая функция: B. Планирование и прогнозирование экономической деятельности о</w:t>
            </w:r>
            <w:r>
              <w:t>р</w:t>
            </w:r>
            <w:r>
              <w:t>ганизации</w:t>
            </w:r>
            <w:r>
              <w:br/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ПК-1 Способен п</w:t>
            </w:r>
            <w:r>
              <w:t>одготавливать экономическое обоснование для стратегических и оперативных планов развития организации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ПК-1.1 Знает методы определения экон</w:t>
            </w:r>
            <w:r>
              <w:t>о</w:t>
            </w:r>
            <w:r>
              <w:t>мической эффективности внедрения н</w:t>
            </w:r>
            <w:r>
              <w:t>о</w:t>
            </w:r>
            <w:r>
              <w:t>вых инновационных технологий орган</w:t>
            </w:r>
            <w:r>
              <w:t>и</w:t>
            </w:r>
            <w:r>
              <w:t>зации труда; нормативные правовые акты, регулиру</w:t>
            </w:r>
            <w:r>
              <w:t>ющие финансово-хозяйственную деятельность организации; порядок ра</w:t>
            </w:r>
            <w:r>
              <w:t>з</w:t>
            </w:r>
            <w:r>
              <w:t>работки нормативов материальных, тр</w:t>
            </w:r>
            <w:r>
              <w:t>у</w:t>
            </w:r>
            <w:r>
              <w:t>довых, финансовых ресурсов организации в соответствии с отраслевой направле</w:t>
            </w:r>
            <w:r>
              <w:t>н</w:t>
            </w:r>
            <w:r>
              <w:t>ностью; порядок разработки стратегич</w:t>
            </w:r>
            <w:r>
              <w:t>е</w:t>
            </w:r>
            <w:r>
              <w:lastRenderedPageBreak/>
              <w:t>ских и тактических планов финансово-хозяй</w:t>
            </w:r>
            <w:r>
              <w:t>ственной и производственной де</w:t>
            </w:r>
            <w:r>
              <w:t>я</w:t>
            </w:r>
            <w:r>
              <w:t>тельности организации; технологические и организационно-экономические условия производства в соответствии с отраслевой направленностью деятельности организ</w:t>
            </w:r>
            <w:r>
              <w:t>а</w:t>
            </w:r>
            <w:r>
              <w:t>ции</w:t>
            </w:r>
            <w:r>
              <w:br/>
            </w:r>
            <w:r>
              <w:t>ПК-1.2 Умеет составлять и анализировать финансово-экономическую о</w:t>
            </w:r>
            <w:r>
              <w:t>тчетность организации, принимать организационно-управленческие решения, которые могут привести к повышению экономической эффективности организации</w:t>
            </w:r>
            <w:r>
              <w:br/>
            </w:r>
            <w:r>
              <w:t>ПК-1.3 Владеет навыками ведения учета экономических показателей результатов производственной деятельности орг</w:t>
            </w:r>
            <w:r>
              <w:t>ан</w:t>
            </w:r>
            <w:r>
              <w:t>и</w:t>
            </w:r>
            <w:r>
              <w:t>зации и ее подразделений, а также закл</w:t>
            </w:r>
            <w:r>
              <w:t>ю</w:t>
            </w:r>
            <w:r>
              <w:t>ченных договоров; контроля правильн</w:t>
            </w:r>
            <w:r>
              <w:t>о</w:t>
            </w:r>
            <w:r>
              <w:t>сти осуществления расчетных операций; разработки мер по обеспечению режима экономии, повышению рентабельности производства, конкурентоспособности выпускаемой продукции, производи</w:t>
            </w:r>
            <w:r>
              <w:t>тел</w:t>
            </w:r>
            <w:r>
              <w:t>ь</w:t>
            </w:r>
            <w:r>
              <w:t>ности труда, снижению издержек на пр</w:t>
            </w:r>
            <w:r>
              <w:t>о</w:t>
            </w:r>
            <w:r>
              <w:t>изводство и реализацию продукции, устранению потерь и непроизводител</w:t>
            </w:r>
            <w:r>
              <w:t>ь</w:t>
            </w:r>
            <w:r>
              <w:t>ных расходов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Актуальные мет</w:t>
            </w:r>
            <w:r>
              <w:t>о</w:t>
            </w:r>
            <w:r>
              <w:t>ды организации и оплаты труда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ТД-1 Ведение учета экономических показ</w:t>
            </w:r>
            <w:r>
              <w:t>а</w:t>
            </w:r>
            <w:r>
              <w:t>телей результатов пр</w:t>
            </w:r>
            <w:r>
              <w:t>о</w:t>
            </w:r>
            <w:r>
              <w:t>изводственной де</w:t>
            </w:r>
            <w:r>
              <w:t>я</w:t>
            </w:r>
            <w:r>
              <w:t>тельности организации и ее подразделений, а также учета заключе</w:t>
            </w:r>
            <w:r>
              <w:t>н</w:t>
            </w:r>
            <w:r>
              <w:t>ных договоров</w:t>
            </w:r>
            <w:r>
              <w:br/>
            </w:r>
            <w:r>
              <w:t xml:space="preserve">- ПС 08.043 ТФ 3.2.1 </w:t>
            </w:r>
            <w:r>
              <w:lastRenderedPageBreak/>
              <w:t>НЗ-1 Методы опред</w:t>
            </w:r>
            <w:r>
              <w:t>е</w:t>
            </w:r>
            <w:r>
              <w:t>ления экономической эффективности внедр</w:t>
            </w:r>
            <w:r>
              <w:t>е</w:t>
            </w:r>
            <w:r>
              <w:t>н</w:t>
            </w:r>
            <w:r>
              <w:t>ия инновационных технологий организ</w:t>
            </w:r>
            <w:r>
              <w:t>а</w:t>
            </w:r>
            <w:r>
              <w:t>ции труда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Современные те</w:t>
            </w:r>
            <w:r>
              <w:t>х</w:t>
            </w:r>
            <w:r>
              <w:t>нологии в экон</w:t>
            </w:r>
            <w:r>
              <w:t>о</w:t>
            </w:r>
            <w:r>
              <w:t>мике и организ</w:t>
            </w:r>
            <w:r>
              <w:t>а</w:t>
            </w:r>
            <w:r>
              <w:t>ции производства продукции и услуг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ТД-3 Разработка мер по обеспечению режима экономии, повышению рентабельности прои</w:t>
            </w:r>
            <w:r>
              <w:t>з</w:t>
            </w:r>
            <w:r>
              <w:t>водства, к</w:t>
            </w:r>
            <w:r>
              <w:t>онкурент</w:t>
            </w:r>
            <w:r>
              <w:t>о</w:t>
            </w:r>
            <w:r>
              <w:t>способности выпуска</w:t>
            </w:r>
            <w:r>
              <w:t>е</w:t>
            </w:r>
            <w:r>
              <w:t>мой продукции, прои</w:t>
            </w:r>
            <w:r>
              <w:t>з</w:t>
            </w:r>
            <w:r>
              <w:t>водительности труда, снижению издержек на производство и реал</w:t>
            </w:r>
            <w:r>
              <w:t>и</w:t>
            </w:r>
            <w:r>
              <w:t>зацию продукции, устранению потерь и непроизводительных расходов</w:t>
            </w:r>
            <w:r>
              <w:br/>
            </w:r>
            <w:r>
              <w:t>- ПС 08.043 ТФ 3.2.1 НЗ-3 Технологические и организационно-экономические условия</w:t>
            </w:r>
            <w:r>
              <w:t xml:space="preserve"> производства в соо</w:t>
            </w:r>
            <w:r>
              <w:t>т</w:t>
            </w:r>
            <w:r>
              <w:t>ветствии с отраслевой направленностью де</w:t>
            </w:r>
            <w:r>
              <w:t>я</w:t>
            </w:r>
            <w:r>
              <w:t>тельности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Бюджетирование и обслуживание денежных потоков организации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ТД-2 Контроль пр</w:t>
            </w:r>
            <w:r>
              <w:t>а</w:t>
            </w:r>
            <w:r>
              <w:t>вильности осуществл</w:t>
            </w:r>
            <w:r>
              <w:t>е</w:t>
            </w:r>
            <w:r>
              <w:t>ния расчетных опер</w:t>
            </w:r>
            <w:r>
              <w:t>а</w:t>
            </w:r>
            <w:r>
              <w:t>ций</w:t>
            </w:r>
            <w:r>
              <w:br/>
            </w:r>
            <w:r>
              <w:t>- ПС 08.043 ТФ 3</w:t>
            </w:r>
            <w:r>
              <w:t>.2.2 НУ-2 Вести планово-учетную документацию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Методология пр</w:t>
            </w:r>
            <w:r>
              <w:t>и</w:t>
            </w:r>
            <w:r>
              <w:t>нятия организац</w:t>
            </w:r>
            <w:r>
              <w:t>и</w:t>
            </w:r>
            <w:r>
              <w:t>онных решений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НУ-2 Принимать орг</w:t>
            </w:r>
            <w:r>
              <w:t>а</w:t>
            </w:r>
            <w:r>
              <w:t>низационно-управленческие реш</w:t>
            </w:r>
            <w:r>
              <w:t>е</w:t>
            </w:r>
            <w:r>
              <w:t>ния, которые могут привести к повышению экономической эффе</w:t>
            </w:r>
            <w:r>
              <w:t>к</w:t>
            </w:r>
            <w:r>
              <w:t>тивности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(предд</w:t>
            </w:r>
            <w:r>
              <w:t>и</w:t>
            </w:r>
            <w:r>
              <w:t>пломная практика)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Полностью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ТД-3 Разработка мер по обеспечению режима экономии, повышению рентабельности прои</w:t>
            </w:r>
            <w:r>
              <w:t>з</w:t>
            </w:r>
            <w:r>
              <w:t>водства, конкурент</w:t>
            </w:r>
            <w:r>
              <w:t>о</w:t>
            </w:r>
            <w:r>
              <w:t>способности выпуска</w:t>
            </w:r>
            <w:r>
              <w:t>е</w:t>
            </w:r>
            <w:r>
              <w:t>мой продукции, прои</w:t>
            </w:r>
            <w:r>
              <w:t>з</w:t>
            </w:r>
            <w:r>
              <w:t>водительности труда, снижению издержек на производство и реал</w:t>
            </w:r>
            <w:r>
              <w:t>и</w:t>
            </w:r>
            <w:r>
              <w:t xml:space="preserve">зацию продукции, </w:t>
            </w:r>
            <w:r>
              <w:lastRenderedPageBreak/>
              <w:t>устранению поте</w:t>
            </w:r>
            <w:r>
              <w:t>рь и непроизводительных расходов</w:t>
            </w:r>
            <w:r>
              <w:br/>
            </w:r>
            <w:r>
              <w:t>- ПС 08.043 ТФ 3.2.1 НЗ-4 Порядок разр</w:t>
            </w:r>
            <w:r>
              <w:t>а</w:t>
            </w:r>
            <w:r>
              <w:t>ботки стратегических и тактических планов финансово-хозяйственной и прои</w:t>
            </w:r>
            <w:r>
              <w:t>з</w:t>
            </w:r>
            <w:r>
              <w:t>водственной деятел</w:t>
            </w:r>
            <w:r>
              <w:t>ь</w:t>
            </w:r>
            <w:r>
              <w:t>ности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(практ</w:t>
            </w:r>
            <w:r>
              <w:t>и</w:t>
            </w:r>
            <w:r>
              <w:t>ка по профилю профессиональной деяте</w:t>
            </w:r>
            <w:r>
              <w:t>льности)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Полностью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3.2.1 НУ-1 Составлять и ан</w:t>
            </w:r>
            <w:r>
              <w:t>а</w:t>
            </w:r>
            <w:r>
              <w:t>лизировать финансово-экономическую отче</w:t>
            </w:r>
            <w:r>
              <w:t>т</w:t>
            </w:r>
            <w:r>
              <w:t>ность организации</w:t>
            </w:r>
            <w:r>
              <w:br/>
            </w:r>
            <w:r>
              <w:t>- ПС 08.043 ТФ 3.2.1 НЗ-5 Нормативные правовые акты, регул</w:t>
            </w:r>
            <w:r>
              <w:t>и</w:t>
            </w:r>
            <w:r>
              <w:t>рующие финансово-хозяйственную де</w:t>
            </w:r>
            <w:r>
              <w:t>я</w:t>
            </w:r>
            <w:r>
              <w:t>тельность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- 08.043 «ЭК</w:t>
            </w:r>
            <w:r>
              <w:t>О</w:t>
            </w:r>
            <w:r>
              <w:t>НОМИСТ ПРЕ</w:t>
            </w:r>
            <w:r>
              <w:t>Д</w:t>
            </w:r>
            <w:r>
              <w:t>ПРИЯТИЯ». Обобщенная тр</w:t>
            </w:r>
            <w:r>
              <w:t>у</w:t>
            </w:r>
            <w:r>
              <w:t xml:space="preserve">довая функция: B. Планирование и прогнозирование </w:t>
            </w:r>
            <w:r>
              <w:lastRenderedPageBreak/>
              <w:t>экономической деятельности о</w:t>
            </w:r>
            <w:r>
              <w:t>р</w:t>
            </w:r>
            <w:r>
              <w:t>ганизации</w:t>
            </w:r>
            <w:r>
              <w:br/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ПК-2 Способен организовывать и осуществлять стратегическое управление ключевыми п</w:t>
            </w:r>
            <w:r>
              <w:t>о</w:t>
            </w:r>
            <w:r>
              <w:t xml:space="preserve">казателями и </w:t>
            </w:r>
            <w:r>
              <w:lastRenderedPageBreak/>
              <w:t>бизнес-процессами о</w:t>
            </w:r>
            <w:r>
              <w:t>р</w:t>
            </w:r>
            <w:r>
              <w:t>гани</w:t>
            </w:r>
            <w:r>
              <w:t>зации</w:t>
            </w:r>
          </w:p>
        </w:tc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lastRenderedPageBreak/>
              <w:t>ПК-2.1 Знает порядок разработки норм</w:t>
            </w:r>
            <w:r>
              <w:t>а</w:t>
            </w:r>
            <w:r>
              <w:t>тивов материальных ресурсов в соотве</w:t>
            </w:r>
            <w:r>
              <w:t>т</w:t>
            </w:r>
            <w:r>
              <w:t>ствии с отраслевой направленностью, перспективных и годовых планов фина</w:t>
            </w:r>
            <w:r>
              <w:t>н</w:t>
            </w:r>
            <w:r>
              <w:t>сово-хозяйственной и производственной деятельности организации; отечестве</w:t>
            </w:r>
            <w:r>
              <w:t>н</w:t>
            </w:r>
            <w:r>
              <w:t>ный и зарубежный опыт рационал</w:t>
            </w:r>
            <w:r>
              <w:t xml:space="preserve">ьной </w:t>
            </w:r>
            <w:r>
              <w:lastRenderedPageBreak/>
              <w:t>организации экономической деятельности организации в условиях рыночной экон</w:t>
            </w:r>
            <w:r>
              <w:t>о</w:t>
            </w:r>
            <w:r>
              <w:t>мики; методы определения экономич</w:t>
            </w:r>
            <w:r>
              <w:t>е</w:t>
            </w:r>
            <w:r>
              <w:t>ской эффективности внедрения новой техники и технологии, организации труда, инновационных предложений</w:t>
            </w:r>
            <w:r>
              <w:br/>
            </w:r>
            <w:r>
              <w:t>ПК-2.2 Умеет разрабатывать стратегии по</w:t>
            </w:r>
            <w:r>
              <w:t>ведения экономических агентов на ра</w:t>
            </w:r>
            <w:r>
              <w:t>з</w:t>
            </w:r>
            <w:r>
              <w:t>личных рынках, использовать методы оценки состояния финансовых, сырьевых и потребительских рынков и перспекти</w:t>
            </w:r>
            <w:r>
              <w:t>в</w:t>
            </w:r>
            <w:r>
              <w:t>ных трендов их динамики; вести планово-учетную документацию организации; производить анализ хозяйственной де</w:t>
            </w:r>
            <w:r>
              <w:t>я</w:t>
            </w:r>
            <w:r>
              <w:t>т</w:t>
            </w:r>
            <w:r>
              <w:t>ельности организации; составлять пр</w:t>
            </w:r>
            <w:r>
              <w:t>о</w:t>
            </w:r>
            <w:r>
              <w:t>гноз основных финансово-экономических показателей деятельности организации; составлять аналитические материалы для оценки мероприятий в области эконом</w:t>
            </w:r>
            <w:r>
              <w:t>и</w:t>
            </w:r>
            <w:r>
              <w:t>ческой политики и принятия стратегич</w:t>
            </w:r>
            <w:r>
              <w:t>е</w:t>
            </w:r>
            <w:r>
              <w:t>ских решений, бизнес-проекты, пе</w:t>
            </w:r>
            <w:r>
              <w:t>рспе</w:t>
            </w:r>
            <w:r>
              <w:t>к</w:t>
            </w:r>
            <w:r>
              <w:t>тивные и годовые планы и отчеты о де</w:t>
            </w:r>
            <w:r>
              <w:t>я</w:t>
            </w:r>
            <w:r>
              <w:t>тельности организации; составлять и ан</w:t>
            </w:r>
            <w:r>
              <w:t>а</w:t>
            </w:r>
            <w:r>
              <w:t>лизировать финансово-экономическую отчетность организации; оценивать э</w:t>
            </w:r>
            <w:r>
              <w:t>ф</w:t>
            </w:r>
            <w:r>
              <w:t>фективность проектов организации; пр</w:t>
            </w:r>
            <w:r>
              <w:t>и</w:t>
            </w:r>
            <w:r>
              <w:t>менять методы осуществления проектной деятельности; руководить экон</w:t>
            </w:r>
            <w:r>
              <w:t>омическ</w:t>
            </w:r>
            <w:r>
              <w:t>и</w:t>
            </w:r>
            <w:r>
              <w:t>ми службами и подразделениями орган</w:t>
            </w:r>
            <w:r>
              <w:t>и</w:t>
            </w:r>
            <w:r>
              <w:t>зации</w:t>
            </w:r>
            <w:r>
              <w:br/>
            </w:r>
            <w:r>
              <w:lastRenderedPageBreak/>
              <w:t>ПК-2.3 Владеет навыками проведения оценки проектов организации и анализа эффективности принимаемых проектных решений и стратегических планов разв</w:t>
            </w:r>
            <w:r>
              <w:t>и</w:t>
            </w:r>
            <w:r>
              <w:t>тия организации и ее подразделений, а также предложений по и</w:t>
            </w:r>
            <w:r>
              <w:t>х совершенств</w:t>
            </w:r>
            <w:r>
              <w:t>о</w:t>
            </w:r>
            <w:r>
              <w:t>ванию; прогнозирования динамики о</w:t>
            </w:r>
            <w:r>
              <w:t>с</w:t>
            </w:r>
            <w:r>
              <w:t>новных финансово-экономических пок</w:t>
            </w:r>
            <w:r>
              <w:t>а</w:t>
            </w:r>
            <w:r>
              <w:t>зателей деятельности организации; созд</w:t>
            </w:r>
            <w:r>
              <w:t>а</w:t>
            </w:r>
            <w:r>
              <w:t>ния систем управления финансово-экономическими показателями и монит</w:t>
            </w:r>
            <w:r>
              <w:t>о</w:t>
            </w:r>
            <w:r>
              <w:t>ринга финансово-экономических показ</w:t>
            </w:r>
            <w:r>
              <w:t>а</w:t>
            </w:r>
            <w:r>
              <w:t>телей организации с применение</w:t>
            </w:r>
            <w:r>
              <w:t>м и</w:t>
            </w:r>
            <w:r>
              <w:t>н</w:t>
            </w:r>
            <w:r>
              <w:t>формационных технологий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lastRenderedPageBreak/>
              <w:t>Анализ и орган</w:t>
            </w:r>
            <w:r>
              <w:t>и</w:t>
            </w:r>
            <w:r>
              <w:t>зация каналов и рынков сбыта продукции и услуг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НУ-2 Вести планово-учетную документацию организации</w:t>
            </w:r>
            <w:r>
              <w:br/>
            </w:r>
            <w:r>
              <w:t xml:space="preserve">- ПС 08.043 ТФ 3.2.2 НУ-9 Разрабатывать стратегии поведения </w:t>
            </w:r>
            <w:r>
              <w:lastRenderedPageBreak/>
              <w:t>экономических агенто</w:t>
            </w:r>
            <w:r>
              <w:t>в на различных рынках</w:t>
            </w:r>
            <w:r>
              <w:br/>
            </w:r>
            <w:r>
              <w:t>- ПС 08.043 ТФ 3.2.2 НЗ-1 Отечественный и зарубежный опыт р</w:t>
            </w:r>
            <w:r>
              <w:t>а</w:t>
            </w:r>
            <w:r>
              <w:t>циональной организ</w:t>
            </w:r>
            <w:r>
              <w:t>а</w:t>
            </w:r>
            <w:r>
              <w:t>ции экономической д</w:t>
            </w:r>
            <w:r>
              <w:t>е</w:t>
            </w:r>
            <w:r>
              <w:t>ятельности организ</w:t>
            </w:r>
            <w:r>
              <w:t>а</w:t>
            </w:r>
            <w:r>
              <w:t>ции в условиях рыно</w:t>
            </w:r>
            <w:r>
              <w:t>ч</w:t>
            </w:r>
            <w:r>
              <w:t>ной экономики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Финансовые ры</w:t>
            </w:r>
            <w:r>
              <w:t>н</w:t>
            </w:r>
            <w:r>
              <w:t>ки и финансовые институты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НУ-9</w:t>
            </w:r>
            <w:r>
              <w:t xml:space="preserve"> Разрабатывать стратегии поведения экономических агентов на различных рынках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Краткосрочная и долгосрочная ф</w:t>
            </w:r>
            <w:r>
              <w:t>и</w:t>
            </w:r>
            <w:r>
              <w:t>нансовая политика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ТД-3 Разработка стр</w:t>
            </w:r>
            <w:r>
              <w:t>а</w:t>
            </w:r>
            <w:r>
              <w:t>тегий развития и фун</w:t>
            </w:r>
            <w:r>
              <w:t>к</w:t>
            </w:r>
            <w:r>
              <w:t>ционирования орган</w:t>
            </w:r>
            <w:r>
              <w:t>и</w:t>
            </w:r>
            <w:r>
              <w:t>зации и ее подраздел</w:t>
            </w:r>
            <w:r>
              <w:t>е</w:t>
            </w:r>
            <w:r>
              <w:t>ний</w:t>
            </w:r>
            <w:r>
              <w:br/>
            </w:r>
            <w:r>
              <w:t>- ПС 08.043 ТФ 3.2.2 НУ-4 Составлять ан</w:t>
            </w:r>
            <w:r>
              <w:t>а</w:t>
            </w:r>
            <w:r>
              <w:t>литические материалы для оценки меропри</w:t>
            </w:r>
            <w:r>
              <w:t>я</w:t>
            </w:r>
            <w:r>
              <w:t>тий в области эконом</w:t>
            </w:r>
            <w:r>
              <w:t>и</w:t>
            </w:r>
            <w:r>
              <w:t>ческой политики и принятия стратегич</w:t>
            </w:r>
            <w:r>
              <w:t>е</w:t>
            </w:r>
            <w:r>
              <w:t>ских решений</w:t>
            </w:r>
            <w:r>
              <w:br/>
            </w:r>
            <w:r>
              <w:lastRenderedPageBreak/>
              <w:t>- ПС 08.043 ТФ 3.2.2 НУ-5 Составлять пр</w:t>
            </w:r>
            <w:r>
              <w:t>о</w:t>
            </w:r>
            <w:r>
              <w:t>гноз основных фина</w:t>
            </w:r>
            <w:r>
              <w:t>н</w:t>
            </w:r>
            <w:r>
              <w:t>сово-экономических показателей деятельн</w:t>
            </w:r>
            <w:r>
              <w:t>о</w:t>
            </w:r>
            <w:r>
              <w:t>сти ор</w:t>
            </w:r>
            <w:r>
              <w:t>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Инвестиционное бизнес-планирование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Частично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ТД-2 Проведение оце</w:t>
            </w:r>
            <w:r>
              <w:t>н</w:t>
            </w:r>
            <w:r>
              <w:t>ки эффективности пр</w:t>
            </w:r>
            <w:r>
              <w:t>о</w:t>
            </w:r>
            <w:r>
              <w:t>ектов и анализ предл</w:t>
            </w:r>
            <w:r>
              <w:t>о</w:t>
            </w:r>
            <w:r>
              <w:t>жений по их соверше</w:t>
            </w:r>
            <w:r>
              <w:t>н</w:t>
            </w:r>
            <w:r>
              <w:t>ствованию</w:t>
            </w:r>
            <w:r>
              <w:br/>
            </w:r>
            <w:r>
              <w:t>- ПС 08.043 ТФ 3.2.2 НУ-1 Составлять би</w:t>
            </w:r>
            <w:r>
              <w:t>з</w:t>
            </w:r>
            <w:r>
              <w:t>нес-проекты, перспе</w:t>
            </w:r>
            <w:r>
              <w:t>к</w:t>
            </w:r>
            <w:r>
              <w:t>тивные и годовые пл</w:t>
            </w:r>
            <w:r>
              <w:t>а</w:t>
            </w:r>
            <w:r>
              <w:t>ны</w:t>
            </w:r>
            <w:r>
              <w:t xml:space="preserve"> и отчеты о деятел</w:t>
            </w:r>
            <w:r>
              <w:t>ь</w:t>
            </w:r>
            <w:r>
              <w:t>ности организации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(предд</w:t>
            </w:r>
            <w:r>
              <w:t>и</w:t>
            </w:r>
            <w:r>
              <w:t>пломная практика)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Полностью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ТД-1 Прогнозирование динамики основных финансово-экономических показ</w:t>
            </w:r>
            <w:r>
              <w:t>а</w:t>
            </w:r>
            <w:r>
              <w:t>телей деятельности о</w:t>
            </w:r>
            <w:r>
              <w:t>р</w:t>
            </w:r>
            <w:r>
              <w:t>ганизации</w:t>
            </w:r>
            <w:r>
              <w:br/>
            </w:r>
            <w:r>
              <w:t>- ПС 08.043 ТФ 3.2.2 НУ-6 Про</w:t>
            </w:r>
            <w:r>
              <w:t>изводить ан</w:t>
            </w:r>
            <w:r>
              <w:t>а</w:t>
            </w:r>
            <w:r>
              <w:t>лиз хозяйственной де</w:t>
            </w:r>
            <w:r>
              <w:t>я</w:t>
            </w:r>
            <w:r>
              <w:t>тельности организации</w:t>
            </w:r>
            <w:r>
              <w:br/>
            </w:r>
            <w:r>
              <w:lastRenderedPageBreak/>
              <w:t>- ПС 08.043 ТФ 3.2.2 НУ-8 Руководить эк</w:t>
            </w:r>
            <w:r>
              <w:t>о</w:t>
            </w:r>
            <w:r>
              <w:t>номическими службами и подразделениями о</w:t>
            </w:r>
            <w:r>
              <w:t>р</w:t>
            </w:r>
            <w:r>
              <w:t>ганизации</w:t>
            </w:r>
            <w:r>
              <w:br/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Производственная практика (практ</w:t>
            </w:r>
            <w:r>
              <w:t>и</w:t>
            </w:r>
            <w:r>
              <w:t>ка по профилю профессиональной деятельности)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Полностью</w:t>
            </w:r>
            <w:r>
              <w:br/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- ПС 08.043 ТФ 3.2.2 ТД-4 Создание систем управления финансово-экономическими пок</w:t>
            </w:r>
            <w:r>
              <w:t>а</w:t>
            </w:r>
            <w:r>
              <w:t>зателями и монитори</w:t>
            </w:r>
            <w:r>
              <w:t>н</w:t>
            </w:r>
            <w:r>
              <w:t>га финансово-экономических показ</w:t>
            </w:r>
            <w:r>
              <w:t>а</w:t>
            </w:r>
            <w:r>
              <w:t>телей организации с применением инфо</w:t>
            </w:r>
            <w:r>
              <w:t>р</w:t>
            </w:r>
            <w:r>
              <w:t>мационных технологий</w:t>
            </w:r>
            <w:r>
              <w:br/>
            </w:r>
            <w:r>
              <w:t>- ПС 08.043 ТФ 3.2.2 НУ-3 Оценивать э</w:t>
            </w:r>
            <w:r>
              <w:t>ф</w:t>
            </w:r>
            <w:r>
              <w:t>фективность проектов организации</w:t>
            </w:r>
            <w:r>
              <w:br/>
            </w:r>
            <w:r>
              <w:t>- ПС 08.043 ТФ 3.2.2 НЗ-2 Порядок разр</w:t>
            </w:r>
            <w:r>
              <w:t>а</w:t>
            </w:r>
            <w:r>
              <w:t>ботки перспективных и годовых планов фина</w:t>
            </w:r>
            <w:r>
              <w:t>н</w:t>
            </w:r>
            <w:r>
              <w:t>сово-хозяйственной и производственной де</w:t>
            </w:r>
            <w:r>
              <w:t>я</w:t>
            </w:r>
            <w:r>
              <w:t>тельности организации</w:t>
            </w:r>
            <w:r>
              <w:br/>
            </w:r>
          </w:p>
        </w:tc>
      </w:tr>
    </w:tbl>
    <w:p w:rsidR="00DD2E1B" w:rsidRPr="00FC7DCF" w:rsidRDefault="00DD2E1B">
      <w:pPr>
        <w:spacing w:after="1"/>
        <w:rPr>
          <w:rFonts w:cs="Times New Roman"/>
          <w:szCs w:val="24"/>
        </w:rPr>
      </w:pPr>
    </w:p>
    <w:p w:rsidR="00822C1E" w:rsidRDefault="00822C1E">
      <w:pPr>
        <w:spacing w:after="1"/>
      </w:pPr>
    </w:p>
    <w:p w:rsidR="00822C1E" w:rsidRDefault="00411C59">
      <w:pPr>
        <w:spacing w:after="1"/>
      </w:pPr>
      <w:r>
        <w:rPr>
          <w:b/>
        </w:rPr>
        <w:t xml:space="preserve">Профессиональный стандарт 08.043 (ПС </w:t>
      </w:r>
      <w:r>
        <w:rPr>
          <w:b/>
        </w:rPr>
        <w:t>08.043) «ЭКОНОМИСТ ПРЕДПРИЯТИЯ»</w:t>
      </w:r>
    </w:p>
    <w:p w:rsidR="00822C1E" w:rsidRDefault="00411C59">
      <w:pPr>
        <w:spacing w:after="1"/>
      </w:pPr>
      <w:r>
        <w:rPr>
          <w:b/>
        </w:rPr>
        <w:lastRenderedPageBreak/>
        <w:t>Обобщенная трудовая функция: B. Планирование и прогнозирование экономической деятельности организации</w:t>
      </w:r>
    </w:p>
    <w:p w:rsidR="00822C1E" w:rsidRDefault="00822C1E">
      <w:pPr>
        <w:spacing w:after="1"/>
      </w:pPr>
    </w:p>
    <w:p w:rsidR="00822C1E" w:rsidRDefault="00411C59">
      <w:pPr>
        <w:spacing w:after="1"/>
      </w:pPr>
      <w:r>
        <w:t>3.2.1 Трудовая функция (ТФ 3.2.1)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129"/>
        <w:gridCol w:w="1439"/>
        <w:gridCol w:w="1626"/>
        <w:gridCol w:w="2673"/>
        <w:gridCol w:w="770"/>
      </w:tblGrid>
      <w:tr w:rsidR="00822C1E">
        <w:tc>
          <w:tcPr>
            <w:tcW w:w="81" w:type="pct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</w:pPr>
            <w:r>
              <w:t>Наименование</w:t>
            </w:r>
          </w:p>
        </w:tc>
        <w:tc>
          <w:tcPr>
            <w:tcW w:w="341" w:type="pct"/>
            <w:vAlign w:val="center"/>
          </w:tcPr>
          <w:p w:rsidR="00822C1E" w:rsidRDefault="00411C59">
            <w:pPr>
              <w:spacing w:after="1"/>
            </w:pPr>
            <w:r>
              <w:t>Подготовка экономических обоснований для стратегических и оперативных план</w:t>
            </w:r>
            <w:r>
              <w:t>ов развития организации</w:t>
            </w:r>
          </w:p>
        </w:tc>
        <w:tc>
          <w:tcPr>
            <w:tcW w:w="69" w:type="pct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  <w:jc w:val="right"/>
            </w:pPr>
            <w:r>
              <w:t>Код</w:t>
            </w:r>
          </w:p>
        </w:tc>
        <w:tc>
          <w:tcPr>
            <w:tcW w:w="78" w:type="pct"/>
            <w:vAlign w:val="center"/>
          </w:tcPr>
          <w:p w:rsidR="00822C1E" w:rsidRDefault="00411C59">
            <w:pPr>
              <w:spacing w:after="1"/>
              <w:jc w:val="center"/>
            </w:pPr>
            <w:r>
              <w:t>B/01.7</w:t>
            </w:r>
          </w:p>
        </w:tc>
        <w:tc>
          <w:tcPr>
            <w:tcW w:w="128" w:type="pct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</w:pPr>
            <w:r>
              <w:t>Уровень (подуровень) квалификации</w:t>
            </w:r>
          </w:p>
        </w:tc>
        <w:tc>
          <w:tcPr>
            <w:tcW w:w="37" w:type="pct"/>
            <w:vAlign w:val="center"/>
          </w:tcPr>
          <w:p w:rsidR="00822C1E" w:rsidRDefault="00411C59">
            <w:pPr>
              <w:spacing w:after="1"/>
              <w:jc w:val="center"/>
            </w:pPr>
            <w:r>
              <w:t>7</w:t>
            </w:r>
          </w:p>
        </w:tc>
      </w:tr>
    </w:tbl>
    <w:p w:rsidR="00822C1E" w:rsidRDefault="00822C1E">
      <w:pPr>
        <w:spacing w:after="1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12619"/>
      </w:tblGrid>
      <w:tr w:rsidR="00822C1E">
        <w:tc>
          <w:tcPr>
            <w:tcW w:w="130" w:type="pct"/>
            <w:vMerge w:val="restart"/>
          </w:tcPr>
          <w:p w:rsidR="00822C1E" w:rsidRDefault="00411C59">
            <w:pPr>
              <w:spacing w:after="1"/>
            </w:pPr>
            <w:r>
              <w:t>Трудовые действия</w:t>
            </w:r>
          </w:p>
        </w:tc>
        <w:tc>
          <w:tcPr>
            <w:tcW w:w="600" w:type="pct"/>
          </w:tcPr>
          <w:p w:rsidR="00822C1E" w:rsidRDefault="00411C59">
            <w:pPr>
              <w:spacing w:after="1"/>
            </w:pPr>
            <w:r>
              <w:t>ТД-1 Ведение учета экономических показателей результатов производственной деятельности организации и ее подра</w:t>
            </w:r>
            <w:r>
              <w:t>з</w:t>
            </w:r>
            <w:r>
              <w:t>делений, а также учета заключенных договоров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ТД-2 Контроль правильности осуществления расчетных операций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ТД-3 Разработка мер по обеспечению режима экономии, повышению рентабельности производства, конкурентоспосо</w:t>
            </w:r>
            <w:r>
              <w:t>б</w:t>
            </w:r>
            <w:r>
              <w:t>ности выпускаемой продукции, производительности труда, снижению издержек на производств</w:t>
            </w:r>
            <w:r>
              <w:t>о и реализацию проду</w:t>
            </w:r>
            <w:r>
              <w:t>к</w:t>
            </w:r>
            <w:r>
              <w:t>ции, устранению потерь и непроизводительных расходов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Необходимые умения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НУ-1 Составлять и анализировать финансово-экономическую отчетность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НУ-2 Принимать организационно-управленческие решения, которые могут привести к по</w:t>
            </w:r>
            <w:r>
              <w:t>вышению экономической э</w:t>
            </w:r>
            <w:r>
              <w:t>ф</w:t>
            </w:r>
            <w:r>
              <w:t>фективности организации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Необходимые знания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НЗ-1 Методы определения экономической эффективности внедрения инновационных технологий организации труда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НЗ-2 Порядок разработки нормативов материальных, трудовых, финансовых ресурсов в соответствии с отраслевой направленностью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НЗ-3 Технологические и организационно-экономические условия производства в соответствии с отраслевой направле</w:t>
            </w:r>
            <w:r>
              <w:t>н</w:t>
            </w:r>
            <w:r>
              <w:t>ностью деятельности о</w:t>
            </w:r>
            <w:r>
              <w:t>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НЗ-4 Порядок разработки стратегических и тактических планов финансово-хозяйственной и производственной де</w:t>
            </w:r>
            <w:r>
              <w:t>я</w:t>
            </w:r>
            <w:r>
              <w:t>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НЗ-5 Нормативные правовые акты, регулирующие финансово-хозяйственную деятельность организации</w:t>
            </w:r>
          </w:p>
        </w:tc>
      </w:tr>
    </w:tbl>
    <w:p w:rsidR="00822C1E" w:rsidRDefault="00822C1E">
      <w:pPr>
        <w:spacing w:after="1"/>
      </w:pPr>
    </w:p>
    <w:p w:rsidR="00822C1E" w:rsidRDefault="00411C59">
      <w:pPr>
        <w:spacing w:after="1"/>
      </w:pPr>
      <w:r>
        <w:t>3.2.2 Трудовая фу</w:t>
      </w:r>
      <w:r>
        <w:t>нкция (ТФ 3.2.2)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7129"/>
        <w:gridCol w:w="1439"/>
        <w:gridCol w:w="1626"/>
        <w:gridCol w:w="2673"/>
        <w:gridCol w:w="770"/>
      </w:tblGrid>
      <w:tr w:rsidR="00822C1E">
        <w:tc>
          <w:tcPr>
            <w:tcW w:w="81" w:type="pct"/>
            <w:tcBorders>
              <w:top w:val="nil"/>
              <w:left w:val="nil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</w:pPr>
            <w:r>
              <w:t>Наименование</w:t>
            </w:r>
          </w:p>
        </w:tc>
        <w:tc>
          <w:tcPr>
            <w:tcW w:w="341" w:type="pct"/>
            <w:vAlign w:val="center"/>
          </w:tcPr>
          <w:p w:rsidR="00822C1E" w:rsidRDefault="00411C59">
            <w:pPr>
              <w:spacing w:after="1"/>
            </w:pPr>
            <w:r>
              <w:t>Стратегическое управление ключевыми экономическими показ</w:t>
            </w:r>
            <w:r>
              <w:t>а</w:t>
            </w:r>
            <w:r>
              <w:t>телями и бизнес-процессами</w:t>
            </w:r>
          </w:p>
        </w:tc>
        <w:tc>
          <w:tcPr>
            <w:tcW w:w="69" w:type="pct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  <w:jc w:val="right"/>
            </w:pPr>
            <w:r>
              <w:t>Код</w:t>
            </w:r>
          </w:p>
        </w:tc>
        <w:tc>
          <w:tcPr>
            <w:tcW w:w="78" w:type="pct"/>
            <w:vAlign w:val="center"/>
          </w:tcPr>
          <w:p w:rsidR="00822C1E" w:rsidRDefault="00411C59">
            <w:pPr>
              <w:spacing w:after="1"/>
              <w:jc w:val="center"/>
            </w:pPr>
            <w:r>
              <w:t>B/02.7</w:t>
            </w:r>
          </w:p>
        </w:tc>
        <w:tc>
          <w:tcPr>
            <w:tcW w:w="128" w:type="pct"/>
            <w:tcBorders>
              <w:top w:val="nil"/>
              <w:left w:val="single" w:sz="0" w:space="0" w:color="auto"/>
              <w:bottom w:val="nil"/>
              <w:right w:val="single" w:sz="0" w:space="0" w:color="auto"/>
            </w:tcBorders>
            <w:vAlign w:val="center"/>
          </w:tcPr>
          <w:p w:rsidR="00822C1E" w:rsidRDefault="00411C59">
            <w:pPr>
              <w:spacing w:after="1"/>
            </w:pPr>
            <w:r>
              <w:t>Уровень (подуровень) квалификации</w:t>
            </w:r>
          </w:p>
        </w:tc>
        <w:tc>
          <w:tcPr>
            <w:tcW w:w="37" w:type="pct"/>
            <w:vAlign w:val="center"/>
          </w:tcPr>
          <w:p w:rsidR="00822C1E" w:rsidRDefault="00411C59">
            <w:pPr>
              <w:spacing w:after="1"/>
              <w:jc w:val="center"/>
            </w:pPr>
            <w:r>
              <w:t>7</w:t>
            </w:r>
          </w:p>
        </w:tc>
      </w:tr>
    </w:tbl>
    <w:p w:rsidR="00822C1E" w:rsidRDefault="00822C1E">
      <w:pPr>
        <w:spacing w:after="1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12619"/>
      </w:tblGrid>
      <w:tr w:rsidR="00822C1E">
        <w:tc>
          <w:tcPr>
            <w:tcW w:w="130" w:type="pct"/>
            <w:vMerge w:val="restart"/>
          </w:tcPr>
          <w:p w:rsidR="00822C1E" w:rsidRDefault="00411C59">
            <w:pPr>
              <w:spacing w:after="1"/>
            </w:pPr>
            <w:r>
              <w:t>Трудовые действия</w:t>
            </w:r>
          </w:p>
        </w:tc>
        <w:tc>
          <w:tcPr>
            <w:tcW w:w="600" w:type="pct"/>
          </w:tcPr>
          <w:p w:rsidR="00822C1E" w:rsidRDefault="00411C59">
            <w:pPr>
              <w:spacing w:after="1"/>
            </w:pPr>
            <w:r>
              <w:t>ТД-1 Прогнозирование динамики основных финансово-экономических показателей деятельности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ТД-2 Проведение оценки эффективности проектов и анализ предложений по их совершенствованию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ТД-3 Разработка стратегий развития и функционирования организации и ее подразделений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ТД-4 Создание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</w:t>
            </w:r>
            <w:r>
              <w:t>ий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Необходимые умения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НУ-1 Составлять бизнес-проекты, перспективные и годовые планы и отчеты о деятельности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НУ-2 Вести планово-учетную документацию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НУ-3 Оценивать эффективность проектов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НУ-4 Составлять аналитические материалы для оценки мероприятий в области экономической политики и принятия стратегических решений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НУ-5 Составлять прогноз основных финансово-экономических показателей деятельности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НУ-6 Производить анализ хозяйственной деятельности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НУ-7 Применять методы осуществления проектной деятельности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НУ-8 Руководить экономическими службами и подразделениями организации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НУ-9 Разрабатывать стратегии поведения экономи</w:t>
            </w:r>
            <w:r>
              <w:t>ческих агентов на различных рынках</w:t>
            </w:r>
          </w:p>
        </w:tc>
      </w:tr>
      <w:tr w:rsidR="00822C1E">
        <w:tc>
          <w:tcPr>
            <w:tcW w:w="0" w:type="auto"/>
            <w:vMerge w:val="restart"/>
          </w:tcPr>
          <w:p w:rsidR="00822C1E" w:rsidRDefault="00411C59">
            <w:pPr>
              <w:spacing w:after="1"/>
            </w:pPr>
            <w:r>
              <w:t>Необходимые знания</w:t>
            </w: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НЗ-1 Отечественный и зарубежный опыт рациональной организации экономической деятельности организации в усл</w:t>
            </w:r>
            <w:r>
              <w:t>о</w:t>
            </w:r>
            <w:r>
              <w:t>виях рыночной экономики</w:t>
            </w:r>
          </w:p>
        </w:tc>
      </w:tr>
      <w:tr w:rsidR="00822C1E">
        <w:tc>
          <w:tcPr>
            <w:tcW w:w="0" w:type="auto"/>
            <w:vMerge/>
          </w:tcPr>
          <w:p w:rsidR="00822C1E" w:rsidRDefault="00822C1E">
            <w:pPr>
              <w:spacing w:after="1"/>
            </w:pPr>
          </w:p>
        </w:tc>
        <w:tc>
          <w:tcPr>
            <w:tcW w:w="0" w:type="auto"/>
          </w:tcPr>
          <w:p w:rsidR="00822C1E" w:rsidRDefault="00411C59">
            <w:pPr>
              <w:spacing w:after="1"/>
            </w:pPr>
            <w:r>
              <w:t>НЗ-2 Порядок разработки перспективных и годовых планов финансово-хозяйственной и производственной деятельн</w:t>
            </w:r>
            <w:r>
              <w:t>о</w:t>
            </w:r>
            <w:r>
              <w:t>сти организации</w:t>
            </w:r>
          </w:p>
        </w:tc>
      </w:tr>
    </w:tbl>
    <w:p w:rsidR="00000000" w:rsidRDefault="00411C59"/>
    <w:sectPr w:rsidR="00000000" w:rsidSect="00F208F0">
      <w:pgSz w:w="16838" w:h="11906" w:orient="landscape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13F4"/>
    <w:multiLevelType w:val="hybridMultilevel"/>
    <w:tmpl w:val="7018AB88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3611E2"/>
    <w:multiLevelType w:val="hybridMultilevel"/>
    <w:tmpl w:val="5748DDEC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274448"/>
    <w:multiLevelType w:val="hybridMultilevel"/>
    <w:tmpl w:val="A46A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1244"/>
    <w:multiLevelType w:val="hybridMultilevel"/>
    <w:tmpl w:val="BBC29BE2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858DB"/>
    <w:multiLevelType w:val="hybridMultilevel"/>
    <w:tmpl w:val="2BEC45B6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A900818"/>
    <w:multiLevelType w:val="hybridMultilevel"/>
    <w:tmpl w:val="EB98CAB4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DA7642F"/>
    <w:multiLevelType w:val="hybridMultilevel"/>
    <w:tmpl w:val="57DC23B4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1E65CF8"/>
    <w:multiLevelType w:val="hybridMultilevel"/>
    <w:tmpl w:val="A6383562"/>
    <w:lvl w:ilvl="0" w:tplc="7EE23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2DE7215"/>
    <w:multiLevelType w:val="hybridMultilevel"/>
    <w:tmpl w:val="BFAA9010"/>
    <w:lvl w:ilvl="0" w:tplc="7EE23286">
      <w:start w:val="1"/>
      <w:numFmt w:val="bullet"/>
      <w:lvlText w:val=""/>
      <w:lvlJc w:val="left"/>
      <w:pPr>
        <w:ind w:left="276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autoHyphenation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FB"/>
    <w:rsid w:val="00000AFF"/>
    <w:rsid w:val="00004ED7"/>
    <w:rsid w:val="00046117"/>
    <w:rsid w:val="0005197D"/>
    <w:rsid w:val="00056A84"/>
    <w:rsid w:val="000C414C"/>
    <w:rsid w:val="000F1F1D"/>
    <w:rsid w:val="000F7FC2"/>
    <w:rsid w:val="001234A1"/>
    <w:rsid w:val="001446B8"/>
    <w:rsid w:val="001518FB"/>
    <w:rsid w:val="001578BD"/>
    <w:rsid w:val="0016321A"/>
    <w:rsid w:val="001679E1"/>
    <w:rsid w:val="00187B06"/>
    <w:rsid w:val="001A445F"/>
    <w:rsid w:val="001B51DD"/>
    <w:rsid w:val="001E4B61"/>
    <w:rsid w:val="00204D90"/>
    <w:rsid w:val="00275241"/>
    <w:rsid w:val="00275E04"/>
    <w:rsid w:val="00304E92"/>
    <w:rsid w:val="00310116"/>
    <w:rsid w:val="0031063E"/>
    <w:rsid w:val="00331C59"/>
    <w:rsid w:val="00377824"/>
    <w:rsid w:val="003842AB"/>
    <w:rsid w:val="003C13BD"/>
    <w:rsid w:val="003C53B7"/>
    <w:rsid w:val="003D5FFB"/>
    <w:rsid w:val="00411C59"/>
    <w:rsid w:val="00413D4C"/>
    <w:rsid w:val="00416727"/>
    <w:rsid w:val="0042237D"/>
    <w:rsid w:val="00441D76"/>
    <w:rsid w:val="0046440D"/>
    <w:rsid w:val="00477B4C"/>
    <w:rsid w:val="004869E7"/>
    <w:rsid w:val="004C4A8E"/>
    <w:rsid w:val="004F290B"/>
    <w:rsid w:val="00564FF0"/>
    <w:rsid w:val="00567EC1"/>
    <w:rsid w:val="0057213A"/>
    <w:rsid w:val="00572B6C"/>
    <w:rsid w:val="005B53B4"/>
    <w:rsid w:val="005C0935"/>
    <w:rsid w:val="005E0ECD"/>
    <w:rsid w:val="00604DEF"/>
    <w:rsid w:val="00610812"/>
    <w:rsid w:val="00626F06"/>
    <w:rsid w:val="00642B2C"/>
    <w:rsid w:val="00677CFE"/>
    <w:rsid w:val="00684E25"/>
    <w:rsid w:val="006872B8"/>
    <w:rsid w:val="00693474"/>
    <w:rsid w:val="006A71E9"/>
    <w:rsid w:val="006B610A"/>
    <w:rsid w:val="006C3469"/>
    <w:rsid w:val="006E26EA"/>
    <w:rsid w:val="006E36C9"/>
    <w:rsid w:val="007211D7"/>
    <w:rsid w:val="0072690D"/>
    <w:rsid w:val="00732231"/>
    <w:rsid w:val="007453A3"/>
    <w:rsid w:val="00747BE3"/>
    <w:rsid w:val="00752B4A"/>
    <w:rsid w:val="00796654"/>
    <w:rsid w:val="007A583D"/>
    <w:rsid w:val="007D290E"/>
    <w:rsid w:val="007F58F9"/>
    <w:rsid w:val="00822C1E"/>
    <w:rsid w:val="008268D5"/>
    <w:rsid w:val="00840FF2"/>
    <w:rsid w:val="00886E91"/>
    <w:rsid w:val="00903764"/>
    <w:rsid w:val="00905861"/>
    <w:rsid w:val="009273D8"/>
    <w:rsid w:val="0094114A"/>
    <w:rsid w:val="00963A34"/>
    <w:rsid w:val="00964CFF"/>
    <w:rsid w:val="00977574"/>
    <w:rsid w:val="009A3BEB"/>
    <w:rsid w:val="009A79B8"/>
    <w:rsid w:val="009B149B"/>
    <w:rsid w:val="009C30E3"/>
    <w:rsid w:val="009D1930"/>
    <w:rsid w:val="009E03FB"/>
    <w:rsid w:val="009E6065"/>
    <w:rsid w:val="00A1443A"/>
    <w:rsid w:val="00A35BE8"/>
    <w:rsid w:val="00A549D2"/>
    <w:rsid w:val="00A90B51"/>
    <w:rsid w:val="00AA487C"/>
    <w:rsid w:val="00AB594E"/>
    <w:rsid w:val="00B45DAA"/>
    <w:rsid w:val="00B55B20"/>
    <w:rsid w:val="00B74B50"/>
    <w:rsid w:val="00B813B4"/>
    <w:rsid w:val="00B8467D"/>
    <w:rsid w:val="00BA6515"/>
    <w:rsid w:val="00BB6B01"/>
    <w:rsid w:val="00BC4C5C"/>
    <w:rsid w:val="00BC6096"/>
    <w:rsid w:val="00BE67B5"/>
    <w:rsid w:val="00C33225"/>
    <w:rsid w:val="00C67424"/>
    <w:rsid w:val="00C826CC"/>
    <w:rsid w:val="00D34FA9"/>
    <w:rsid w:val="00D613BC"/>
    <w:rsid w:val="00D74DBC"/>
    <w:rsid w:val="00DD2E1B"/>
    <w:rsid w:val="00DE12C4"/>
    <w:rsid w:val="00DF05F3"/>
    <w:rsid w:val="00E11F9A"/>
    <w:rsid w:val="00E77C41"/>
    <w:rsid w:val="00EB08FB"/>
    <w:rsid w:val="00EB14CC"/>
    <w:rsid w:val="00EC2F16"/>
    <w:rsid w:val="00ED4E8D"/>
    <w:rsid w:val="00EE024D"/>
    <w:rsid w:val="00EE1208"/>
    <w:rsid w:val="00F02F7E"/>
    <w:rsid w:val="00F208F0"/>
    <w:rsid w:val="00F32639"/>
    <w:rsid w:val="00F44240"/>
    <w:rsid w:val="00F522A9"/>
    <w:rsid w:val="00F56C18"/>
    <w:rsid w:val="00F822F7"/>
    <w:rsid w:val="00F96029"/>
    <w:rsid w:val="00FA106C"/>
    <w:rsid w:val="00FA11A5"/>
    <w:rsid w:val="00FC7DCF"/>
    <w:rsid w:val="00FE2971"/>
    <w:rsid w:val="00FE6F7E"/>
    <w:rsid w:val="00FF35B8"/>
    <w:rsid w:val="00FF7D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F0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197D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4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08F0"/>
    <w:pPr>
      <w:widowControl w:val="0"/>
      <w:autoSpaceDE w:val="0"/>
      <w:autoSpaceDN w:val="0"/>
    </w:pPr>
    <w:rPr>
      <w:rFonts w:eastAsia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F208F0"/>
    <w:pPr>
      <w:ind w:left="720"/>
      <w:contextualSpacing/>
    </w:pPr>
  </w:style>
  <w:style w:type="character" w:customStyle="1" w:styleId="fontstyle01">
    <w:name w:val="fontstyle01"/>
    <w:basedOn w:val="a0"/>
    <w:rsid w:val="00572B6C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778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782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7824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782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7824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F0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197D"/>
    <w:pPr>
      <w:spacing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4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14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208F0"/>
    <w:pPr>
      <w:widowControl w:val="0"/>
      <w:autoSpaceDE w:val="0"/>
      <w:autoSpaceDN w:val="0"/>
    </w:pPr>
    <w:rPr>
      <w:rFonts w:eastAsia="Calibri" w:cs="Times New Roman"/>
      <w:sz w:val="22"/>
      <w:lang w:eastAsia="ru-RU"/>
    </w:rPr>
  </w:style>
  <w:style w:type="paragraph" w:styleId="a7">
    <w:name w:val="List Paragraph"/>
    <w:basedOn w:val="a"/>
    <w:uiPriority w:val="34"/>
    <w:qFormat/>
    <w:rsid w:val="00F208F0"/>
    <w:pPr>
      <w:ind w:left="720"/>
      <w:contextualSpacing/>
    </w:pPr>
  </w:style>
  <w:style w:type="character" w:customStyle="1" w:styleId="fontstyle01">
    <w:name w:val="fontstyle01"/>
    <w:basedOn w:val="a0"/>
    <w:rsid w:val="00572B6C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7782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7782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77824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782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782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E662-ECDC-400A-9D1C-E96CFA26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Кизиль Елена Витальевна</cp:lastModifiedBy>
  <cp:revision>2</cp:revision>
  <cp:lastPrinted>2019-07-04T00:43:00Z</cp:lastPrinted>
  <dcterms:created xsi:type="dcterms:W3CDTF">2025-04-15T00:31:00Z</dcterms:created>
  <dcterms:modified xsi:type="dcterms:W3CDTF">2025-04-15T00:31:00Z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2.1.3</vt:lpwstr>
  </property>
</Properties>
</file>