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6A" w:rsidRDefault="003C4F6A" w:rsidP="003C4F6A">
      <w:pPr>
        <w:jc w:val="center"/>
        <w:rPr>
          <w:rFonts w:eastAsia="Calibri"/>
          <w:sz w:val="28"/>
          <w:szCs w:val="28"/>
        </w:rPr>
      </w:pPr>
      <w:r>
        <w:rPr>
          <w:rFonts w:eastAsia="Calibri"/>
          <w:sz w:val="28"/>
          <w:szCs w:val="28"/>
        </w:rPr>
        <w:t>Министерство науки и высшего образования Российской Федерации</w:t>
      </w:r>
    </w:p>
    <w:p w:rsidR="003C4F6A" w:rsidRDefault="003C4F6A" w:rsidP="003C4F6A">
      <w:pPr>
        <w:jc w:val="center"/>
        <w:rPr>
          <w:rFonts w:eastAsia="Calibri"/>
          <w:sz w:val="28"/>
          <w:szCs w:val="28"/>
        </w:rPr>
      </w:pPr>
      <w:r>
        <w:rPr>
          <w:rFonts w:eastAsia="Calibri"/>
          <w:sz w:val="28"/>
          <w:szCs w:val="28"/>
        </w:rPr>
        <w:t xml:space="preserve">Федеральное государственное бюджетное образовательное </w:t>
      </w:r>
    </w:p>
    <w:p w:rsidR="003C4F6A" w:rsidRDefault="003C4F6A" w:rsidP="003C4F6A">
      <w:pPr>
        <w:jc w:val="center"/>
        <w:rPr>
          <w:rFonts w:eastAsia="Calibri"/>
          <w:sz w:val="28"/>
          <w:szCs w:val="28"/>
        </w:rPr>
      </w:pPr>
      <w:r>
        <w:rPr>
          <w:rFonts w:eastAsia="Calibri"/>
          <w:sz w:val="28"/>
          <w:szCs w:val="28"/>
        </w:rPr>
        <w:t xml:space="preserve">учреждение высшего образования </w:t>
      </w:r>
    </w:p>
    <w:p w:rsidR="003C4F6A" w:rsidRDefault="003C4F6A" w:rsidP="003C4F6A">
      <w:pPr>
        <w:jc w:val="center"/>
        <w:rPr>
          <w:rFonts w:eastAsia="Calibri"/>
          <w:sz w:val="28"/>
          <w:szCs w:val="28"/>
        </w:rPr>
      </w:pPr>
      <w:r>
        <w:rPr>
          <w:rFonts w:eastAsia="Calibri"/>
          <w:sz w:val="28"/>
          <w:szCs w:val="28"/>
        </w:rPr>
        <w:t>«Комсомольский-на-Амуре государственный университет»</w:t>
      </w:r>
    </w:p>
    <w:p w:rsidR="003C4F6A" w:rsidRDefault="003C4F6A" w:rsidP="003C4F6A">
      <w:pPr>
        <w:jc w:val="center"/>
        <w:rPr>
          <w:rFonts w:eastAsia="Calibri"/>
          <w:sz w:val="28"/>
          <w:szCs w:val="28"/>
        </w:rPr>
      </w:pPr>
    </w:p>
    <w:p w:rsidR="003C4F6A" w:rsidRDefault="003C4F6A" w:rsidP="003C4F6A">
      <w:pPr>
        <w:jc w:val="center"/>
        <w:rPr>
          <w:rFonts w:eastAsia="Calibri"/>
          <w:sz w:val="28"/>
          <w:szCs w:val="28"/>
        </w:rPr>
      </w:pPr>
    </w:p>
    <w:p w:rsidR="003C4F6A" w:rsidRDefault="003C4F6A" w:rsidP="003C4F6A">
      <w:pPr>
        <w:jc w:val="center"/>
        <w:rPr>
          <w:rFonts w:eastAsia="Calibri"/>
          <w:sz w:val="28"/>
          <w:szCs w:val="28"/>
        </w:rPr>
      </w:pPr>
    </w:p>
    <w:tbl>
      <w:tblPr>
        <w:tblW w:w="0" w:type="auto"/>
        <w:tblLook w:val="04A0" w:firstRow="1" w:lastRow="0" w:firstColumn="1" w:lastColumn="0" w:noHBand="0" w:noVBand="1"/>
      </w:tblPr>
      <w:tblGrid>
        <w:gridCol w:w="4785"/>
        <w:gridCol w:w="4786"/>
      </w:tblGrid>
      <w:tr w:rsidR="003C4F6A" w:rsidTr="00C341D8">
        <w:tc>
          <w:tcPr>
            <w:tcW w:w="4785" w:type="dxa"/>
          </w:tcPr>
          <w:p w:rsidR="003C4F6A" w:rsidRDefault="003C4F6A" w:rsidP="00C341D8">
            <w:pPr>
              <w:rPr>
                <w:rFonts w:eastAsia="Calibri"/>
                <w:b/>
                <w:sz w:val="28"/>
                <w:szCs w:val="28"/>
                <w:lang w:eastAsia="en-US"/>
              </w:rPr>
            </w:pPr>
          </w:p>
        </w:tc>
        <w:tc>
          <w:tcPr>
            <w:tcW w:w="4786" w:type="dxa"/>
          </w:tcPr>
          <w:p w:rsidR="003C4F6A" w:rsidRDefault="003C4F6A" w:rsidP="00C341D8">
            <w:pPr>
              <w:spacing w:line="312" w:lineRule="auto"/>
              <w:ind w:firstLine="567"/>
              <w:jc w:val="center"/>
              <w:rPr>
                <w:rFonts w:eastAsia="Calibri"/>
                <w:b/>
                <w:sz w:val="28"/>
                <w:szCs w:val="28"/>
                <w:lang w:eastAsia="en-US"/>
              </w:rPr>
            </w:pPr>
          </w:p>
        </w:tc>
      </w:tr>
    </w:tbl>
    <w:p w:rsidR="003C4F6A" w:rsidRDefault="003C4F6A" w:rsidP="003C4F6A">
      <w:pPr>
        <w:rPr>
          <w:rFonts w:eastAsia="Calibri"/>
          <w:b/>
          <w:sz w:val="28"/>
          <w:szCs w:val="28"/>
          <w:lang w:eastAsia="en-US"/>
        </w:rPr>
      </w:pPr>
    </w:p>
    <w:p w:rsidR="003C4F6A" w:rsidRDefault="003C4F6A" w:rsidP="003C4F6A">
      <w:pPr>
        <w:rPr>
          <w:rFonts w:eastAsia="Calibri"/>
          <w:b/>
          <w:sz w:val="28"/>
          <w:szCs w:val="28"/>
        </w:rPr>
      </w:pPr>
    </w:p>
    <w:p w:rsidR="003C4F6A" w:rsidRDefault="003C4F6A" w:rsidP="003C4F6A">
      <w:pPr>
        <w:rPr>
          <w:rFonts w:eastAsia="Calibri"/>
          <w:b/>
          <w:sz w:val="28"/>
          <w:szCs w:val="28"/>
        </w:rPr>
      </w:pPr>
    </w:p>
    <w:p w:rsidR="003C4F6A" w:rsidRDefault="003C4F6A" w:rsidP="003C4F6A">
      <w:pPr>
        <w:rPr>
          <w:rFonts w:eastAsia="Calibri"/>
          <w:b/>
          <w:sz w:val="28"/>
          <w:szCs w:val="28"/>
        </w:rPr>
      </w:pPr>
    </w:p>
    <w:p w:rsidR="003C4F6A" w:rsidRDefault="003C4F6A" w:rsidP="003C4F6A">
      <w:pPr>
        <w:spacing w:after="200" w:line="276" w:lineRule="auto"/>
        <w:jc w:val="center"/>
        <w:rPr>
          <w:rFonts w:eastAsia="Calibri"/>
          <w:b/>
          <w:sz w:val="28"/>
          <w:szCs w:val="28"/>
        </w:rPr>
      </w:pPr>
      <w:r>
        <w:rPr>
          <w:rFonts w:eastAsia="Calibri"/>
          <w:b/>
          <w:sz w:val="28"/>
          <w:szCs w:val="28"/>
        </w:rPr>
        <w:t>Методические материалы</w:t>
      </w:r>
    </w:p>
    <w:tbl>
      <w:tblPr>
        <w:tblStyle w:val="afa"/>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361"/>
        <w:gridCol w:w="6210"/>
      </w:tblGrid>
      <w:tr w:rsidR="00F739F6" w:rsidRPr="003C4F6A" w:rsidTr="00485C71">
        <w:trPr>
          <w:trHeight w:val="397"/>
        </w:trPr>
        <w:tc>
          <w:tcPr>
            <w:tcW w:w="3361" w:type="dxa"/>
            <w:vAlign w:val="center"/>
          </w:tcPr>
          <w:p w:rsidR="00F739F6" w:rsidRPr="003C4F6A" w:rsidRDefault="00F739F6" w:rsidP="00485C71">
            <w:pPr>
              <w:widowControl w:val="0"/>
              <w:rPr>
                <w:rFonts w:eastAsia="Calibri"/>
                <w:sz w:val="24"/>
                <w:szCs w:val="24"/>
              </w:rPr>
            </w:pPr>
            <w:r w:rsidRPr="003C4F6A">
              <w:rPr>
                <w:rFonts w:eastAsia="Calibri"/>
                <w:sz w:val="24"/>
                <w:szCs w:val="24"/>
              </w:rPr>
              <w:t>Направление подготовки</w:t>
            </w:r>
          </w:p>
        </w:tc>
        <w:tc>
          <w:tcPr>
            <w:tcW w:w="6210" w:type="dxa"/>
            <w:vAlign w:val="center"/>
          </w:tcPr>
          <w:p w:rsidR="00F739F6" w:rsidRPr="00EC2BDB" w:rsidRDefault="00F739F6" w:rsidP="00485C71">
            <w:pPr>
              <w:widowControl w:val="0"/>
              <w:rPr>
                <w:rFonts w:eastAsia="Calibri"/>
                <w:i/>
                <w:sz w:val="24"/>
                <w:szCs w:val="28"/>
              </w:rPr>
            </w:pPr>
            <w:r w:rsidRPr="00EC2BDB">
              <w:rPr>
                <w:rFonts w:eastAsia="Calibri"/>
                <w:i/>
                <w:sz w:val="24"/>
                <w:szCs w:val="28"/>
              </w:rPr>
              <w:t>23.03.01 «Технология транспортных процессов»</w:t>
            </w:r>
          </w:p>
        </w:tc>
      </w:tr>
      <w:tr w:rsidR="00F739F6" w:rsidRPr="003C4F6A" w:rsidTr="00485C71">
        <w:trPr>
          <w:trHeight w:val="397"/>
        </w:trPr>
        <w:tc>
          <w:tcPr>
            <w:tcW w:w="3361" w:type="dxa"/>
            <w:vAlign w:val="center"/>
          </w:tcPr>
          <w:p w:rsidR="00F739F6" w:rsidRPr="003C4F6A" w:rsidRDefault="00F739F6" w:rsidP="00485C71">
            <w:pPr>
              <w:widowControl w:val="0"/>
              <w:rPr>
                <w:rFonts w:eastAsia="Calibri"/>
                <w:sz w:val="24"/>
                <w:szCs w:val="24"/>
              </w:rPr>
            </w:pPr>
            <w:r w:rsidRPr="003C4F6A">
              <w:rPr>
                <w:rFonts w:eastAsia="Calibri"/>
                <w:sz w:val="24"/>
                <w:szCs w:val="24"/>
              </w:rPr>
              <w:t xml:space="preserve">Направленность (профиль) </w:t>
            </w:r>
          </w:p>
          <w:p w:rsidR="00F739F6" w:rsidRPr="003C4F6A" w:rsidRDefault="00F739F6" w:rsidP="00485C71">
            <w:pPr>
              <w:widowControl w:val="0"/>
              <w:rPr>
                <w:rFonts w:eastAsia="Calibri"/>
                <w:sz w:val="24"/>
                <w:szCs w:val="24"/>
              </w:rPr>
            </w:pPr>
            <w:r w:rsidRPr="003C4F6A">
              <w:rPr>
                <w:rFonts w:eastAsia="Calibri"/>
                <w:sz w:val="24"/>
                <w:szCs w:val="24"/>
              </w:rPr>
              <w:t>образовательной программы</w:t>
            </w:r>
          </w:p>
        </w:tc>
        <w:tc>
          <w:tcPr>
            <w:tcW w:w="6210" w:type="dxa"/>
            <w:vAlign w:val="center"/>
          </w:tcPr>
          <w:p w:rsidR="00F739F6" w:rsidRPr="00EC2BDB" w:rsidRDefault="00F739F6" w:rsidP="00485C71">
            <w:r w:rsidRPr="00EC2BDB">
              <w:rPr>
                <w:rFonts w:eastAsia="Calibri"/>
                <w:i/>
                <w:sz w:val="24"/>
                <w:szCs w:val="28"/>
              </w:rPr>
              <w:t>«Организация перевозок и управление в единой тран</w:t>
            </w:r>
            <w:r w:rsidRPr="00EC2BDB">
              <w:rPr>
                <w:rFonts w:eastAsia="Calibri"/>
                <w:i/>
                <w:sz w:val="24"/>
                <w:szCs w:val="28"/>
              </w:rPr>
              <w:t>с</w:t>
            </w:r>
            <w:r w:rsidRPr="00EC2BDB">
              <w:rPr>
                <w:rFonts w:eastAsia="Calibri"/>
                <w:i/>
                <w:sz w:val="24"/>
                <w:szCs w:val="28"/>
              </w:rPr>
              <w:t>портной системе»</w:t>
            </w:r>
          </w:p>
        </w:tc>
      </w:tr>
      <w:tr w:rsidR="00F739F6" w:rsidRPr="003C4F6A" w:rsidTr="00485C71">
        <w:trPr>
          <w:trHeight w:val="397"/>
        </w:trPr>
        <w:tc>
          <w:tcPr>
            <w:tcW w:w="3361" w:type="dxa"/>
          </w:tcPr>
          <w:p w:rsidR="00F739F6" w:rsidRPr="003C4F6A" w:rsidRDefault="00F739F6" w:rsidP="00485C71">
            <w:pPr>
              <w:widowControl w:val="0"/>
              <w:rPr>
                <w:rFonts w:eastAsia="Calibri"/>
                <w:sz w:val="24"/>
                <w:szCs w:val="24"/>
              </w:rPr>
            </w:pPr>
            <w:r w:rsidRPr="003C4F6A">
              <w:rPr>
                <w:rFonts w:eastAsia="Calibri"/>
                <w:sz w:val="24"/>
                <w:szCs w:val="24"/>
              </w:rPr>
              <w:t>Квалификация выпускника</w:t>
            </w:r>
          </w:p>
        </w:tc>
        <w:tc>
          <w:tcPr>
            <w:tcW w:w="6210" w:type="dxa"/>
            <w:vAlign w:val="center"/>
          </w:tcPr>
          <w:p w:rsidR="00F739F6" w:rsidRPr="00EC2BDB" w:rsidRDefault="00F739F6" w:rsidP="00485C71">
            <w:r w:rsidRPr="00EC2BDB">
              <w:rPr>
                <w:rFonts w:eastAsia="Calibri"/>
                <w:i/>
                <w:sz w:val="24"/>
                <w:szCs w:val="28"/>
              </w:rPr>
              <w:t>Бакалавр</w:t>
            </w:r>
          </w:p>
        </w:tc>
      </w:tr>
      <w:tr w:rsidR="00F739F6" w:rsidRPr="003C4F6A" w:rsidTr="00485C71">
        <w:trPr>
          <w:trHeight w:val="397"/>
        </w:trPr>
        <w:tc>
          <w:tcPr>
            <w:tcW w:w="3361" w:type="dxa"/>
          </w:tcPr>
          <w:p w:rsidR="00F739F6" w:rsidRPr="003C4F6A" w:rsidRDefault="00F739F6" w:rsidP="00485C71">
            <w:pPr>
              <w:widowControl w:val="0"/>
              <w:rPr>
                <w:rFonts w:eastAsia="Calibri"/>
                <w:sz w:val="24"/>
                <w:szCs w:val="24"/>
              </w:rPr>
            </w:pPr>
            <w:r w:rsidRPr="003C4F6A">
              <w:rPr>
                <w:rFonts w:eastAsia="Calibri"/>
                <w:sz w:val="24"/>
                <w:szCs w:val="24"/>
              </w:rPr>
              <w:t>Технология обучения</w:t>
            </w:r>
          </w:p>
        </w:tc>
        <w:tc>
          <w:tcPr>
            <w:tcW w:w="6210" w:type="dxa"/>
          </w:tcPr>
          <w:p w:rsidR="00F739F6" w:rsidRPr="003C4F6A" w:rsidRDefault="00F739F6" w:rsidP="00485C71">
            <w:pPr>
              <w:widowControl w:val="0"/>
              <w:rPr>
                <w:rFonts w:eastAsia="Calibri"/>
                <w:i/>
                <w:sz w:val="24"/>
                <w:szCs w:val="24"/>
              </w:rPr>
            </w:pPr>
            <w:r w:rsidRPr="003C4F6A">
              <w:rPr>
                <w:rFonts w:eastAsia="Calibri"/>
                <w:i/>
                <w:sz w:val="24"/>
                <w:szCs w:val="24"/>
              </w:rPr>
              <w:t>традиционная</w:t>
            </w:r>
          </w:p>
        </w:tc>
      </w:tr>
    </w:tbl>
    <w:p w:rsidR="003C4F6A" w:rsidRDefault="003C4F6A" w:rsidP="003C4F6A">
      <w:pPr>
        <w:rPr>
          <w:rFonts w:eastAsia="Calibri"/>
          <w:b/>
          <w:sz w:val="28"/>
          <w:szCs w:val="28"/>
        </w:rPr>
      </w:pPr>
    </w:p>
    <w:p w:rsidR="00F739F6" w:rsidRDefault="00F739F6" w:rsidP="003C4F6A">
      <w:pPr>
        <w:rPr>
          <w:rFonts w:eastAsia="Calibri"/>
          <w:b/>
          <w:sz w:val="28"/>
          <w:szCs w:val="28"/>
        </w:rPr>
      </w:pPr>
    </w:p>
    <w:p w:rsidR="00F739F6" w:rsidRDefault="00F739F6" w:rsidP="003C4F6A">
      <w:pPr>
        <w:rPr>
          <w:rFonts w:eastAsia="Calibri"/>
          <w:b/>
          <w:sz w:val="28"/>
          <w:szCs w:val="28"/>
        </w:rPr>
      </w:pPr>
    </w:p>
    <w:p w:rsidR="009D749F" w:rsidRPr="002B5DFB" w:rsidRDefault="009D749F" w:rsidP="00F668CA">
      <w:pPr>
        <w:tabs>
          <w:tab w:val="left" w:pos="993"/>
        </w:tabs>
        <w:ind w:firstLine="709"/>
        <w:rPr>
          <w:sz w:val="28"/>
          <w:szCs w:val="28"/>
        </w:rPr>
        <w:sectPr w:rsidR="009D749F" w:rsidRPr="002B5DFB" w:rsidSect="00F668CA">
          <w:type w:val="continuous"/>
          <w:pgSz w:w="11920" w:h="16840"/>
          <w:pgMar w:top="851" w:right="851" w:bottom="851" w:left="1134" w:header="720" w:footer="720" w:gutter="0"/>
          <w:cols w:space="720"/>
        </w:sectPr>
      </w:pPr>
      <w:bookmarkStart w:id="0" w:name="_GoBack"/>
      <w:bookmarkEnd w:id="0"/>
    </w:p>
    <w:sdt>
      <w:sdtPr>
        <w:rPr>
          <w:rFonts w:ascii="Times New Roman" w:eastAsia="Times New Roman" w:hAnsi="Times New Roman" w:cs="Times New Roman"/>
          <w:b w:val="0"/>
          <w:bCs w:val="0"/>
          <w:color w:val="auto"/>
          <w:sz w:val="22"/>
          <w:szCs w:val="22"/>
          <w:lang w:bidi="ru-RU"/>
        </w:rPr>
        <w:id w:val="-297379392"/>
        <w:docPartObj>
          <w:docPartGallery w:val="Table of Contents"/>
          <w:docPartUnique/>
        </w:docPartObj>
      </w:sdtPr>
      <w:sdtEndPr/>
      <w:sdtContent>
        <w:p w:rsidR="009274BB" w:rsidRDefault="009274BB" w:rsidP="009274BB">
          <w:pPr>
            <w:pStyle w:val="ac"/>
            <w:jc w:val="center"/>
            <w:rPr>
              <w:color w:val="auto"/>
              <w:sz w:val="27"/>
              <w:szCs w:val="27"/>
            </w:rPr>
          </w:pPr>
          <w:r w:rsidRPr="009274BB">
            <w:rPr>
              <w:color w:val="auto"/>
              <w:sz w:val="27"/>
              <w:szCs w:val="27"/>
            </w:rPr>
            <w:t>Оглавление</w:t>
          </w:r>
        </w:p>
        <w:p w:rsidR="009274BB" w:rsidRPr="009274BB" w:rsidRDefault="009274BB" w:rsidP="009274BB">
          <w:pPr>
            <w:rPr>
              <w:lang w:bidi="ar-SA"/>
            </w:rPr>
          </w:pPr>
        </w:p>
        <w:p w:rsidR="00AC43AE" w:rsidRDefault="009274BB">
          <w:pPr>
            <w:pStyle w:val="27"/>
            <w:tabs>
              <w:tab w:val="right" w:leader="dot" w:pos="9915"/>
            </w:tabs>
            <w:rPr>
              <w:rFonts w:asciiTheme="minorHAnsi" w:eastAsiaTheme="minorEastAsia" w:hAnsiTheme="minorHAnsi" w:cstheme="minorBidi"/>
              <w:noProof/>
              <w:lang w:bidi="ar-SA"/>
            </w:rPr>
          </w:pPr>
          <w:r w:rsidRPr="009274BB">
            <w:rPr>
              <w:sz w:val="27"/>
              <w:szCs w:val="27"/>
            </w:rPr>
            <w:fldChar w:fldCharType="begin"/>
          </w:r>
          <w:r w:rsidRPr="009274BB">
            <w:rPr>
              <w:sz w:val="27"/>
              <w:szCs w:val="27"/>
            </w:rPr>
            <w:instrText xml:space="preserve"> TOC \o "1-3" \h \z \u </w:instrText>
          </w:r>
          <w:r w:rsidRPr="009274BB">
            <w:rPr>
              <w:sz w:val="27"/>
              <w:szCs w:val="27"/>
            </w:rPr>
            <w:fldChar w:fldCharType="separate"/>
          </w:r>
          <w:hyperlink w:anchor="_Toc95913368" w:history="1">
            <w:r w:rsidR="00AC43AE" w:rsidRPr="00B71829">
              <w:rPr>
                <w:rStyle w:val="ad"/>
                <w:noProof/>
              </w:rPr>
              <w:t>Общие рекомендации по организации самостоятельной работы студентов</w:t>
            </w:r>
            <w:r w:rsidR="00AC43AE">
              <w:rPr>
                <w:noProof/>
                <w:webHidden/>
              </w:rPr>
              <w:tab/>
            </w:r>
            <w:r w:rsidR="00AC43AE">
              <w:rPr>
                <w:noProof/>
                <w:webHidden/>
              </w:rPr>
              <w:fldChar w:fldCharType="begin"/>
            </w:r>
            <w:r w:rsidR="00AC43AE">
              <w:rPr>
                <w:noProof/>
                <w:webHidden/>
              </w:rPr>
              <w:instrText xml:space="preserve"> PAGEREF _Toc95913368 \h </w:instrText>
            </w:r>
            <w:r w:rsidR="00AC43AE">
              <w:rPr>
                <w:noProof/>
                <w:webHidden/>
              </w:rPr>
            </w:r>
            <w:r w:rsidR="00AC43AE">
              <w:rPr>
                <w:noProof/>
                <w:webHidden/>
              </w:rPr>
              <w:fldChar w:fldCharType="separate"/>
            </w:r>
            <w:r w:rsidR="00AC43AE">
              <w:rPr>
                <w:noProof/>
                <w:webHidden/>
              </w:rPr>
              <w:t>3</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69" w:history="1">
            <w:r w:rsidR="00AC43AE" w:rsidRPr="00B71829">
              <w:rPr>
                <w:rStyle w:val="ad"/>
                <w:noProof/>
              </w:rPr>
              <w:t>1</w:t>
            </w:r>
            <w:r w:rsidR="00AC43AE">
              <w:rPr>
                <w:rFonts w:asciiTheme="minorHAnsi" w:eastAsiaTheme="minorEastAsia" w:hAnsiTheme="minorHAnsi" w:cstheme="minorBidi"/>
                <w:noProof/>
                <w:sz w:val="22"/>
                <w:szCs w:val="22"/>
                <w:lang w:bidi="ar-SA"/>
              </w:rPr>
              <w:tab/>
            </w:r>
            <w:r w:rsidR="00AC43AE" w:rsidRPr="00B71829">
              <w:rPr>
                <w:rStyle w:val="ad"/>
                <w:noProof/>
              </w:rPr>
              <w:t>Рекомендации по</w:t>
            </w:r>
            <w:r w:rsidR="00AC43AE" w:rsidRPr="00B71829">
              <w:rPr>
                <w:rStyle w:val="ad"/>
                <w:noProof/>
                <w:spacing w:val="-3"/>
              </w:rPr>
              <w:t xml:space="preserve"> </w:t>
            </w:r>
            <w:r w:rsidR="00AC43AE" w:rsidRPr="00B71829">
              <w:rPr>
                <w:rStyle w:val="ad"/>
                <w:noProof/>
              </w:rPr>
              <w:t>подготовке к практическому (семинарскому) занятию</w:t>
            </w:r>
            <w:r w:rsidR="00AC43AE">
              <w:rPr>
                <w:noProof/>
                <w:webHidden/>
              </w:rPr>
              <w:tab/>
            </w:r>
            <w:r w:rsidR="00AC43AE">
              <w:rPr>
                <w:noProof/>
                <w:webHidden/>
              </w:rPr>
              <w:fldChar w:fldCharType="begin"/>
            </w:r>
            <w:r w:rsidR="00AC43AE">
              <w:rPr>
                <w:noProof/>
                <w:webHidden/>
              </w:rPr>
              <w:instrText xml:space="preserve"> PAGEREF _Toc95913369 \h </w:instrText>
            </w:r>
            <w:r w:rsidR="00AC43AE">
              <w:rPr>
                <w:noProof/>
                <w:webHidden/>
              </w:rPr>
            </w:r>
            <w:r w:rsidR="00AC43AE">
              <w:rPr>
                <w:noProof/>
                <w:webHidden/>
              </w:rPr>
              <w:fldChar w:fldCharType="separate"/>
            </w:r>
            <w:r w:rsidR="00AC43AE">
              <w:rPr>
                <w:noProof/>
                <w:webHidden/>
              </w:rPr>
              <w:t>3</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70" w:history="1">
            <w:r w:rsidR="00AC43AE" w:rsidRPr="00B71829">
              <w:rPr>
                <w:rStyle w:val="ad"/>
                <w:noProof/>
              </w:rPr>
              <w:t>2</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рекомендации по написанию рефератов</w:t>
            </w:r>
            <w:r w:rsidR="00AC43AE">
              <w:rPr>
                <w:noProof/>
                <w:webHidden/>
              </w:rPr>
              <w:tab/>
            </w:r>
            <w:r w:rsidR="00AC43AE">
              <w:rPr>
                <w:noProof/>
                <w:webHidden/>
              </w:rPr>
              <w:fldChar w:fldCharType="begin"/>
            </w:r>
            <w:r w:rsidR="00AC43AE">
              <w:rPr>
                <w:noProof/>
                <w:webHidden/>
              </w:rPr>
              <w:instrText xml:space="preserve"> PAGEREF _Toc95913370 \h </w:instrText>
            </w:r>
            <w:r w:rsidR="00AC43AE">
              <w:rPr>
                <w:noProof/>
                <w:webHidden/>
              </w:rPr>
            </w:r>
            <w:r w:rsidR="00AC43AE">
              <w:rPr>
                <w:noProof/>
                <w:webHidden/>
              </w:rPr>
              <w:fldChar w:fldCharType="separate"/>
            </w:r>
            <w:r w:rsidR="00AC43AE">
              <w:rPr>
                <w:noProof/>
                <w:webHidden/>
              </w:rPr>
              <w:t>6</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71" w:history="1">
            <w:r w:rsidR="00AC43AE" w:rsidRPr="00B71829">
              <w:rPr>
                <w:rStyle w:val="ad"/>
                <w:noProof/>
              </w:rPr>
              <w:t>3</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указания к написанию эссе</w:t>
            </w:r>
            <w:r w:rsidR="00AC43AE">
              <w:rPr>
                <w:noProof/>
                <w:webHidden/>
              </w:rPr>
              <w:tab/>
            </w:r>
            <w:r w:rsidR="00AC43AE">
              <w:rPr>
                <w:noProof/>
                <w:webHidden/>
              </w:rPr>
              <w:fldChar w:fldCharType="begin"/>
            </w:r>
            <w:r w:rsidR="00AC43AE">
              <w:rPr>
                <w:noProof/>
                <w:webHidden/>
              </w:rPr>
              <w:instrText xml:space="preserve"> PAGEREF _Toc95913371 \h </w:instrText>
            </w:r>
            <w:r w:rsidR="00AC43AE">
              <w:rPr>
                <w:noProof/>
                <w:webHidden/>
              </w:rPr>
            </w:r>
            <w:r w:rsidR="00AC43AE">
              <w:rPr>
                <w:noProof/>
                <w:webHidden/>
              </w:rPr>
              <w:fldChar w:fldCharType="separate"/>
            </w:r>
            <w:r w:rsidR="00AC43AE">
              <w:rPr>
                <w:noProof/>
                <w:webHidden/>
              </w:rPr>
              <w:t>10</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72" w:history="1">
            <w:r w:rsidR="00AC43AE" w:rsidRPr="00B71829">
              <w:rPr>
                <w:rStyle w:val="ad"/>
                <w:noProof/>
              </w:rPr>
              <w:t>4</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рекомендации по написанию конспектов</w:t>
            </w:r>
            <w:r w:rsidR="00AC43AE">
              <w:rPr>
                <w:noProof/>
                <w:webHidden/>
              </w:rPr>
              <w:tab/>
            </w:r>
            <w:r w:rsidR="00AC43AE">
              <w:rPr>
                <w:noProof/>
                <w:webHidden/>
              </w:rPr>
              <w:fldChar w:fldCharType="begin"/>
            </w:r>
            <w:r w:rsidR="00AC43AE">
              <w:rPr>
                <w:noProof/>
                <w:webHidden/>
              </w:rPr>
              <w:instrText xml:space="preserve"> PAGEREF _Toc95913372 \h </w:instrText>
            </w:r>
            <w:r w:rsidR="00AC43AE">
              <w:rPr>
                <w:noProof/>
                <w:webHidden/>
              </w:rPr>
            </w:r>
            <w:r w:rsidR="00AC43AE">
              <w:rPr>
                <w:noProof/>
                <w:webHidden/>
              </w:rPr>
              <w:fldChar w:fldCharType="separate"/>
            </w:r>
            <w:r w:rsidR="00AC43AE">
              <w:rPr>
                <w:noProof/>
                <w:webHidden/>
              </w:rPr>
              <w:t>11</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73" w:history="1">
            <w:r w:rsidR="00AC43AE" w:rsidRPr="00B71829">
              <w:rPr>
                <w:rStyle w:val="ad"/>
                <w:noProof/>
              </w:rPr>
              <w:t>5</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рекомендации по подготовке научного доклада, статьи</w:t>
            </w:r>
            <w:r w:rsidR="00AC43AE">
              <w:rPr>
                <w:noProof/>
                <w:webHidden/>
              </w:rPr>
              <w:tab/>
            </w:r>
            <w:r w:rsidR="00AC43AE">
              <w:rPr>
                <w:noProof/>
                <w:webHidden/>
              </w:rPr>
              <w:fldChar w:fldCharType="begin"/>
            </w:r>
            <w:r w:rsidR="00AC43AE">
              <w:rPr>
                <w:noProof/>
                <w:webHidden/>
              </w:rPr>
              <w:instrText xml:space="preserve"> PAGEREF _Toc95913373 \h </w:instrText>
            </w:r>
            <w:r w:rsidR="00AC43AE">
              <w:rPr>
                <w:noProof/>
                <w:webHidden/>
              </w:rPr>
            </w:r>
            <w:r w:rsidR="00AC43AE">
              <w:rPr>
                <w:noProof/>
                <w:webHidden/>
              </w:rPr>
              <w:fldChar w:fldCharType="separate"/>
            </w:r>
            <w:r w:rsidR="00AC43AE">
              <w:rPr>
                <w:noProof/>
                <w:webHidden/>
              </w:rPr>
              <w:t>13</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74" w:history="1">
            <w:r w:rsidR="00AC43AE" w:rsidRPr="00B71829">
              <w:rPr>
                <w:rStyle w:val="ad"/>
                <w:noProof/>
              </w:rPr>
              <w:t>6</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рекомендации к анализу конкретных ситуаций (кейс-стади)</w:t>
            </w:r>
            <w:r w:rsidR="00AC43AE">
              <w:rPr>
                <w:noProof/>
                <w:webHidden/>
              </w:rPr>
              <w:tab/>
            </w:r>
            <w:r w:rsidR="00AC43AE">
              <w:rPr>
                <w:noProof/>
                <w:webHidden/>
              </w:rPr>
              <w:fldChar w:fldCharType="begin"/>
            </w:r>
            <w:r w:rsidR="00AC43AE">
              <w:rPr>
                <w:noProof/>
                <w:webHidden/>
              </w:rPr>
              <w:instrText xml:space="preserve"> PAGEREF _Toc95913374 \h </w:instrText>
            </w:r>
            <w:r w:rsidR="00AC43AE">
              <w:rPr>
                <w:noProof/>
                <w:webHidden/>
              </w:rPr>
            </w:r>
            <w:r w:rsidR="00AC43AE">
              <w:rPr>
                <w:noProof/>
                <w:webHidden/>
              </w:rPr>
              <w:fldChar w:fldCharType="separate"/>
            </w:r>
            <w:r w:rsidR="00AC43AE">
              <w:rPr>
                <w:noProof/>
                <w:webHidden/>
              </w:rPr>
              <w:t>16</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75" w:history="1">
            <w:r w:rsidR="00AC43AE" w:rsidRPr="00B71829">
              <w:rPr>
                <w:rStyle w:val="ad"/>
                <w:noProof/>
              </w:rPr>
              <w:t>7</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рекомендации по подготовке к деловой игре</w:t>
            </w:r>
            <w:r w:rsidR="00AC43AE">
              <w:rPr>
                <w:noProof/>
                <w:webHidden/>
              </w:rPr>
              <w:tab/>
            </w:r>
            <w:r w:rsidR="00AC43AE">
              <w:rPr>
                <w:noProof/>
                <w:webHidden/>
              </w:rPr>
              <w:fldChar w:fldCharType="begin"/>
            </w:r>
            <w:r w:rsidR="00AC43AE">
              <w:rPr>
                <w:noProof/>
                <w:webHidden/>
              </w:rPr>
              <w:instrText xml:space="preserve"> PAGEREF _Toc95913375 \h </w:instrText>
            </w:r>
            <w:r w:rsidR="00AC43AE">
              <w:rPr>
                <w:noProof/>
                <w:webHidden/>
              </w:rPr>
            </w:r>
            <w:r w:rsidR="00AC43AE">
              <w:rPr>
                <w:noProof/>
                <w:webHidden/>
              </w:rPr>
              <w:fldChar w:fldCharType="separate"/>
            </w:r>
            <w:r w:rsidR="00AC43AE">
              <w:rPr>
                <w:noProof/>
                <w:webHidden/>
              </w:rPr>
              <w:t>16</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76" w:history="1">
            <w:r w:rsidR="00AC43AE" w:rsidRPr="00B71829">
              <w:rPr>
                <w:rStyle w:val="ad"/>
                <w:noProof/>
              </w:rPr>
              <w:t>8</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рекомендации по подготовке к коллоквиуму</w:t>
            </w:r>
            <w:r w:rsidR="00AC43AE">
              <w:rPr>
                <w:noProof/>
                <w:webHidden/>
              </w:rPr>
              <w:tab/>
            </w:r>
            <w:r w:rsidR="00AC43AE">
              <w:rPr>
                <w:noProof/>
                <w:webHidden/>
              </w:rPr>
              <w:fldChar w:fldCharType="begin"/>
            </w:r>
            <w:r w:rsidR="00AC43AE">
              <w:rPr>
                <w:noProof/>
                <w:webHidden/>
              </w:rPr>
              <w:instrText xml:space="preserve"> PAGEREF _Toc95913376 \h </w:instrText>
            </w:r>
            <w:r w:rsidR="00AC43AE">
              <w:rPr>
                <w:noProof/>
                <w:webHidden/>
              </w:rPr>
            </w:r>
            <w:r w:rsidR="00AC43AE">
              <w:rPr>
                <w:noProof/>
                <w:webHidden/>
              </w:rPr>
              <w:fldChar w:fldCharType="separate"/>
            </w:r>
            <w:r w:rsidR="00AC43AE">
              <w:rPr>
                <w:noProof/>
                <w:webHidden/>
              </w:rPr>
              <w:t>17</w:t>
            </w:r>
            <w:r w:rsidR="00AC43AE">
              <w:rPr>
                <w:noProof/>
                <w:webHidden/>
              </w:rPr>
              <w:fldChar w:fldCharType="end"/>
            </w:r>
          </w:hyperlink>
        </w:p>
        <w:p w:rsidR="00AC43AE" w:rsidRDefault="00D62E4D">
          <w:pPr>
            <w:pStyle w:val="11"/>
            <w:tabs>
              <w:tab w:val="right" w:leader="dot" w:pos="9915"/>
            </w:tabs>
            <w:rPr>
              <w:rFonts w:asciiTheme="minorHAnsi" w:eastAsiaTheme="minorEastAsia" w:hAnsiTheme="minorHAnsi" w:cstheme="minorBidi"/>
              <w:noProof/>
              <w:sz w:val="22"/>
              <w:szCs w:val="22"/>
              <w:lang w:bidi="ar-SA"/>
            </w:rPr>
          </w:pPr>
          <w:hyperlink w:anchor="_Toc95913377" w:history="1">
            <w:r w:rsidR="00AC43AE" w:rsidRPr="00B71829">
              <w:rPr>
                <w:rStyle w:val="ad"/>
                <w:noProof/>
              </w:rPr>
              <w:t>9</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указания к выполнению тестовых заданий</w:t>
            </w:r>
            <w:r w:rsidR="00AC43AE">
              <w:rPr>
                <w:noProof/>
                <w:webHidden/>
              </w:rPr>
              <w:tab/>
            </w:r>
            <w:r w:rsidR="00AC43AE">
              <w:rPr>
                <w:noProof/>
                <w:webHidden/>
              </w:rPr>
              <w:fldChar w:fldCharType="begin"/>
            </w:r>
            <w:r w:rsidR="00AC43AE">
              <w:rPr>
                <w:noProof/>
                <w:webHidden/>
              </w:rPr>
              <w:instrText xml:space="preserve"> PAGEREF _Toc95913377 \h </w:instrText>
            </w:r>
            <w:r w:rsidR="00AC43AE">
              <w:rPr>
                <w:noProof/>
                <w:webHidden/>
              </w:rPr>
            </w:r>
            <w:r w:rsidR="00AC43AE">
              <w:rPr>
                <w:noProof/>
                <w:webHidden/>
              </w:rPr>
              <w:fldChar w:fldCharType="separate"/>
            </w:r>
            <w:r w:rsidR="00AC43AE">
              <w:rPr>
                <w:noProof/>
                <w:webHidden/>
              </w:rPr>
              <w:t>17</w:t>
            </w:r>
            <w:r w:rsidR="00AC43AE">
              <w:rPr>
                <w:noProof/>
                <w:webHidden/>
              </w:rPr>
              <w:fldChar w:fldCharType="end"/>
            </w:r>
          </w:hyperlink>
        </w:p>
        <w:p w:rsidR="00AC43AE" w:rsidRDefault="00D62E4D">
          <w:pPr>
            <w:pStyle w:val="11"/>
            <w:tabs>
              <w:tab w:val="left" w:pos="660"/>
              <w:tab w:val="right" w:leader="dot" w:pos="9915"/>
            </w:tabs>
            <w:rPr>
              <w:rFonts w:asciiTheme="minorHAnsi" w:eastAsiaTheme="minorEastAsia" w:hAnsiTheme="minorHAnsi" w:cstheme="minorBidi"/>
              <w:noProof/>
              <w:sz w:val="22"/>
              <w:szCs w:val="22"/>
              <w:lang w:bidi="ar-SA"/>
            </w:rPr>
          </w:pPr>
          <w:hyperlink w:anchor="_Toc95913378" w:history="1">
            <w:r w:rsidR="00AC43AE" w:rsidRPr="00B71829">
              <w:rPr>
                <w:rStyle w:val="ad"/>
                <w:noProof/>
              </w:rPr>
              <w:t>10</w:t>
            </w:r>
            <w:r w:rsidR="00AC43AE">
              <w:rPr>
                <w:rFonts w:asciiTheme="minorHAnsi" w:eastAsiaTheme="minorEastAsia" w:hAnsiTheme="minorHAnsi" w:cstheme="minorBidi"/>
                <w:noProof/>
                <w:sz w:val="22"/>
                <w:szCs w:val="22"/>
                <w:lang w:bidi="ar-SA"/>
              </w:rPr>
              <w:tab/>
            </w:r>
            <w:r w:rsidR="00AC43AE" w:rsidRPr="00B71829">
              <w:rPr>
                <w:rStyle w:val="ad"/>
                <w:noProof/>
              </w:rPr>
              <w:t>Рекомендации по работе с литературой</w:t>
            </w:r>
            <w:r w:rsidR="00AC43AE">
              <w:rPr>
                <w:noProof/>
                <w:webHidden/>
              </w:rPr>
              <w:tab/>
            </w:r>
            <w:r w:rsidR="00AC43AE">
              <w:rPr>
                <w:noProof/>
                <w:webHidden/>
              </w:rPr>
              <w:fldChar w:fldCharType="begin"/>
            </w:r>
            <w:r w:rsidR="00AC43AE">
              <w:rPr>
                <w:noProof/>
                <w:webHidden/>
              </w:rPr>
              <w:instrText xml:space="preserve"> PAGEREF _Toc95913378 \h </w:instrText>
            </w:r>
            <w:r w:rsidR="00AC43AE">
              <w:rPr>
                <w:noProof/>
                <w:webHidden/>
              </w:rPr>
            </w:r>
            <w:r w:rsidR="00AC43AE">
              <w:rPr>
                <w:noProof/>
                <w:webHidden/>
              </w:rPr>
              <w:fldChar w:fldCharType="separate"/>
            </w:r>
            <w:r w:rsidR="00AC43AE">
              <w:rPr>
                <w:noProof/>
                <w:webHidden/>
              </w:rPr>
              <w:t>18</w:t>
            </w:r>
            <w:r w:rsidR="00AC43AE">
              <w:rPr>
                <w:noProof/>
                <w:webHidden/>
              </w:rPr>
              <w:fldChar w:fldCharType="end"/>
            </w:r>
          </w:hyperlink>
        </w:p>
        <w:p w:rsidR="00AC43AE" w:rsidRDefault="00D62E4D">
          <w:pPr>
            <w:pStyle w:val="11"/>
            <w:tabs>
              <w:tab w:val="left" w:pos="660"/>
              <w:tab w:val="right" w:leader="dot" w:pos="9915"/>
            </w:tabs>
            <w:rPr>
              <w:rFonts w:asciiTheme="minorHAnsi" w:eastAsiaTheme="minorEastAsia" w:hAnsiTheme="minorHAnsi" w:cstheme="minorBidi"/>
              <w:noProof/>
              <w:sz w:val="22"/>
              <w:szCs w:val="22"/>
              <w:lang w:bidi="ar-SA"/>
            </w:rPr>
          </w:pPr>
          <w:hyperlink w:anchor="_Toc95913379" w:history="1">
            <w:r w:rsidR="00AC43AE" w:rsidRPr="00B71829">
              <w:rPr>
                <w:rStyle w:val="ad"/>
                <w:noProof/>
              </w:rPr>
              <w:t>11</w:t>
            </w:r>
            <w:r w:rsidR="00AC43AE">
              <w:rPr>
                <w:rFonts w:asciiTheme="minorHAnsi" w:eastAsiaTheme="minorEastAsia" w:hAnsiTheme="minorHAnsi" w:cstheme="minorBidi"/>
                <w:noProof/>
                <w:sz w:val="22"/>
                <w:szCs w:val="22"/>
                <w:lang w:bidi="ar-SA"/>
              </w:rPr>
              <w:tab/>
            </w:r>
            <w:r w:rsidR="00AC43AE" w:rsidRPr="00B71829">
              <w:rPr>
                <w:rStyle w:val="ad"/>
                <w:noProof/>
              </w:rPr>
              <w:t>Методические указания для выполнения индивидуальных творческих заданий (мультимедийных проектов)</w:t>
            </w:r>
            <w:r w:rsidR="00AC43AE">
              <w:rPr>
                <w:noProof/>
                <w:webHidden/>
              </w:rPr>
              <w:tab/>
            </w:r>
            <w:r w:rsidR="00AC43AE">
              <w:rPr>
                <w:noProof/>
                <w:webHidden/>
              </w:rPr>
              <w:fldChar w:fldCharType="begin"/>
            </w:r>
            <w:r w:rsidR="00AC43AE">
              <w:rPr>
                <w:noProof/>
                <w:webHidden/>
              </w:rPr>
              <w:instrText xml:space="preserve"> PAGEREF _Toc95913379 \h </w:instrText>
            </w:r>
            <w:r w:rsidR="00AC43AE">
              <w:rPr>
                <w:noProof/>
                <w:webHidden/>
              </w:rPr>
            </w:r>
            <w:r w:rsidR="00AC43AE">
              <w:rPr>
                <w:noProof/>
                <w:webHidden/>
              </w:rPr>
              <w:fldChar w:fldCharType="separate"/>
            </w:r>
            <w:r w:rsidR="00AC43AE">
              <w:rPr>
                <w:noProof/>
                <w:webHidden/>
              </w:rPr>
              <w:t>19</w:t>
            </w:r>
            <w:r w:rsidR="00AC43AE">
              <w:rPr>
                <w:noProof/>
                <w:webHidden/>
              </w:rPr>
              <w:fldChar w:fldCharType="end"/>
            </w:r>
          </w:hyperlink>
        </w:p>
        <w:p w:rsidR="00AC43AE" w:rsidRDefault="00D62E4D">
          <w:pPr>
            <w:pStyle w:val="11"/>
            <w:tabs>
              <w:tab w:val="left" w:pos="660"/>
              <w:tab w:val="right" w:leader="dot" w:pos="9915"/>
            </w:tabs>
            <w:rPr>
              <w:rFonts w:asciiTheme="minorHAnsi" w:eastAsiaTheme="minorEastAsia" w:hAnsiTheme="minorHAnsi" w:cstheme="minorBidi"/>
              <w:noProof/>
              <w:sz w:val="22"/>
              <w:szCs w:val="22"/>
              <w:lang w:bidi="ar-SA"/>
            </w:rPr>
          </w:pPr>
          <w:hyperlink w:anchor="_Toc95913380" w:history="1">
            <w:r w:rsidR="00AC43AE" w:rsidRPr="00B71829">
              <w:rPr>
                <w:rStyle w:val="ad"/>
                <w:noProof/>
              </w:rPr>
              <w:t>12</w:t>
            </w:r>
            <w:r w:rsidR="00AC43AE">
              <w:rPr>
                <w:rFonts w:asciiTheme="minorHAnsi" w:eastAsiaTheme="minorEastAsia" w:hAnsiTheme="minorHAnsi" w:cstheme="minorBidi"/>
                <w:noProof/>
                <w:sz w:val="22"/>
                <w:szCs w:val="22"/>
                <w:lang w:bidi="ar-SA"/>
              </w:rPr>
              <w:tab/>
            </w:r>
            <w:r w:rsidR="00AC43AE" w:rsidRPr="00B71829">
              <w:rPr>
                <w:rStyle w:val="ad"/>
                <w:noProof/>
              </w:rPr>
              <w:t>Рекомендации по подготовке к промежуточной аттестации   (зачет, экзамен)</w:t>
            </w:r>
            <w:r w:rsidR="00AC43AE">
              <w:rPr>
                <w:noProof/>
                <w:webHidden/>
              </w:rPr>
              <w:tab/>
            </w:r>
            <w:r w:rsidR="00AC43AE">
              <w:rPr>
                <w:noProof/>
                <w:webHidden/>
              </w:rPr>
              <w:fldChar w:fldCharType="begin"/>
            </w:r>
            <w:r w:rsidR="00AC43AE">
              <w:rPr>
                <w:noProof/>
                <w:webHidden/>
              </w:rPr>
              <w:instrText xml:space="preserve"> PAGEREF _Toc95913380 \h </w:instrText>
            </w:r>
            <w:r w:rsidR="00AC43AE">
              <w:rPr>
                <w:noProof/>
                <w:webHidden/>
              </w:rPr>
            </w:r>
            <w:r w:rsidR="00AC43AE">
              <w:rPr>
                <w:noProof/>
                <w:webHidden/>
              </w:rPr>
              <w:fldChar w:fldCharType="separate"/>
            </w:r>
            <w:r w:rsidR="00AC43AE">
              <w:rPr>
                <w:noProof/>
                <w:webHidden/>
              </w:rPr>
              <w:t>19</w:t>
            </w:r>
            <w:r w:rsidR="00AC43AE">
              <w:rPr>
                <w:noProof/>
                <w:webHidden/>
              </w:rPr>
              <w:fldChar w:fldCharType="end"/>
            </w:r>
          </w:hyperlink>
        </w:p>
        <w:p w:rsidR="009274BB" w:rsidRDefault="009274BB">
          <w:r w:rsidRPr="009274BB">
            <w:rPr>
              <w:b/>
              <w:bCs/>
              <w:sz w:val="27"/>
              <w:szCs w:val="27"/>
            </w:rPr>
            <w:fldChar w:fldCharType="end"/>
          </w:r>
        </w:p>
      </w:sdtContent>
    </w:sdt>
    <w:p w:rsidR="00AF20B9" w:rsidRPr="00AF20B9" w:rsidRDefault="00AF20B9" w:rsidP="00F668CA">
      <w:pPr>
        <w:tabs>
          <w:tab w:val="left" w:pos="993"/>
        </w:tabs>
        <w:ind w:firstLine="709"/>
        <w:rPr>
          <w:sz w:val="26"/>
          <w:szCs w:val="26"/>
        </w:rPr>
        <w:sectPr w:rsidR="00AF20B9" w:rsidRPr="00AF20B9" w:rsidSect="00F668CA">
          <w:footerReference w:type="default" r:id="rId9"/>
          <w:pgSz w:w="11910" w:h="16840"/>
          <w:pgMar w:top="851" w:right="851" w:bottom="851" w:left="1134" w:header="0" w:footer="779" w:gutter="0"/>
          <w:pgNumType w:start="2"/>
          <w:cols w:space="720"/>
        </w:sectPr>
      </w:pPr>
    </w:p>
    <w:p w:rsidR="009D3C5C" w:rsidRPr="00AC43AE" w:rsidRDefault="009D3C5C" w:rsidP="009D3C5C">
      <w:pPr>
        <w:pStyle w:val="a3"/>
        <w:tabs>
          <w:tab w:val="left" w:pos="993"/>
        </w:tabs>
        <w:ind w:left="0" w:firstLine="709"/>
        <w:rPr>
          <w:b/>
        </w:rPr>
      </w:pPr>
      <w:bookmarkStart w:id="1" w:name="_bookmark0"/>
      <w:bookmarkEnd w:id="1"/>
      <w:r w:rsidRPr="00AC43AE">
        <w:rPr>
          <w:b/>
        </w:rPr>
        <w:lastRenderedPageBreak/>
        <w:t>Методические рекомендации по выполнению контрольных работ, расчетно-графических работ, курсовых работ, курсовых проектов приведены в рабочих пр</w:t>
      </w:r>
      <w:r w:rsidRPr="00AC43AE">
        <w:rPr>
          <w:b/>
        </w:rPr>
        <w:t>о</w:t>
      </w:r>
      <w:r w:rsidRPr="00AC43AE">
        <w:rPr>
          <w:b/>
        </w:rPr>
        <w:t>граммах дисциплин.</w:t>
      </w:r>
    </w:p>
    <w:p w:rsidR="009D3C5C" w:rsidRPr="00AC43AE" w:rsidRDefault="009D3C5C" w:rsidP="009D3C5C">
      <w:pPr>
        <w:pStyle w:val="a3"/>
        <w:tabs>
          <w:tab w:val="left" w:pos="993"/>
        </w:tabs>
        <w:ind w:left="0" w:firstLine="709"/>
        <w:rPr>
          <w:b/>
        </w:rPr>
      </w:pPr>
      <w:r w:rsidRPr="00AC43AE">
        <w:rPr>
          <w:b/>
        </w:rPr>
        <w:t>Методические рекомендации по выполнению заданий практик приведены в пр</w:t>
      </w:r>
      <w:r w:rsidRPr="00AC43AE">
        <w:rPr>
          <w:b/>
        </w:rPr>
        <w:t>о</w:t>
      </w:r>
      <w:r w:rsidRPr="00AC43AE">
        <w:rPr>
          <w:b/>
        </w:rPr>
        <w:t>граммах практик.</w:t>
      </w:r>
    </w:p>
    <w:p w:rsidR="009D3C5C" w:rsidRPr="00AC43AE" w:rsidRDefault="009D3C5C" w:rsidP="009D3C5C">
      <w:pPr>
        <w:pStyle w:val="a3"/>
        <w:tabs>
          <w:tab w:val="left" w:pos="993"/>
        </w:tabs>
        <w:ind w:left="0" w:firstLine="709"/>
        <w:rPr>
          <w:b/>
        </w:rPr>
      </w:pPr>
      <w:r w:rsidRPr="00AC43AE">
        <w:rPr>
          <w:b/>
        </w:rPr>
        <w:t>Методические рекомендации по подготовке к государственному экзамену и з</w:t>
      </w:r>
      <w:r w:rsidRPr="00AC43AE">
        <w:rPr>
          <w:b/>
        </w:rPr>
        <w:t>а</w:t>
      </w:r>
      <w:r w:rsidRPr="00AC43AE">
        <w:rPr>
          <w:b/>
        </w:rPr>
        <w:t>щите выпускной квалификационной работы приведены в программе ГИА.</w:t>
      </w:r>
    </w:p>
    <w:p w:rsidR="009D3C5C" w:rsidRPr="00AC43AE" w:rsidRDefault="009D3C5C" w:rsidP="009274BB">
      <w:pPr>
        <w:pStyle w:val="2"/>
        <w:rPr>
          <w:sz w:val="24"/>
        </w:rPr>
      </w:pPr>
    </w:p>
    <w:p w:rsidR="009274BB" w:rsidRPr="00AC43AE" w:rsidRDefault="009274BB" w:rsidP="009274BB">
      <w:pPr>
        <w:pStyle w:val="2"/>
        <w:rPr>
          <w:sz w:val="24"/>
        </w:rPr>
      </w:pPr>
      <w:bookmarkStart w:id="2" w:name="_Toc95913368"/>
      <w:r w:rsidRPr="00AC43AE">
        <w:rPr>
          <w:sz w:val="24"/>
        </w:rPr>
        <w:t>Общие рекомендации по организации самостоятельной работы студентов</w:t>
      </w:r>
      <w:bookmarkEnd w:id="2"/>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t>Самостоятельная работа является неотъемлемым элементом учебного процесса. При самостоятельной работе достигается конкретное усвоение учебного материала, развиваются теоретические способности, столь важные для современной подготовки специалистов.</w:t>
      </w:r>
    </w:p>
    <w:p w:rsidR="009D749F" w:rsidRPr="00AC43AE" w:rsidRDefault="00F668CA" w:rsidP="00F668CA">
      <w:pPr>
        <w:pStyle w:val="a3"/>
        <w:tabs>
          <w:tab w:val="left" w:pos="993"/>
        </w:tabs>
        <w:ind w:left="0" w:firstLine="709"/>
      </w:pPr>
      <w:r w:rsidRPr="00AC43AE">
        <w:t>Формы самостоятельно</w:t>
      </w:r>
      <w:r w:rsidR="009555CA" w:rsidRPr="00AC43AE">
        <w:t>й работы студентов по дисциплинам</w:t>
      </w:r>
      <w:r w:rsidRPr="00AC43AE">
        <w:t>: написание конспектов, подготовка ответов к вопросам, написание рефератов, решение задач, исследовательская р</w:t>
      </w:r>
      <w:r w:rsidRPr="00AC43AE">
        <w:t>а</w:t>
      </w:r>
      <w:r w:rsidRPr="00AC43AE">
        <w:t>бота, выполнение контрольной работы</w:t>
      </w:r>
      <w:r w:rsidR="009555CA" w:rsidRPr="00AC43AE">
        <w:t xml:space="preserve"> и проч.</w:t>
      </w:r>
    </w:p>
    <w:p w:rsidR="009D749F" w:rsidRPr="00AC43AE" w:rsidRDefault="009D749F" w:rsidP="00F668CA">
      <w:pPr>
        <w:pStyle w:val="a3"/>
        <w:tabs>
          <w:tab w:val="left" w:pos="993"/>
        </w:tabs>
        <w:ind w:left="0" w:firstLine="709"/>
        <w:jc w:val="left"/>
      </w:pPr>
    </w:p>
    <w:p w:rsidR="009D749F" w:rsidRPr="00AC43AE" w:rsidRDefault="002B5DFB" w:rsidP="002B5DFB">
      <w:pPr>
        <w:pStyle w:val="1"/>
        <w:numPr>
          <w:ilvl w:val="0"/>
          <w:numId w:val="21"/>
        </w:numPr>
        <w:tabs>
          <w:tab w:val="left" w:pos="993"/>
        </w:tabs>
      </w:pPr>
      <w:bookmarkStart w:id="3" w:name="_bookmark1"/>
      <w:bookmarkStart w:id="4" w:name="_Toc95913369"/>
      <w:bookmarkEnd w:id="3"/>
      <w:r w:rsidRPr="00AC43AE">
        <w:t>Рекомендации по</w:t>
      </w:r>
      <w:r w:rsidR="00F668CA" w:rsidRPr="00AC43AE">
        <w:rPr>
          <w:spacing w:val="-3"/>
        </w:rPr>
        <w:t xml:space="preserve"> </w:t>
      </w:r>
      <w:r w:rsidRPr="00AC43AE">
        <w:t>подготовке</w:t>
      </w:r>
      <w:r w:rsidR="009555CA" w:rsidRPr="00AC43AE">
        <w:t xml:space="preserve"> </w:t>
      </w:r>
      <w:r w:rsidRPr="00AC43AE">
        <w:t>к практическому (семинарскому) занятию</w:t>
      </w:r>
      <w:bookmarkEnd w:id="4"/>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t>Практическое (семинарское) занятие - одна из основных форм организации учебного процесса, представляющая собой коллективное обсуждение студентами теоретических и практических вопросов, решение практических задач под руководством преподавателя.</w:t>
      </w:r>
    </w:p>
    <w:p w:rsidR="009D749F" w:rsidRPr="00AC43AE" w:rsidRDefault="00F668CA" w:rsidP="00F668CA">
      <w:pPr>
        <w:pStyle w:val="a3"/>
        <w:tabs>
          <w:tab w:val="left" w:pos="993"/>
        </w:tabs>
        <w:ind w:left="0" w:firstLine="709"/>
      </w:pPr>
      <w:r w:rsidRPr="00AC43AE">
        <w:t>Основной целью практического (семинарского) занятия является проверка глубины понимания студентом изучаемой темы, учебного материала и умения изложить его содерж</w:t>
      </w:r>
      <w:r w:rsidRPr="00AC43AE">
        <w:t>а</w:t>
      </w:r>
      <w:r w:rsidRPr="00AC43AE">
        <w:t>ние ясным и четким языком, развитие самостоятельного мышления и творческой активности у студента.</w:t>
      </w:r>
    </w:p>
    <w:p w:rsidR="009D749F" w:rsidRPr="00AC43AE" w:rsidRDefault="00F668CA" w:rsidP="00F668CA">
      <w:pPr>
        <w:pStyle w:val="a3"/>
        <w:tabs>
          <w:tab w:val="left" w:pos="993"/>
        </w:tabs>
        <w:ind w:left="0" w:firstLine="709"/>
      </w:pPr>
      <w:r w:rsidRPr="00AC43AE">
        <w:t>На практических (семинарских) занятиях предполагается рассматривать наиболее важные, существенные, сложные вопросы которые, как свидетельствует преподавательская практика, наиболее трудно усваиваются студентами.</w:t>
      </w:r>
    </w:p>
    <w:p w:rsidR="009D749F" w:rsidRPr="00AC43AE" w:rsidRDefault="00F668CA" w:rsidP="00F668CA">
      <w:pPr>
        <w:pStyle w:val="a3"/>
        <w:tabs>
          <w:tab w:val="left" w:pos="993"/>
        </w:tabs>
        <w:ind w:left="0" w:firstLine="709"/>
        <w:jc w:val="left"/>
      </w:pPr>
      <w:r w:rsidRPr="00AC43AE">
        <w:t>При этом готовиться к практическому (семинарскому) занятию всегда нужно заранее. Подготовка к практическому (семинарскому) занятию включает в себя следующее:</w:t>
      </w:r>
    </w:p>
    <w:p w:rsidR="009D749F" w:rsidRPr="00AC43AE" w:rsidRDefault="00F668CA" w:rsidP="009555CA">
      <w:pPr>
        <w:pStyle w:val="a3"/>
        <w:numPr>
          <w:ilvl w:val="0"/>
          <w:numId w:val="20"/>
        </w:numPr>
        <w:tabs>
          <w:tab w:val="left" w:pos="993"/>
        </w:tabs>
        <w:ind w:left="0" w:firstLine="709"/>
      </w:pPr>
      <w:r w:rsidRPr="00AC43AE">
        <w:t>обязательное ознакомление с планом занятия, в котором содержатся основные в</w:t>
      </w:r>
      <w:r w:rsidRPr="00AC43AE">
        <w:t>о</w:t>
      </w:r>
      <w:r w:rsidRPr="00AC43AE">
        <w:t>просы, выносимые на</w:t>
      </w:r>
      <w:r w:rsidRPr="00AC43AE">
        <w:rPr>
          <w:spacing w:val="-4"/>
        </w:rPr>
        <w:t xml:space="preserve"> </w:t>
      </w:r>
      <w:r w:rsidRPr="00AC43AE">
        <w:t>обсуждение;</w:t>
      </w:r>
    </w:p>
    <w:p w:rsidR="009D749F" w:rsidRPr="00AC43AE" w:rsidRDefault="00F668CA" w:rsidP="009555CA">
      <w:pPr>
        <w:pStyle w:val="a3"/>
        <w:numPr>
          <w:ilvl w:val="0"/>
          <w:numId w:val="20"/>
        </w:numPr>
        <w:tabs>
          <w:tab w:val="left" w:pos="993"/>
        </w:tabs>
        <w:ind w:left="0" w:firstLine="709"/>
      </w:pPr>
      <w:r w:rsidRPr="00AC43AE">
        <w:t>изучение конспектов лекций, соответствующих разделов учебника, учебного пос</w:t>
      </w:r>
      <w:r w:rsidRPr="00AC43AE">
        <w:t>о</w:t>
      </w:r>
      <w:r w:rsidRPr="00AC43AE">
        <w:t>бия, содержания рекомендованных нормативных правовых</w:t>
      </w:r>
      <w:r w:rsidRPr="00AC43AE">
        <w:rPr>
          <w:spacing w:val="-1"/>
        </w:rPr>
        <w:t xml:space="preserve"> </w:t>
      </w:r>
      <w:r w:rsidRPr="00AC43AE">
        <w:t>актов;</w:t>
      </w:r>
    </w:p>
    <w:p w:rsidR="009D749F" w:rsidRPr="00AC43AE" w:rsidRDefault="00F668CA" w:rsidP="009555CA">
      <w:pPr>
        <w:pStyle w:val="a3"/>
        <w:numPr>
          <w:ilvl w:val="0"/>
          <w:numId w:val="20"/>
        </w:numPr>
        <w:tabs>
          <w:tab w:val="left" w:pos="993"/>
        </w:tabs>
        <w:ind w:left="0" w:firstLine="709"/>
        <w:jc w:val="left"/>
      </w:pPr>
      <w:r w:rsidRPr="00AC43AE">
        <w:t>работа с основными терминами (рекомендуется их</w:t>
      </w:r>
      <w:r w:rsidRPr="00AC43AE">
        <w:rPr>
          <w:spacing w:val="-19"/>
        </w:rPr>
        <w:t xml:space="preserve"> </w:t>
      </w:r>
      <w:r w:rsidRPr="00AC43AE">
        <w:t>выучить);</w:t>
      </w:r>
    </w:p>
    <w:p w:rsidR="009D749F" w:rsidRPr="00AC43AE" w:rsidRDefault="00F668CA" w:rsidP="009555CA">
      <w:pPr>
        <w:pStyle w:val="a3"/>
        <w:numPr>
          <w:ilvl w:val="0"/>
          <w:numId w:val="20"/>
        </w:numPr>
        <w:tabs>
          <w:tab w:val="left" w:pos="993"/>
          <w:tab w:val="left" w:pos="2258"/>
          <w:tab w:val="left" w:pos="4176"/>
          <w:tab w:val="left" w:pos="5593"/>
          <w:tab w:val="left" w:pos="6075"/>
          <w:tab w:val="left" w:pos="6775"/>
          <w:tab w:val="left" w:pos="7851"/>
          <w:tab w:val="left" w:pos="8646"/>
          <w:tab w:val="left" w:pos="9255"/>
        </w:tabs>
        <w:ind w:left="0" w:firstLine="709"/>
        <w:jc w:val="left"/>
      </w:pPr>
      <w:r w:rsidRPr="00AC43AE">
        <w:t>изучение</w:t>
      </w:r>
      <w:r w:rsidRPr="00AC43AE">
        <w:tab/>
        <w:t>дополнительной</w:t>
      </w:r>
      <w:r w:rsidR="00941979" w:rsidRPr="00AC43AE">
        <w:t xml:space="preserve"> </w:t>
      </w:r>
      <w:r w:rsidRPr="00AC43AE">
        <w:t>литературы</w:t>
      </w:r>
      <w:r w:rsidR="00941979" w:rsidRPr="00AC43AE">
        <w:t xml:space="preserve"> </w:t>
      </w:r>
      <w:r w:rsidRPr="00AC43AE">
        <w:t>по</w:t>
      </w:r>
      <w:r w:rsidR="00941979" w:rsidRPr="00AC43AE">
        <w:t xml:space="preserve">  </w:t>
      </w:r>
      <w:r w:rsidRPr="00AC43AE">
        <w:t>теме</w:t>
      </w:r>
      <w:r w:rsidRPr="00AC43AE">
        <w:tab/>
        <w:t>занятия,</w:t>
      </w:r>
      <w:r w:rsidRPr="00AC43AE">
        <w:tab/>
        <w:t>делая</w:t>
      </w:r>
      <w:r w:rsidRPr="00AC43AE">
        <w:tab/>
        <w:t>при</w:t>
      </w:r>
      <w:r w:rsidRPr="00AC43AE">
        <w:tab/>
        <w:t>этом</w:t>
      </w:r>
      <w:r w:rsidR="00941979" w:rsidRPr="00AC43AE">
        <w:t xml:space="preserve"> </w:t>
      </w:r>
      <w:r w:rsidRPr="00AC43AE">
        <w:t>необходимые выписки, которые понадобятся при обсуждении на семинаре;</w:t>
      </w:r>
    </w:p>
    <w:p w:rsidR="009D749F" w:rsidRPr="00AC43AE" w:rsidRDefault="00F668CA" w:rsidP="009555CA">
      <w:pPr>
        <w:pStyle w:val="a3"/>
        <w:numPr>
          <w:ilvl w:val="0"/>
          <w:numId w:val="20"/>
        </w:numPr>
        <w:tabs>
          <w:tab w:val="left" w:pos="993"/>
        </w:tabs>
        <w:ind w:left="0" w:firstLine="709"/>
      </w:pPr>
      <w:r w:rsidRPr="00AC43AE">
        <w:t>формулирование своего мнения по каждому вопросу и аргументированное его обоснование;</w:t>
      </w:r>
    </w:p>
    <w:p w:rsidR="009D749F" w:rsidRPr="00AC43AE" w:rsidRDefault="00F668CA" w:rsidP="009555CA">
      <w:pPr>
        <w:pStyle w:val="a3"/>
        <w:numPr>
          <w:ilvl w:val="0"/>
          <w:numId w:val="20"/>
        </w:numPr>
        <w:tabs>
          <w:tab w:val="left" w:pos="993"/>
        </w:tabs>
        <w:ind w:left="0" w:firstLine="709"/>
      </w:pPr>
      <w:r w:rsidRPr="00AC43AE">
        <w:t>запись возникших во время самостоятельной работы с учебниками и научной лит</w:t>
      </w:r>
      <w:r w:rsidRPr="00AC43AE">
        <w:t>е</w:t>
      </w:r>
      <w:r w:rsidRPr="00AC43AE">
        <w:t>ратуры вопросов, чтобы затем на семинаре получить на них</w:t>
      </w:r>
      <w:r w:rsidRPr="00AC43AE">
        <w:rPr>
          <w:spacing w:val="-4"/>
        </w:rPr>
        <w:t xml:space="preserve"> </w:t>
      </w:r>
      <w:r w:rsidRPr="00AC43AE">
        <w:t>ответы;</w:t>
      </w:r>
    </w:p>
    <w:p w:rsidR="009D749F" w:rsidRPr="00AC43AE" w:rsidRDefault="00F668CA" w:rsidP="009555CA">
      <w:pPr>
        <w:pStyle w:val="a3"/>
        <w:numPr>
          <w:ilvl w:val="0"/>
          <w:numId w:val="20"/>
        </w:numPr>
        <w:tabs>
          <w:tab w:val="left" w:pos="993"/>
        </w:tabs>
        <w:ind w:left="0" w:firstLine="709"/>
        <w:jc w:val="left"/>
      </w:pPr>
      <w:r w:rsidRPr="00AC43AE">
        <w:t>обращение за консультацией к</w:t>
      </w:r>
      <w:r w:rsidRPr="00AC43AE">
        <w:rPr>
          <w:spacing w:val="-5"/>
        </w:rPr>
        <w:t xml:space="preserve"> </w:t>
      </w:r>
      <w:r w:rsidRPr="00AC43AE">
        <w:t>преподавателю.</w:t>
      </w:r>
    </w:p>
    <w:p w:rsidR="009D749F" w:rsidRPr="00AC43AE" w:rsidRDefault="00F668CA" w:rsidP="00F668CA">
      <w:pPr>
        <w:pStyle w:val="a3"/>
        <w:tabs>
          <w:tab w:val="left" w:pos="993"/>
        </w:tabs>
        <w:ind w:left="0" w:firstLine="709"/>
      </w:pPr>
      <w:r w:rsidRPr="00AC43AE">
        <w:t>Практические (семинарские) занятия включают в себя и специально подготовленные рефераты, выступления по какой-либо сложной или особо актуальной проблеме, решение задач. На практическом (семинарском) занятии студент проявляет свое знание предмета, корректирует информацию, полученную в процессе лекционных и внеаудиторных занятий, формирует определенный образ в глазах преподавателя, получает навыки устной речи и культуры дискуссии, навыки практического решения задач.</w:t>
      </w:r>
    </w:p>
    <w:p w:rsidR="009D749F" w:rsidRPr="00AC43AE" w:rsidRDefault="00F668CA" w:rsidP="00F668CA">
      <w:pPr>
        <w:tabs>
          <w:tab w:val="left" w:pos="993"/>
        </w:tabs>
        <w:ind w:firstLine="709"/>
        <w:jc w:val="both"/>
        <w:rPr>
          <w:i/>
          <w:sz w:val="24"/>
          <w:szCs w:val="24"/>
        </w:rPr>
      </w:pPr>
      <w:r w:rsidRPr="00AC43AE">
        <w:rPr>
          <w:i/>
          <w:sz w:val="24"/>
          <w:szCs w:val="24"/>
        </w:rPr>
        <w:t>Методические рекомендации по проведению семинаров в форме круглого стола, ди</w:t>
      </w:r>
      <w:r w:rsidRPr="00AC43AE">
        <w:rPr>
          <w:i/>
          <w:sz w:val="24"/>
          <w:szCs w:val="24"/>
        </w:rPr>
        <w:t>с</w:t>
      </w:r>
      <w:r w:rsidRPr="00AC43AE">
        <w:rPr>
          <w:i/>
          <w:sz w:val="24"/>
          <w:szCs w:val="24"/>
        </w:rPr>
        <w:t>куссии и методом «мозгового штурма».</w:t>
      </w:r>
    </w:p>
    <w:p w:rsidR="009D749F" w:rsidRPr="00AC43AE" w:rsidRDefault="00F668CA" w:rsidP="00F668CA">
      <w:pPr>
        <w:pStyle w:val="a3"/>
        <w:tabs>
          <w:tab w:val="left" w:pos="993"/>
        </w:tabs>
        <w:ind w:left="0" w:firstLine="709"/>
      </w:pPr>
      <w:r w:rsidRPr="00AC43AE">
        <w:rPr>
          <w:b/>
        </w:rPr>
        <w:t xml:space="preserve">Круглый стол </w:t>
      </w:r>
      <w:r w:rsidRPr="00AC43AE">
        <w:t xml:space="preserve">- общество, собрание в рамках более крупного мероприятия (съезда, </w:t>
      </w:r>
      <w:r w:rsidRPr="00AC43AE">
        <w:lastRenderedPageBreak/>
        <w:t>симпозиума, конференции). Мероприятие, как правило, на которое приглашаются эксперты  и специалисты из разных сфер деятельности для обсуждения актуальных</w:t>
      </w:r>
      <w:r w:rsidRPr="00AC43AE">
        <w:rPr>
          <w:spacing w:val="-12"/>
        </w:rPr>
        <w:t xml:space="preserve"> </w:t>
      </w:r>
      <w:r w:rsidRPr="00AC43AE">
        <w:t>вопросов.</w:t>
      </w:r>
    </w:p>
    <w:p w:rsidR="009D749F" w:rsidRPr="00AC43AE" w:rsidRDefault="00F668CA" w:rsidP="00F668CA">
      <w:pPr>
        <w:pStyle w:val="a3"/>
        <w:tabs>
          <w:tab w:val="left" w:pos="993"/>
        </w:tabs>
        <w:ind w:left="0" w:firstLine="709"/>
      </w:pPr>
      <w:r w:rsidRPr="00AC43AE">
        <w:t xml:space="preserve">Семинарские занятия, построенные по принципу </w:t>
      </w:r>
      <w:r w:rsidRPr="00AC43AE">
        <w:rPr>
          <w:i/>
        </w:rPr>
        <w:t xml:space="preserve">«круглого стола», </w:t>
      </w:r>
      <w:r w:rsidRPr="00AC43AE">
        <w:t>имеют своей ц</w:t>
      </w:r>
      <w:r w:rsidRPr="00AC43AE">
        <w:t>е</w:t>
      </w:r>
      <w:r w:rsidRPr="00AC43AE">
        <w:t>лью включить в содержание обсуждения различные точки зрения на одно и то же</w:t>
      </w:r>
      <w:r w:rsidR="002B5DFB" w:rsidRPr="00AC43AE">
        <w:t xml:space="preserve"> </w:t>
      </w:r>
      <w:r w:rsidRPr="00AC43AE">
        <w:t>научное явление или какой-либо аспект профессиональной практики. При проведении семинарского занятия в форме «круглого стола» приветствуется сотрудничество и взаимопомощь. Каждый из участников заинтересован в общем успехе, который обеспечивается за счет свободной и</w:t>
      </w:r>
      <w:r w:rsidRPr="00AC43AE">
        <w:t>н</w:t>
      </w:r>
      <w:r w:rsidRPr="00AC43AE">
        <w:t>теллектуальной активности присутствующих. Одновременно с этим все наделены отве</w:t>
      </w:r>
      <w:r w:rsidRPr="00AC43AE">
        <w:t>т</w:t>
      </w:r>
      <w:r w:rsidRPr="00AC43AE">
        <w:t>ственностью за содержательное продвижение дискусс</w:t>
      </w:r>
      <w:proofErr w:type="gramStart"/>
      <w:r w:rsidRPr="00AC43AE">
        <w:t>ии и ее</w:t>
      </w:r>
      <w:proofErr w:type="gramEnd"/>
      <w:r w:rsidRPr="00AC43AE">
        <w:t xml:space="preserve"> предметно-целевую направле</w:t>
      </w:r>
      <w:r w:rsidRPr="00AC43AE">
        <w:t>н</w:t>
      </w:r>
      <w:r w:rsidRPr="00AC43AE">
        <w:t>ность.</w:t>
      </w:r>
    </w:p>
    <w:p w:rsidR="009D749F" w:rsidRPr="00AC43AE" w:rsidRDefault="00F668CA" w:rsidP="00F668CA">
      <w:pPr>
        <w:pStyle w:val="a3"/>
        <w:tabs>
          <w:tab w:val="left" w:pos="993"/>
        </w:tabs>
        <w:ind w:left="0" w:firstLine="709"/>
      </w:pPr>
      <w:r w:rsidRPr="00AC43AE">
        <w:t>Цель семинарского занятия является, с одной стороны, единой для всех присутств</w:t>
      </w:r>
      <w:r w:rsidRPr="00AC43AE">
        <w:t>у</w:t>
      </w:r>
      <w:r w:rsidRPr="00AC43AE">
        <w:t>ющих (общее и профессиональное развитие будущего специалиста), а с другой - личной ц</w:t>
      </w:r>
      <w:r w:rsidRPr="00AC43AE">
        <w:t>е</w:t>
      </w:r>
      <w:r w:rsidRPr="00AC43AE">
        <w:t>лью каждого (получение позитивного опыта учебно-профессионального взаимодействия). Многократно проведенный анализ работы «круглых столов» показал, что общий объем ко</w:t>
      </w:r>
      <w:r w:rsidRPr="00AC43AE">
        <w:t>л</w:t>
      </w:r>
      <w:r w:rsidRPr="00AC43AE">
        <w:t>лективно проработанного на занятии материала значительно превышает результаты индив</w:t>
      </w:r>
      <w:r w:rsidRPr="00AC43AE">
        <w:t>и</w:t>
      </w:r>
      <w:r w:rsidRPr="00AC43AE">
        <w:t>дуальных усилий.</w:t>
      </w:r>
    </w:p>
    <w:p w:rsidR="009D749F" w:rsidRPr="00AC43AE" w:rsidRDefault="00F668CA" w:rsidP="00F668CA">
      <w:pPr>
        <w:pStyle w:val="a3"/>
        <w:tabs>
          <w:tab w:val="left" w:pos="993"/>
        </w:tabs>
        <w:ind w:left="0" w:firstLine="709"/>
      </w:pPr>
      <w:r w:rsidRPr="00AC43AE">
        <w:t>Продвижению участников в обсуждении проблемы способствуют применяемые мет</w:t>
      </w:r>
      <w:r w:rsidRPr="00AC43AE">
        <w:t>о</w:t>
      </w:r>
      <w:r w:rsidRPr="00AC43AE">
        <w:t>ды: вариативное обсуждение вероятностных ситуаций выбора; разностороннее рассмотрение неоднозначно оцениваемых проблем; экспертное информирование; структурированная ди</w:t>
      </w:r>
      <w:r w:rsidRPr="00AC43AE">
        <w:t>с</w:t>
      </w:r>
      <w:r w:rsidRPr="00AC43AE">
        <w:t xml:space="preserve">куссия; </w:t>
      </w:r>
      <w:proofErr w:type="gramStart"/>
      <w:r w:rsidRPr="00AC43AE">
        <w:t>организованный</w:t>
      </w:r>
      <w:proofErr w:type="gramEnd"/>
      <w:r w:rsidRPr="00AC43AE">
        <w:t xml:space="preserve"> </w:t>
      </w:r>
      <w:proofErr w:type="spellStart"/>
      <w:r w:rsidRPr="00AC43AE">
        <w:t>мультидиалог</w:t>
      </w:r>
      <w:proofErr w:type="spellEnd"/>
      <w:r w:rsidRPr="00AC43AE">
        <w:t>.</w:t>
      </w:r>
    </w:p>
    <w:p w:rsidR="009D749F" w:rsidRPr="00AC43AE" w:rsidRDefault="00F668CA" w:rsidP="00F668CA">
      <w:pPr>
        <w:pStyle w:val="a3"/>
        <w:tabs>
          <w:tab w:val="left" w:pos="993"/>
        </w:tabs>
        <w:ind w:left="0" w:firstLine="709"/>
      </w:pPr>
      <w:r w:rsidRPr="00AC43AE">
        <w:rPr>
          <w:b/>
        </w:rPr>
        <w:t xml:space="preserve">Дискуссия </w:t>
      </w:r>
      <w:r w:rsidRPr="00AC43AE">
        <w:t>– это целенаправленное обсуждение конкретного вопроса, сопровожда</w:t>
      </w:r>
      <w:r w:rsidRPr="00AC43AE">
        <w:t>ю</w:t>
      </w:r>
      <w:r w:rsidRPr="00AC43AE">
        <w:t>щееся обменом мнениями, идеями между двумя и более лицами. Задача дискуссии - обнар</w:t>
      </w:r>
      <w:r w:rsidRPr="00AC43AE">
        <w:t>у</w:t>
      </w:r>
      <w:r w:rsidRPr="00AC43AE">
        <w:t>жить различия в понимании вопроса и в споре установить истину. Дискуссии могут быть свободными и управляемыми.</w:t>
      </w:r>
    </w:p>
    <w:p w:rsidR="009D749F" w:rsidRPr="00AC43AE" w:rsidRDefault="00F668CA" w:rsidP="00F668CA">
      <w:pPr>
        <w:pStyle w:val="a3"/>
        <w:tabs>
          <w:tab w:val="left" w:pos="993"/>
        </w:tabs>
        <w:ind w:left="0" w:firstLine="709"/>
      </w:pPr>
      <w:r w:rsidRPr="00AC43AE">
        <w:t>Семинарское занятие в форме дискуссии организуется как процесс диалогического общения студентов, в ходе которого происходит формирование практического опыта со</w:t>
      </w:r>
      <w:r w:rsidRPr="00AC43AE">
        <w:t>в</w:t>
      </w:r>
      <w:r w:rsidRPr="00AC43AE">
        <w:t xml:space="preserve">местного участия в обсуждении и </w:t>
      </w:r>
      <w:proofErr w:type="gramStart"/>
      <w:r w:rsidRPr="00AC43AE">
        <w:t>разрешении</w:t>
      </w:r>
      <w:proofErr w:type="gramEnd"/>
      <w:r w:rsidRPr="00AC43AE">
        <w:t xml:space="preserve"> как теоретических задач учебного курса, так и теоретико-практического мышления будущего специалиста.</w:t>
      </w:r>
    </w:p>
    <w:p w:rsidR="009D749F" w:rsidRPr="00AC43AE" w:rsidRDefault="00F668CA" w:rsidP="00F668CA">
      <w:pPr>
        <w:pStyle w:val="a3"/>
        <w:tabs>
          <w:tab w:val="left" w:pos="993"/>
        </w:tabs>
        <w:ind w:left="0" w:firstLine="709"/>
      </w:pPr>
      <w:r w:rsidRPr="00AC43AE">
        <w:t>Групповая дискуссия - это метод проведения семинарского занятия, позволяющий не только выявить весь спектр мнений участников, но и найти общее групповое решение ко</w:t>
      </w:r>
      <w:r w:rsidRPr="00AC43AE">
        <w:t>л</w:t>
      </w:r>
      <w:r w:rsidRPr="00AC43AE">
        <w:t>лективной проблемы. Групповая дискуссия является важнейшим средством установления диалога, стимулирования делового сотрудничества. Каждый участник получает возможность высказаться, прояснить свою позицию, выявить многообразие подходов, обеспечить разн</w:t>
      </w:r>
      <w:r w:rsidRPr="00AC43AE">
        <w:t>о</w:t>
      </w:r>
      <w:r w:rsidRPr="00AC43AE">
        <w:t>стороннее видение предмета обсуждения.</w:t>
      </w:r>
    </w:p>
    <w:p w:rsidR="009D749F" w:rsidRPr="00AC43AE" w:rsidRDefault="00F668CA" w:rsidP="00F668CA">
      <w:pPr>
        <w:pStyle w:val="a3"/>
        <w:tabs>
          <w:tab w:val="left" w:pos="993"/>
        </w:tabs>
        <w:ind w:left="0" w:firstLine="709"/>
      </w:pPr>
      <w:r w:rsidRPr="00AC43AE">
        <w:t>Особенностью семинарского занятия как формы коллективной теоретической работы является возможность равноправного и активного участия каждого студента в обсуждении теоретических позиций, предлагаемых наукой решений, оценки эффективности того или иного научного открытия. Общение с равно информированными партнерами - участниками студенческой группы - раскрепощает интеллектуальные возможности студентов, резко сн</w:t>
      </w:r>
      <w:r w:rsidRPr="00AC43AE">
        <w:t>и</w:t>
      </w:r>
      <w:r w:rsidRPr="00AC43AE">
        <w:t>жает барьеры общения, повышая его продуктивность.</w:t>
      </w:r>
    </w:p>
    <w:p w:rsidR="009D749F" w:rsidRPr="00AC43AE" w:rsidRDefault="00F668CA" w:rsidP="00F668CA">
      <w:pPr>
        <w:pStyle w:val="a3"/>
        <w:tabs>
          <w:tab w:val="left" w:pos="993"/>
        </w:tabs>
        <w:ind w:left="0" w:firstLine="709"/>
      </w:pPr>
      <w:r w:rsidRPr="00AC43AE">
        <w:t xml:space="preserve">На семинаре-дискуссии студент должен научиться </w:t>
      </w:r>
      <w:proofErr w:type="gramStart"/>
      <w:r w:rsidRPr="00AC43AE">
        <w:t>точно</w:t>
      </w:r>
      <w:proofErr w:type="gramEnd"/>
      <w:r w:rsidRPr="00AC43AE">
        <w:t xml:space="preserve"> выражать свои мысли, арг</w:t>
      </w:r>
      <w:r w:rsidRPr="00AC43AE">
        <w:t>у</w:t>
      </w:r>
      <w:r w:rsidRPr="00AC43AE">
        <w:t>ментировано отстаивать свою точку зрения, опровергать ошибочную позицию сокурсника. В процессе дискуссии формируется («кристаллизуется») профессионально-личностная поз</w:t>
      </w:r>
      <w:r w:rsidRPr="00AC43AE">
        <w:t>и</w:t>
      </w:r>
      <w:r w:rsidRPr="00AC43AE">
        <w:t>ция, воспитывается уважение к оппоненту.</w:t>
      </w:r>
    </w:p>
    <w:p w:rsidR="009D749F" w:rsidRPr="00AC43AE" w:rsidRDefault="00F668CA" w:rsidP="00F668CA">
      <w:pPr>
        <w:pStyle w:val="a3"/>
        <w:tabs>
          <w:tab w:val="left" w:pos="993"/>
        </w:tabs>
        <w:ind w:left="0" w:firstLine="709"/>
      </w:pPr>
      <w:r w:rsidRPr="00AC43AE">
        <w:t>Семинарское занятие не сводится к закреплению или копированию знаний, получе</w:t>
      </w:r>
      <w:r w:rsidRPr="00AC43AE">
        <w:t>н</w:t>
      </w:r>
      <w:r w:rsidRPr="00AC43AE">
        <w:t>ных на лекции. Его задачи значительно шире, сложнее и интереснее. Семинарское занятие одновременно реализует учебное, коммуникативное и профессиональное предназначение. Подготовка к практическому (семинарскому) занятию начинается с тщательного ознакомл</w:t>
      </w:r>
      <w:r w:rsidRPr="00AC43AE">
        <w:t>е</w:t>
      </w:r>
      <w:r w:rsidRPr="00AC43AE">
        <w:t>ния с условиями предстоящей работы, т. е. с обращения к планам семинарских занятий.</w:t>
      </w:r>
    </w:p>
    <w:p w:rsidR="009D749F" w:rsidRPr="00AC43AE" w:rsidRDefault="00F668CA" w:rsidP="00F668CA">
      <w:pPr>
        <w:pStyle w:val="a3"/>
        <w:tabs>
          <w:tab w:val="left" w:pos="993"/>
        </w:tabs>
        <w:ind w:left="0" w:firstLine="709"/>
      </w:pPr>
      <w:r w:rsidRPr="00AC43AE">
        <w:t>Определившись с проблемой, привлекающей наибольшее внимание, следует обр</w:t>
      </w:r>
      <w:r w:rsidRPr="00AC43AE">
        <w:t>а</w:t>
      </w:r>
      <w:r w:rsidRPr="00AC43AE">
        <w:t>титься к рекомендуемой литературе. Следует иметь в</w:t>
      </w:r>
      <w:r w:rsidR="00941979" w:rsidRPr="00AC43AE">
        <w:t xml:space="preserve"> </w:t>
      </w:r>
      <w:r w:rsidRPr="00AC43AE">
        <w:t>виду, что в семинаре участвует вся группа, а потому задание к практическому занятию следует распределить на весь коллектив. Задание должно быть охвачено полностью и рекомендованная литература должна быть осв</w:t>
      </w:r>
      <w:r w:rsidRPr="00AC43AE">
        <w:t>о</w:t>
      </w:r>
      <w:r w:rsidRPr="00AC43AE">
        <w:lastRenderedPageBreak/>
        <w:t>ена группой в полном объёме.</w:t>
      </w:r>
    </w:p>
    <w:p w:rsidR="009D749F" w:rsidRPr="00AC43AE" w:rsidRDefault="00F668CA" w:rsidP="00F668CA">
      <w:pPr>
        <w:pStyle w:val="a3"/>
        <w:tabs>
          <w:tab w:val="left" w:pos="993"/>
        </w:tabs>
        <w:ind w:left="0" w:firstLine="709"/>
      </w:pPr>
      <w:r w:rsidRPr="00AC43AE">
        <w:t>Для полноценной подготовки к практическому занятию чтения учебника недостато</w:t>
      </w:r>
      <w:r w:rsidRPr="00AC43AE">
        <w:t>ч</w:t>
      </w:r>
      <w:r w:rsidRPr="00AC43AE">
        <w:t>но – в учебных пособиях излагаются только принципиальные основы, в то время как в мон</w:t>
      </w:r>
      <w:r w:rsidRPr="00AC43AE">
        <w:t>о</w:t>
      </w:r>
      <w:r w:rsidRPr="00AC43AE">
        <w:t>графиях и статьях на ту или иную тему поднимаемый вопрос рассматривается с разных р</w:t>
      </w:r>
      <w:r w:rsidRPr="00AC43AE">
        <w:t>а</w:t>
      </w:r>
      <w:r w:rsidRPr="00AC43AE">
        <w:t>курсов или ракурса одного, но в любом случае достаточно подробно и глубоко. Тем не м</w:t>
      </w:r>
      <w:r w:rsidRPr="00AC43AE">
        <w:t>е</w:t>
      </w:r>
      <w:r w:rsidRPr="00AC43AE">
        <w:t>нее, для того, чтобы должным образом сориентироваться в сути задания, сначала следует ознакомиться с соответствующим текстом учебника – вне зависимости от того, предусмо</w:t>
      </w:r>
      <w:r w:rsidRPr="00AC43AE">
        <w:t>т</w:t>
      </w:r>
      <w:r w:rsidRPr="00AC43AE">
        <w:t>рена ли лекция в дополнение к данному семинару или нет. Оценив задание, выбрав тот или иной сюжет, и подобрав соответствующую литературу, можно приступать собственно к по</w:t>
      </w:r>
      <w:r w:rsidRPr="00AC43AE">
        <w:t>д</w:t>
      </w:r>
      <w:r w:rsidRPr="00AC43AE">
        <w:t>готовке к</w:t>
      </w:r>
      <w:r w:rsidRPr="00AC43AE">
        <w:rPr>
          <w:spacing w:val="-2"/>
        </w:rPr>
        <w:t xml:space="preserve"> </w:t>
      </w:r>
      <w:r w:rsidRPr="00AC43AE">
        <w:t>семинару.</w:t>
      </w:r>
    </w:p>
    <w:p w:rsidR="009D749F" w:rsidRPr="00AC43AE" w:rsidRDefault="00F668CA" w:rsidP="00F668CA">
      <w:pPr>
        <w:pStyle w:val="a3"/>
        <w:tabs>
          <w:tab w:val="left" w:pos="993"/>
        </w:tabs>
        <w:ind w:left="0" w:firstLine="709"/>
      </w:pPr>
      <w:r w:rsidRPr="00AC43AE">
        <w:t>Работа над литературой, статья ли это или монография, состоит из трёх этапов – чт</w:t>
      </w:r>
      <w:r w:rsidRPr="00AC43AE">
        <w:t>е</w:t>
      </w:r>
      <w:r w:rsidRPr="00AC43AE">
        <w:t>ния работы, её конспектирования, заключительного обобщения сути изучаемой работы.</w:t>
      </w:r>
    </w:p>
    <w:p w:rsidR="009D749F" w:rsidRPr="00AC43AE" w:rsidRDefault="00F668CA" w:rsidP="00F668CA">
      <w:pPr>
        <w:pStyle w:val="a3"/>
        <w:tabs>
          <w:tab w:val="left" w:pos="993"/>
        </w:tabs>
        <w:ind w:left="0" w:firstLine="709"/>
      </w:pPr>
      <w:r w:rsidRPr="00AC43AE">
        <w:t>Прежде, чем браться за конспектирование, скажем, статьи, следует её хотя бы одн</w:t>
      </w:r>
      <w:r w:rsidRPr="00AC43AE">
        <w:t>а</w:t>
      </w:r>
      <w:r w:rsidRPr="00AC43AE">
        <w:t>жды прочитать, чтобы составить о ней предварительное мнение, постараться выделить о</w:t>
      </w:r>
      <w:r w:rsidRPr="00AC43AE">
        <w:t>с</w:t>
      </w:r>
      <w:r w:rsidRPr="00AC43AE">
        <w:t>новную мысль или несколько базовых точек, опираясь на которые можно будет в дальне</w:t>
      </w:r>
      <w:r w:rsidRPr="00AC43AE">
        <w:t>й</w:t>
      </w:r>
      <w:r w:rsidRPr="00AC43AE">
        <w:t>шем работать с текстом.</w:t>
      </w:r>
    </w:p>
    <w:p w:rsidR="009D749F" w:rsidRPr="00AC43AE" w:rsidRDefault="00F668CA" w:rsidP="00F668CA">
      <w:pPr>
        <w:pStyle w:val="a3"/>
        <w:tabs>
          <w:tab w:val="left" w:pos="993"/>
        </w:tabs>
        <w:ind w:left="0" w:firstLine="709"/>
      </w:pPr>
      <w:r w:rsidRPr="00AC43AE">
        <w:t>Конспектирование – дело очень тонкое и трудоёмкое, в общем виде может быть опр</w:t>
      </w:r>
      <w:r w:rsidRPr="00AC43AE">
        <w:t>е</w:t>
      </w:r>
      <w:r w:rsidRPr="00AC43AE">
        <w:t>делено как фиксация основных положений и отличительных черт рассматриваемого труда вкупе с творческой переработкой идей, в нём содержащихся. Конспектирование –  один из эффективных способов усвоения письменного текста. Хотя само конспектирование уже м</w:t>
      </w:r>
      <w:r w:rsidRPr="00AC43AE">
        <w:t>о</w:t>
      </w:r>
      <w:r w:rsidRPr="00AC43AE">
        <w:t>жет рассматриваться как обобщение, тем не менее, есть смысл выделить последнее особ</w:t>
      </w:r>
      <w:r w:rsidRPr="00AC43AE">
        <w:t>и</w:t>
      </w:r>
      <w:r w:rsidRPr="00AC43AE">
        <w:t>цей, поскольку в ходе заключительного обобщения идеи изучаемой работы окончательно утверждаются в сознании изучающего. Достоинством заключительного обобщения как сам</w:t>
      </w:r>
      <w:r w:rsidRPr="00AC43AE">
        <w:t>о</w:t>
      </w:r>
      <w:r w:rsidRPr="00AC43AE">
        <w:t>стоятельного этапа работы с текстом является то, что здесь читатель, будучи автором обо</w:t>
      </w:r>
      <w:r w:rsidRPr="00AC43AE">
        <w:t>б</w:t>
      </w:r>
      <w:r w:rsidRPr="00AC43AE">
        <w:t>щений, отделяет себя от статьи, что является гарантией независимости читателя от</w:t>
      </w:r>
      <w:r w:rsidRPr="00AC43AE">
        <w:rPr>
          <w:spacing w:val="-2"/>
        </w:rPr>
        <w:t xml:space="preserve"> </w:t>
      </w:r>
      <w:r w:rsidRPr="00AC43AE">
        <w:t>текста.</w:t>
      </w:r>
    </w:p>
    <w:p w:rsidR="009D749F" w:rsidRPr="00AC43AE" w:rsidRDefault="00F668CA" w:rsidP="00F668CA">
      <w:pPr>
        <w:pStyle w:val="a3"/>
        <w:tabs>
          <w:tab w:val="left" w:pos="993"/>
        </w:tabs>
        <w:ind w:left="0" w:firstLine="709"/>
      </w:pPr>
      <w:r w:rsidRPr="00AC43AE">
        <w:t>Если программа занятия предусматривает работу с источником, то этой стороне по</w:t>
      </w:r>
      <w:r w:rsidRPr="00AC43AE">
        <w:t>д</w:t>
      </w:r>
      <w:r w:rsidRPr="00AC43AE">
        <w:t>готовки к семинару следует уделить пристальное внимание. В сущности, разбор источника не отличается от работы с литературой – то же чтение, конспектирование, обобщение.</w:t>
      </w:r>
    </w:p>
    <w:p w:rsidR="009D749F" w:rsidRPr="00AC43AE" w:rsidRDefault="00F668CA" w:rsidP="00F668CA">
      <w:pPr>
        <w:pStyle w:val="a3"/>
        <w:tabs>
          <w:tab w:val="left" w:pos="993"/>
        </w:tabs>
        <w:ind w:left="0" w:firstLine="709"/>
      </w:pPr>
      <w:r w:rsidRPr="00AC43AE">
        <w:t>Тщательная подготовка к семинарским занятиям, как и к лекциям, имеет определя</w:t>
      </w:r>
      <w:r w:rsidRPr="00AC43AE">
        <w:t>ю</w:t>
      </w:r>
      <w:r w:rsidRPr="00AC43AE">
        <w:t>щее значение: семинар пройдёт так, как аудитория подготовилась к его проведению.</w:t>
      </w:r>
    </w:p>
    <w:p w:rsidR="009D749F" w:rsidRPr="00AC43AE" w:rsidRDefault="00F668CA" w:rsidP="00F668CA">
      <w:pPr>
        <w:pStyle w:val="a3"/>
        <w:tabs>
          <w:tab w:val="left" w:pos="993"/>
        </w:tabs>
        <w:ind w:left="0" w:firstLine="709"/>
        <w:jc w:val="left"/>
      </w:pPr>
      <w:r w:rsidRPr="00AC43AE">
        <w:t>Самостоятельная работа – столп, на котором держится вся подготовка по изучаемому</w:t>
      </w:r>
      <w:r w:rsidR="002B5DFB" w:rsidRPr="00AC43AE">
        <w:t xml:space="preserve"> </w:t>
      </w:r>
      <w:r w:rsidRPr="00AC43AE">
        <w:t>курсу.</w:t>
      </w:r>
    </w:p>
    <w:p w:rsidR="009D749F" w:rsidRPr="00AC43AE" w:rsidRDefault="00F668CA" w:rsidP="002B5DFB">
      <w:pPr>
        <w:pStyle w:val="a3"/>
        <w:tabs>
          <w:tab w:val="left" w:pos="993"/>
        </w:tabs>
        <w:ind w:left="0" w:firstLine="709"/>
        <w:jc w:val="left"/>
      </w:pPr>
      <w:r w:rsidRPr="00AC43AE">
        <w:t>Готовясь к практическим занятиям, следует активно пользоваться справочной</w:t>
      </w:r>
      <w:r w:rsidR="002B5DFB" w:rsidRPr="00AC43AE">
        <w:t xml:space="preserve"> </w:t>
      </w:r>
      <w:r w:rsidRPr="00AC43AE">
        <w:t>литер</w:t>
      </w:r>
      <w:r w:rsidRPr="00AC43AE">
        <w:t>а</w:t>
      </w:r>
      <w:r w:rsidRPr="00AC43AE">
        <w:t>турой: энциклопедиями, словарями, альбомами схем и др. Владение понятийным аппаратом изучаемого курса является необходимостью, это ваш словарный запас, и без общих значений мы, разноязыкие, ни о чём договориться не сможем.</w:t>
      </w:r>
    </w:p>
    <w:p w:rsidR="009D749F" w:rsidRPr="00AC43AE" w:rsidRDefault="00F668CA" w:rsidP="00F668CA">
      <w:pPr>
        <w:pStyle w:val="a3"/>
        <w:tabs>
          <w:tab w:val="left" w:pos="993"/>
        </w:tabs>
        <w:ind w:left="0" w:firstLine="709"/>
        <w:jc w:val="left"/>
      </w:pPr>
      <w:r w:rsidRPr="00AC43AE">
        <w:t>Вот несколько правил поведения на семинарских занятиях:</w:t>
      </w:r>
    </w:p>
    <w:p w:rsidR="009D749F" w:rsidRPr="00AC43AE" w:rsidRDefault="00F668CA" w:rsidP="00F668CA">
      <w:pPr>
        <w:pStyle w:val="a5"/>
        <w:numPr>
          <w:ilvl w:val="0"/>
          <w:numId w:val="16"/>
        </w:numPr>
        <w:tabs>
          <w:tab w:val="left" w:pos="993"/>
          <w:tab w:val="left" w:pos="1096"/>
        </w:tabs>
        <w:ind w:left="0" w:firstLine="709"/>
        <w:jc w:val="both"/>
        <w:rPr>
          <w:sz w:val="24"/>
          <w:szCs w:val="24"/>
        </w:rPr>
      </w:pPr>
      <w:r w:rsidRPr="00AC43AE">
        <w:rPr>
          <w:sz w:val="24"/>
          <w:szCs w:val="24"/>
        </w:rPr>
        <w:t>на семинар желательно являться с запасом сформулированных идей, хорошо, если они будут собственного производства; если вы собираетесь пользоваться чужими формул</w:t>
      </w:r>
      <w:r w:rsidRPr="00AC43AE">
        <w:rPr>
          <w:sz w:val="24"/>
          <w:szCs w:val="24"/>
        </w:rPr>
        <w:t>и</w:t>
      </w:r>
      <w:r w:rsidRPr="00AC43AE">
        <w:rPr>
          <w:sz w:val="24"/>
          <w:szCs w:val="24"/>
        </w:rPr>
        <w:t>ровками, то постарайтесь в них сориентироваться как можно</w:t>
      </w:r>
      <w:r w:rsidRPr="00AC43AE">
        <w:rPr>
          <w:spacing w:val="-5"/>
          <w:sz w:val="24"/>
          <w:szCs w:val="24"/>
        </w:rPr>
        <w:t xml:space="preserve"> </w:t>
      </w:r>
      <w:r w:rsidRPr="00AC43AE">
        <w:rPr>
          <w:sz w:val="24"/>
          <w:szCs w:val="24"/>
        </w:rPr>
        <w:t>лучше;</w:t>
      </w:r>
    </w:p>
    <w:p w:rsidR="009D749F" w:rsidRPr="00AC43AE" w:rsidRDefault="00F668CA" w:rsidP="00F668CA">
      <w:pPr>
        <w:pStyle w:val="a5"/>
        <w:numPr>
          <w:ilvl w:val="0"/>
          <w:numId w:val="16"/>
        </w:numPr>
        <w:tabs>
          <w:tab w:val="left" w:pos="993"/>
          <w:tab w:val="left" w:pos="1096"/>
        </w:tabs>
        <w:ind w:left="0" w:firstLine="709"/>
        <w:jc w:val="both"/>
        <w:rPr>
          <w:sz w:val="24"/>
          <w:szCs w:val="24"/>
        </w:rPr>
      </w:pPr>
      <w:r w:rsidRPr="00AC43AE">
        <w:rPr>
          <w:sz w:val="24"/>
          <w:szCs w:val="24"/>
        </w:rPr>
        <w:t>если вы что-то решили произнести на семинаре, то пусть это будет нечто стоящее – не следует сотрясать воздух пустыми</w:t>
      </w:r>
      <w:r w:rsidRPr="00AC43AE">
        <w:rPr>
          <w:spacing w:val="-1"/>
          <w:sz w:val="24"/>
          <w:szCs w:val="24"/>
        </w:rPr>
        <w:t xml:space="preserve"> </w:t>
      </w:r>
      <w:r w:rsidRPr="00AC43AE">
        <w:rPr>
          <w:sz w:val="24"/>
          <w:szCs w:val="24"/>
        </w:rPr>
        <w:t>фразами;</w:t>
      </w:r>
    </w:p>
    <w:p w:rsidR="009D749F" w:rsidRPr="00AC43AE" w:rsidRDefault="00F668CA" w:rsidP="00F668CA">
      <w:pPr>
        <w:pStyle w:val="a5"/>
        <w:numPr>
          <w:ilvl w:val="0"/>
          <w:numId w:val="16"/>
        </w:numPr>
        <w:tabs>
          <w:tab w:val="left" w:pos="993"/>
          <w:tab w:val="left" w:pos="1096"/>
        </w:tabs>
        <w:ind w:left="0" w:firstLine="709"/>
        <w:jc w:val="both"/>
        <w:rPr>
          <w:sz w:val="24"/>
          <w:szCs w:val="24"/>
        </w:rPr>
      </w:pPr>
      <w:r w:rsidRPr="00AC43AE">
        <w:rPr>
          <w:sz w:val="24"/>
          <w:szCs w:val="24"/>
        </w:rPr>
        <w:t>выступления должны быть по возможности компактными и в то же время вразум</w:t>
      </w:r>
      <w:r w:rsidRPr="00AC43AE">
        <w:rPr>
          <w:sz w:val="24"/>
          <w:szCs w:val="24"/>
        </w:rPr>
        <w:t>и</w:t>
      </w:r>
      <w:r w:rsidRPr="00AC43AE">
        <w:rPr>
          <w:sz w:val="24"/>
          <w:szCs w:val="24"/>
        </w:rPr>
        <w:t>тельными, не занимайте эфир надолго. Старайтесь не перебивать говорящего, это некоррек</w:t>
      </w:r>
      <w:r w:rsidRPr="00AC43AE">
        <w:rPr>
          <w:sz w:val="24"/>
          <w:szCs w:val="24"/>
        </w:rPr>
        <w:t>т</w:t>
      </w:r>
      <w:r w:rsidRPr="00AC43AE">
        <w:rPr>
          <w:sz w:val="24"/>
          <w:szCs w:val="24"/>
        </w:rPr>
        <w:t>но;</w:t>
      </w:r>
    </w:p>
    <w:p w:rsidR="009D749F" w:rsidRPr="00AC43AE" w:rsidRDefault="00F668CA" w:rsidP="00F668CA">
      <w:pPr>
        <w:pStyle w:val="a5"/>
        <w:numPr>
          <w:ilvl w:val="0"/>
          <w:numId w:val="16"/>
        </w:numPr>
        <w:tabs>
          <w:tab w:val="left" w:pos="993"/>
          <w:tab w:val="left" w:pos="1096"/>
        </w:tabs>
        <w:ind w:left="0" w:firstLine="709"/>
        <w:jc w:val="both"/>
        <w:rPr>
          <w:sz w:val="24"/>
          <w:szCs w:val="24"/>
        </w:rPr>
      </w:pPr>
      <w:r w:rsidRPr="00AC43AE">
        <w:rPr>
          <w:sz w:val="24"/>
          <w:szCs w:val="24"/>
        </w:rPr>
        <w:t>замечания, возражения и дополнения следуют обычно по окончании текущего в</w:t>
      </w:r>
      <w:r w:rsidRPr="00AC43AE">
        <w:rPr>
          <w:sz w:val="24"/>
          <w:szCs w:val="24"/>
        </w:rPr>
        <w:t>ы</w:t>
      </w:r>
      <w:r w:rsidRPr="00AC43AE">
        <w:rPr>
          <w:sz w:val="24"/>
          <w:szCs w:val="24"/>
        </w:rPr>
        <w:t>ступления.</w:t>
      </w:r>
    </w:p>
    <w:p w:rsidR="009D749F" w:rsidRPr="00AC43AE" w:rsidRDefault="00F668CA" w:rsidP="002B5DFB">
      <w:pPr>
        <w:pStyle w:val="a3"/>
        <w:tabs>
          <w:tab w:val="left" w:pos="993"/>
        </w:tabs>
        <w:ind w:left="0" w:firstLine="709"/>
      </w:pPr>
      <w:r w:rsidRPr="00AC43AE">
        <w:t>На семинаре идёт не проверка вашей подготовки к занятию (подготовка есть необх</w:t>
      </w:r>
      <w:r w:rsidRPr="00AC43AE">
        <w:t>о</w:t>
      </w:r>
      <w:r w:rsidRPr="00AC43AE">
        <w:t>димое условие), но степень проникновения в суть материала, обсуждаемой проблемы. П</w:t>
      </w:r>
      <w:r w:rsidRPr="00AC43AE">
        <w:t>о</w:t>
      </w:r>
      <w:r w:rsidRPr="00AC43AE">
        <w:t>этому беседа будет идти не по содержанию прочитанных работ; преподаватель будет</w:t>
      </w:r>
      <w:r w:rsidR="002B5DFB" w:rsidRPr="00AC43AE">
        <w:t xml:space="preserve"> </w:t>
      </w:r>
      <w:r w:rsidRPr="00AC43AE">
        <w:t>ставить проблемные вопросы, не все из которых могут прямо относиться к обработанной вами лит</w:t>
      </w:r>
      <w:r w:rsidRPr="00AC43AE">
        <w:t>е</w:t>
      </w:r>
      <w:r w:rsidRPr="00AC43AE">
        <w:t>ратуре.</w:t>
      </w:r>
    </w:p>
    <w:p w:rsidR="009D749F" w:rsidRPr="00AC43AE" w:rsidRDefault="00F668CA" w:rsidP="00F668CA">
      <w:pPr>
        <w:pStyle w:val="a3"/>
        <w:tabs>
          <w:tab w:val="left" w:pos="993"/>
        </w:tabs>
        <w:ind w:left="0" w:firstLine="709"/>
      </w:pPr>
      <w:r w:rsidRPr="00AC43AE">
        <w:t xml:space="preserve">По окончании практического занятия к нему следует обратиться ещё раз, повторив </w:t>
      </w:r>
      <w:r w:rsidRPr="00AC43AE">
        <w:lastRenderedPageBreak/>
        <w:t>выводы, сконструированные на семинаре, проследив логику их построения, отметив пол</w:t>
      </w:r>
      <w:r w:rsidRPr="00AC43AE">
        <w:t>о</w:t>
      </w:r>
      <w:r w:rsidRPr="00AC43AE">
        <w:t>жения, лежащие в их основе – для этого в течение семинара следует делать небольшие п</w:t>
      </w:r>
      <w:r w:rsidRPr="00AC43AE">
        <w:t>о</w:t>
      </w:r>
      <w:r w:rsidRPr="00AC43AE">
        <w:t xml:space="preserve">метки. Таким </w:t>
      </w:r>
      <w:proofErr w:type="gramStart"/>
      <w:r w:rsidRPr="00AC43AE">
        <w:t>образом</w:t>
      </w:r>
      <w:proofErr w:type="gramEnd"/>
      <w:r w:rsidRPr="00AC43AE">
        <w:t xml:space="preserve"> практическое занятие не пройдёт для вас даром, закрепление резул</w:t>
      </w:r>
      <w:r w:rsidRPr="00AC43AE">
        <w:t>ь</w:t>
      </w:r>
      <w:r w:rsidRPr="00AC43AE">
        <w:t>татов занятия ведёт к лучшему усвоению материала изученной темы и лучшей ориентации в структуре курса «Административное право». Вышеприведённая процедура должна практ</w:t>
      </w:r>
      <w:r w:rsidRPr="00AC43AE">
        <w:t>и</w:t>
      </w:r>
      <w:r w:rsidRPr="00AC43AE">
        <w:t>коваться регулярно – стабильная и прилежная работа в течение семестра суть залог успеха на сессии.</w:t>
      </w:r>
    </w:p>
    <w:p w:rsidR="009D749F" w:rsidRPr="00AC43AE" w:rsidRDefault="00F668CA" w:rsidP="00F668CA">
      <w:pPr>
        <w:pStyle w:val="a3"/>
        <w:tabs>
          <w:tab w:val="left" w:pos="993"/>
        </w:tabs>
        <w:ind w:left="0" w:firstLine="709"/>
      </w:pPr>
      <w:r w:rsidRPr="00AC43AE">
        <w:rPr>
          <w:b/>
        </w:rPr>
        <w:t>«Мозговой штурм»</w:t>
      </w:r>
      <w:r w:rsidR="00AC43AE">
        <w:rPr>
          <w:b/>
        </w:rPr>
        <w:t xml:space="preserve"> </w:t>
      </w:r>
      <w:r w:rsidRPr="00AC43AE">
        <w:t>(«мозговая атака», «</w:t>
      </w:r>
      <w:proofErr w:type="spellStart"/>
      <w:r w:rsidRPr="00AC43AE">
        <w:t>брейнсторминг</w:t>
      </w:r>
      <w:proofErr w:type="spellEnd"/>
      <w:r w:rsidRPr="00AC43AE">
        <w:t>», «метод отнесенной  оце</w:t>
      </w:r>
      <w:r w:rsidRPr="00AC43AE">
        <w:t>н</w:t>
      </w:r>
      <w:r w:rsidRPr="00AC43AE">
        <w:t>ки») как форма проведения семинарского занятия представляет собой максимально напр</w:t>
      </w:r>
      <w:r w:rsidRPr="00AC43AE">
        <w:t>я</w:t>
      </w:r>
      <w:r w:rsidRPr="00AC43AE">
        <w:t>женную мыслительную работу группы по решению сложной интеллектуальной задачи в предельно сжатые сроки. Основной сутью предложенного Дж. Филипсом (США) метода я</w:t>
      </w:r>
      <w:r w:rsidRPr="00AC43AE">
        <w:t>в</w:t>
      </w:r>
      <w:r w:rsidRPr="00AC43AE">
        <w:t>ляется нахождения новых решений и новых подходов к ситуации, генерирование наибол</w:t>
      </w:r>
      <w:r w:rsidRPr="00AC43AE">
        <w:t>ь</w:t>
      </w:r>
      <w:r w:rsidRPr="00AC43AE">
        <w:t>шего числа идей для поиска наилучшего</w:t>
      </w:r>
      <w:r w:rsidRPr="00AC43AE">
        <w:rPr>
          <w:spacing w:val="-6"/>
        </w:rPr>
        <w:t xml:space="preserve"> </w:t>
      </w:r>
      <w:r w:rsidRPr="00AC43AE">
        <w:t>варианта.</w:t>
      </w:r>
    </w:p>
    <w:p w:rsidR="009D749F" w:rsidRPr="00AC43AE" w:rsidRDefault="00F668CA" w:rsidP="00F668CA">
      <w:pPr>
        <w:pStyle w:val="a3"/>
        <w:tabs>
          <w:tab w:val="left" w:pos="993"/>
        </w:tabs>
        <w:ind w:left="0" w:firstLine="709"/>
      </w:pPr>
      <w:r w:rsidRPr="00AC43AE">
        <w:t>Основные закономерности данного метода вытекают из его основной особенности, заключающейся в коллективном поиске оригинальных идей. Они состоят в том, что:</w:t>
      </w:r>
    </w:p>
    <w:p w:rsidR="009D749F" w:rsidRPr="00AC43AE" w:rsidRDefault="00F668CA" w:rsidP="00F668CA">
      <w:pPr>
        <w:pStyle w:val="a5"/>
        <w:numPr>
          <w:ilvl w:val="0"/>
          <w:numId w:val="15"/>
        </w:numPr>
        <w:tabs>
          <w:tab w:val="left" w:pos="993"/>
          <w:tab w:val="left" w:pos="1096"/>
        </w:tabs>
        <w:ind w:left="0" w:firstLine="709"/>
        <w:jc w:val="both"/>
        <w:rPr>
          <w:sz w:val="24"/>
          <w:szCs w:val="24"/>
        </w:rPr>
      </w:pPr>
      <w:r w:rsidRPr="00AC43AE">
        <w:rPr>
          <w:sz w:val="24"/>
          <w:szCs w:val="24"/>
        </w:rPr>
        <w:t>В основу метода положен принцип сотрудничества (сотворчества) участников. Опираясь на демократические закономерности общения, поощряя фантазию и неожиданные ассоциации, участники стимулируют зарождение оригинальных идей друг у друга и таким образом выступают их</w:t>
      </w:r>
      <w:r w:rsidRPr="00AC43AE">
        <w:rPr>
          <w:spacing w:val="-3"/>
          <w:sz w:val="24"/>
          <w:szCs w:val="24"/>
        </w:rPr>
        <w:t xml:space="preserve"> </w:t>
      </w:r>
      <w:r w:rsidRPr="00AC43AE">
        <w:rPr>
          <w:sz w:val="24"/>
          <w:szCs w:val="24"/>
        </w:rPr>
        <w:t>соавтором.</w:t>
      </w:r>
    </w:p>
    <w:p w:rsidR="009D749F" w:rsidRPr="00AC43AE" w:rsidRDefault="00F668CA" w:rsidP="00F668CA">
      <w:pPr>
        <w:pStyle w:val="a5"/>
        <w:numPr>
          <w:ilvl w:val="0"/>
          <w:numId w:val="15"/>
        </w:numPr>
        <w:tabs>
          <w:tab w:val="left" w:pos="993"/>
          <w:tab w:val="left" w:pos="1096"/>
        </w:tabs>
        <w:ind w:left="0" w:firstLine="709"/>
        <w:jc w:val="both"/>
        <w:rPr>
          <w:sz w:val="24"/>
          <w:szCs w:val="24"/>
        </w:rPr>
      </w:pPr>
      <w:r w:rsidRPr="00AC43AE">
        <w:rPr>
          <w:sz w:val="24"/>
          <w:szCs w:val="24"/>
        </w:rPr>
        <w:t>Постоянно утверждается вера в творческие силы и способности участников. Они выступают как равноправные партнеры, поддерживающие творческую инициативу и кре</w:t>
      </w:r>
      <w:r w:rsidRPr="00AC43AE">
        <w:rPr>
          <w:sz w:val="24"/>
          <w:szCs w:val="24"/>
        </w:rPr>
        <w:t>а</w:t>
      </w:r>
      <w:r w:rsidRPr="00AC43AE">
        <w:rPr>
          <w:sz w:val="24"/>
          <w:szCs w:val="24"/>
        </w:rPr>
        <w:t>тивные возможности друг</w:t>
      </w:r>
      <w:r w:rsidRPr="00AC43AE">
        <w:rPr>
          <w:spacing w:val="-4"/>
          <w:sz w:val="24"/>
          <w:szCs w:val="24"/>
        </w:rPr>
        <w:t xml:space="preserve"> </w:t>
      </w:r>
      <w:r w:rsidRPr="00AC43AE">
        <w:rPr>
          <w:sz w:val="24"/>
          <w:szCs w:val="24"/>
        </w:rPr>
        <w:t>друга.</w:t>
      </w:r>
    </w:p>
    <w:p w:rsidR="009D749F" w:rsidRPr="00AC43AE" w:rsidRDefault="00F668CA" w:rsidP="00F668CA">
      <w:pPr>
        <w:pStyle w:val="a5"/>
        <w:numPr>
          <w:ilvl w:val="0"/>
          <w:numId w:val="15"/>
        </w:numPr>
        <w:tabs>
          <w:tab w:val="left" w:pos="993"/>
          <w:tab w:val="left" w:pos="1096"/>
        </w:tabs>
        <w:ind w:left="0" w:firstLine="709"/>
        <w:jc w:val="both"/>
        <w:rPr>
          <w:sz w:val="24"/>
          <w:szCs w:val="24"/>
        </w:rPr>
      </w:pPr>
      <w:r w:rsidRPr="00AC43AE">
        <w:rPr>
          <w:sz w:val="24"/>
          <w:szCs w:val="24"/>
        </w:rPr>
        <w:t xml:space="preserve">Используется оптимальное сочетание </w:t>
      </w:r>
      <w:proofErr w:type="gramStart"/>
      <w:r w:rsidRPr="00AC43AE">
        <w:rPr>
          <w:sz w:val="24"/>
          <w:szCs w:val="24"/>
        </w:rPr>
        <w:t>интуитивного</w:t>
      </w:r>
      <w:proofErr w:type="gramEnd"/>
      <w:r w:rsidRPr="00AC43AE">
        <w:rPr>
          <w:sz w:val="24"/>
          <w:szCs w:val="24"/>
        </w:rPr>
        <w:t xml:space="preserve"> и логического. В условиях г</w:t>
      </w:r>
      <w:r w:rsidRPr="00AC43AE">
        <w:rPr>
          <w:sz w:val="24"/>
          <w:szCs w:val="24"/>
        </w:rPr>
        <w:t>е</w:t>
      </w:r>
      <w:r w:rsidRPr="00AC43AE">
        <w:rPr>
          <w:sz w:val="24"/>
          <w:szCs w:val="24"/>
        </w:rPr>
        <w:t>нерирования идей допустимым и желательным является ослабление активности логического мышления и поощрение интуиции. Именно с этой целью критический анализ высказанных идей</w:t>
      </w:r>
      <w:r w:rsidRPr="00AC43AE">
        <w:rPr>
          <w:spacing w:val="-2"/>
          <w:sz w:val="24"/>
          <w:szCs w:val="24"/>
        </w:rPr>
        <w:t xml:space="preserve"> </w:t>
      </w:r>
      <w:r w:rsidRPr="00AC43AE">
        <w:rPr>
          <w:sz w:val="24"/>
          <w:szCs w:val="24"/>
        </w:rPr>
        <w:t>отсрочен.</w:t>
      </w:r>
    </w:p>
    <w:p w:rsidR="009D749F" w:rsidRPr="00AC43AE" w:rsidRDefault="00F668CA" w:rsidP="00F668CA">
      <w:pPr>
        <w:pStyle w:val="a3"/>
        <w:tabs>
          <w:tab w:val="left" w:pos="993"/>
        </w:tabs>
        <w:ind w:left="0" w:firstLine="709"/>
      </w:pPr>
      <w:r w:rsidRPr="00AC43AE">
        <w:t>Метод «мозгового штурма» позволяет существенно увеличить эффективность генер</w:t>
      </w:r>
      <w:r w:rsidRPr="00AC43AE">
        <w:t>и</w:t>
      </w:r>
      <w:r w:rsidRPr="00AC43AE">
        <w:t>рования новых идей в большой аудитории (20-60 человек). Основная задача применения м</w:t>
      </w:r>
      <w:r w:rsidRPr="00AC43AE">
        <w:t>е</w:t>
      </w:r>
      <w:r w:rsidRPr="00AC43AE">
        <w:t>тода состоит в том, чтобы за небольшой промежуток времени обнаружить ряд решений о</w:t>
      </w:r>
      <w:r w:rsidRPr="00AC43AE">
        <w:t>д</w:t>
      </w:r>
      <w:r w:rsidRPr="00AC43AE">
        <w:t>ной проблемы.</w:t>
      </w:r>
    </w:p>
    <w:p w:rsidR="0085514E" w:rsidRPr="00AC43AE" w:rsidRDefault="0085514E" w:rsidP="00F668CA">
      <w:pPr>
        <w:pStyle w:val="a3"/>
        <w:tabs>
          <w:tab w:val="left" w:pos="993"/>
        </w:tabs>
        <w:ind w:left="0" w:firstLine="709"/>
        <w:rPr>
          <w:sz w:val="18"/>
        </w:rPr>
      </w:pPr>
    </w:p>
    <w:p w:rsidR="009D749F" w:rsidRPr="00AC43AE" w:rsidRDefault="002B5DFB" w:rsidP="002B5DFB">
      <w:pPr>
        <w:pStyle w:val="1"/>
        <w:numPr>
          <w:ilvl w:val="0"/>
          <w:numId w:val="21"/>
        </w:numPr>
        <w:tabs>
          <w:tab w:val="left" w:pos="993"/>
        </w:tabs>
      </w:pPr>
      <w:bookmarkStart w:id="5" w:name="_bookmark2"/>
      <w:bookmarkStart w:id="6" w:name="_Toc95913370"/>
      <w:bookmarkEnd w:id="5"/>
      <w:r w:rsidRPr="00AC43AE">
        <w:t>Методические рекомендации по написанию рефератов</w:t>
      </w:r>
      <w:bookmarkEnd w:id="6"/>
    </w:p>
    <w:p w:rsidR="009D749F" w:rsidRPr="00AC43AE" w:rsidRDefault="009D749F" w:rsidP="00F668CA">
      <w:pPr>
        <w:pStyle w:val="a3"/>
        <w:tabs>
          <w:tab w:val="left" w:pos="993"/>
        </w:tabs>
        <w:ind w:left="0" w:firstLine="709"/>
        <w:jc w:val="left"/>
        <w:rPr>
          <w:b/>
          <w:sz w:val="20"/>
        </w:rPr>
      </w:pPr>
    </w:p>
    <w:p w:rsidR="009D749F" w:rsidRPr="00AC43AE" w:rsidRDefault="00F668CA" w:rsidP="00F668CA">
      <w:pPr>
        <w:pStyle w:val="a3"/>
        <w:tabs>
          <w:tab w:val="left" w:pos="993"/>
        </w:tabs>
        <w:ind w:left="0" w:firstLine="709"/>
        <w:jc w:val="left"/>
      </w:pPr>
      <w:r w:rsidRPr="00AC43AE">
        <w:t>Реферат является индивидуальной самостоятельно выполненной работой студента. Тему реферата студент выбирает из перечня тем, рекомендуемых преподавателем,</w:t>
      </w:r>
      <w:r w:rsidR="002B5DFB" w:rsidRPr="00AC43AE">
        <w:t xml:space="preserve"> </w:t>
      </w:r>
      <w:r w:rsidRPr="00AC43AE">
        <w:t>ведущим соответствующую дисциплину.</w:t>
      </w:r>
    </w:p>
    <w:p w:rsidR="009D749F" w:rsidRPr="00AC43AE" w:rsidRDefault="00F668CA" w:rsidP="00F668CA">
      <w:pPr>
        <w:pStyle w:val="a3"/>
        <w:tabs>
          <w:tab w:val="left" w:pos="993"/>
        </w:tabs>
        <w:ind w:left="0" w:firstLine="709"/>
        <w:jc w:val="left"/>
      </w:pPr>
      <w:r w:rsidRPr="00AC43AE">
        <w:t xml:space="preserve">Реферат, как правило, должен содержать следующие структурные элементы: </w:t>
      </w:r>
      <w:r w:rsidR="002B5DFB" w:rsidRPr="00AC43AE">
        <w:tab/>
      </w:r>
      <w:r w:rsidRPr="00AC43AE">
        <w:t>Титульный лист</w:t>
      </w:r>
    </w:p>
    <w:p w:rsidR="002B5DFB" w:rsidRPr="00AC43AE" w:rsidRDefault="002B5DFB" w:rsidP="00F668CA">
      <w:pPr>
        <w:pStyle w:val="a3"/>
        <w:tabs>
          <w:tab w:val="left" w:pos="993"/>
        </w:tabs>
        <w:ind w:left="0" w:firstLine="709"/>
        <w:jc w:val="left"/>
      </w:pPr>
      <w:r w:rsidRPr="00AC43AE">
        <w:tab/>
      </w:r>
      <w:r w:rsidR="00F668CA" w:rsidRPr="00AC43AE">
        <w:t xml:space="preserve">Содержание </w:t>
      </w:r>
    </w:p>
    <w:p w:rsidR="002B5DFB" w:rsidRPr="00AC43AE" w:rsidRDefault="002B5DFB" w:rsidP="00F668CA">
      <w:pPr>
        <w:pStyle w:val="a3"/>
        <w:tabs>
          <w:tab w:val="left" w:pos="993"/>
        </w:tabs>
        <w:ind w:left="0" w:firstLine="709"/>
        <w:jc w:val="left"/>
      </w:pPr>
      <w:r w:rsidRPr="00AC43AE">
        <w:tab/>
      </w:r>
      <w:r w:rsidR="00F668CA" w:rsidRPr="00AC43AE">
        <w:t xml:space="preserve">Введение </w:t>
      </w:r>
    </w:p>
    <w:p w:rsidR="002B5DFB" w:rsidRPr="00AC43AE" w:rsidRDefault="002B5DFB" w:rsidP="00F668CA">
      <w:pPr>
        <w:pStyle w:val="a3"/>
        <w:tabs>
          <w:tab w:val="left" w:pos="993"/>
        </w:tabs>
        <w:ind w:left="0" w:firstLine="709"/>
        <w:jc w:val="left"/>
      </w:pPr>
      <w:r w:rsidRPr="00AC43AE">
        <w:tab/>
      </w:r>
      <w:r w:rsidR="00F668CA" w:rsidRPr="00AC43AE">
        <w:t xml:space="preserve">Основная часть </w:t>
      </w:r>
    </w:p>
    <w:p w:rsidR="002B5DFB" w:rsidRPr="00AC43AE" w:rsidRDefault="002B5DFB" w:rsidP="00F668CA">
      <w:pPr>
        <w:pStyle w:val="a3"/>
        <w:tabs>
          <w:tab w:val="left" w:pos="993"/>
        </w:tabs>
        <w:ind w:left="0" w:firstLine="709"/>
        <w:jc w:val="left"/>
      </w:pPr>
      <w:r w:rsidRPr="00AC43AE">
        <w:tab/>
      </w:r>
      <w:r w:rsidR="00F668CA" w:rsidRPr="00AC43AE">
        <w:t xml:space="preserve">Заключение </w:t>
      </w:r>
    </w:p>
    <w:p w:rsidR="009D749F" w:rsidRPr="00AC43AE" w:rsidRDefault="002B5DFB" w:rsidP="00F668CA">
      <w:pPr>
        <w:pStyle w:val="a3"/>
        <w:tabs>
          <w:tab w:val="left" w:pos="993"/>
        </w:tabs>
        <w:ind w:left="0" w:firstLine="709"/>
        <w:jc w:val="left"/>
      </w:pPr>
      <w:r w:rsidRPr="00AC43AE">
        <w:tab/>
      </w:r>
      <w:r w:rsidR="00F668CA" w:rsidRPr="00AC43AE">
        <w:t>Список</w:t>
      </w:r>
      <w:r w:rsidR="00F668CA" w:rsidRPr="00AC43AE">
        <w:rPr>
          <w:spacing w:val="-9"/>
        </w:rPr>
        <w:t xml:space="preserve"> </w:t>
      </w:r>
      <w:r w:rsidR="00F668CA" w:rsidRPr="00AC43AE">
        <w:t>литературы</w:t>
      </w:r>
    </w:p>
    <w:p w:rsidR="009D749F" w:rsidRPr="00AC43AE" w:rsidRDefault="002B5DFB" w:rsidP="00F668CA">
      <w:pPr>
        <w:pStyle w:val="a3"/>
        <w:tabs>
          <w:tab w:val="left" w:pos="993"/>
        </w:tabs>
        <w:ind w:left="0" w:firstLine="709"/>
        <w:jc w:val="left"/>
      </w:pPr>
      <w:r w:rsidRPr="00AC43AE">
        <w:tab/>
      </w:r>
      <w:r w:rsidR="00F668CA" w:rsidRPr="00AC43AE">
        <w:t>Приложения (при необходимости).</w:t>
      </w:r>
    </w:p>
    <w:p w:rsidR="009D749F" w:rsidRPr="00AC43AE" w:rsidRDefault="00F668CA" w:rsidP="00F668CA">
      <w:pPr>
        <w:pStyle w:val="a3"/>
        <w:tabs>
          <w:tab w:val="left" w:pos="993"/>
        </w:tabs>
        <w:ind w:left="0" w:firstLine="709"/>
        <w:jc w:val="left"/>
      </w:pPr>
      <w:r w:rsidRPr="00AC43AE">
        <w:t>Примерный объем структурных элементов реферата:</w:t>
      </w:r>
    </w:p>
    <w:tbl>
      <w:tblPr>
        <w:tblW w:w="0" w:type="auto"/>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12"/>
        <w:gridCol w:w="2976"/>
      </w:tblGrid>
      <w:tr w:rsidR="009D749F" w:rsidRPr="00AC43AE">
        <w:trPr>
          <w:trHeight w:val="294"/>
        </w:trPr>
        <w:tc>
          <w:tcPr>
            <w:tcW w:w="4712"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Наименование частей реферата</w:t>
            </w:r>
          </w:p>
        </w:tc>
        <w:tc>
          <w:tcPr>
            <w:tcW w:w="2976"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Количество страниц</w:t>
            </w:r>
          </w:p>
        </w:tc>
      </w:tr>
      <w:tr w:rsidR="009D749F" w:rsidRPr="00AC43AE">
        <w:trPr>
          <w:trHeight w:val="289"/>
        </w:trPr>
        <w:tc>
          <w:tcPr>
            <w:tcW w:w="4712" w:type="dxa"/>
          </w:tcPr>
          <w:p w:rsidR="009D749F" w:rsidRPr="00AC43AE" w:rsidRDefault="00F668CA" w:rsidP="002B5DFB">
            <w:pPr>
              <w:pStyle w:val="TableParagraph"/>
              <w:tabs>
                <w:tab w:val="left" w:pos="993"/>
              </w:tabs>
              <w:spacing w:line="240" w:lineRule="auto"/>
              <w:ind w:left="284"/>
              <w:rPr>
                <w:sz w:val="24"/>
                <w:szCs w:val="24"/>
              </w:rPr>
            </w:pPr>
            <w:r w:rsidRPr="00AC43AE">
              <w:rPr>
                <w:sz w:val="24"/>
                <w:szCs w:val="24"/>
              </w:rPr>
              <w:t>Титульный лист</w:t>
            </w:r>
          </w:p>
        </w:tc>
        <w:tc>
          <w:tcPr>
            <w:tcW w:w="2976"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1</w:t>
            </w:r>
          </w:p>
        </w:tc>
      </w:tr>
      <w:tr w:rsidR="009D749F" w:rsidRPr="00AC43AE">
        <w:trPr>
          <w:trHeight w:val="289"/>
        </w:trPr>
        <w:tc>
          <w:tcPr>
            <w:tcW w:w="4712" w:type="dxa"/>
          </w:tcPr>
          <w:p w:rsidR="009D749F" w:rsidRPr="00AC43AE" w:rsidRDefault="00F668CA" w:rsidP="002B5DFB">
            <w:pPr>
              <w:pStyle w:val="TableParagraph"/>
              <w:tabs>
                <w:tab w:val="left" w:pos="993"/>
              </w:tabs>
              <w:spacing w:line="240" w:lineRule="auto"/>
              <w:ind w:left="284"/>
              <w:rPr>
                <w:sz w:val="24"/>
                <w:szCs w:val="24"/>
              </w:rPr>
            </w:pPr>
            <w:r w:rsidRPr="00AC43AE">
              <w:rPr>
                <w:sz w:val="24"/>
                <w:szCs w:val="24"/>
              </w:rPr>
              <w:t>Содержание (с указанием страниц)</w:t>
            </w:r>
          </w:p>
        </w:tc>
        <w:tc>
          <w:tcPr>
            <w:tcW w:w="2976"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1</w:t>
            </w:r>
          </w:p>
        </w:tc>
      </w:tr>
      <w:tr w:rsidR="009D749F" w:rsidRPr="00AC43AE">
        <w:trPr>
          <w:trHeight w:val="289"/>
        </w:trPr>
        <w:tc>
          <w:tcPr>
            <w:tcW w:w="4712" w:type="dxa"/>
          </w:tcPr>
          <w:p w:rsidR="009D749F" w:rsidRPr="00AC43AE" w:rsidRDefault="00F668CA" w:rsidP="002B5DFB">
            <w:pPr>
              <w:pStyle w:val="TableParagraph"/>
              <w:tabs>
                <w:tab w:val="left" w:pos="993"/>
              </w:tabs>
              <w:spacing w:line="240" w:lineRule="auto"/>
              <w:ind w:left="284"/>
              <w:rPr>
                <w:sz w:val="24"/>
                <w:szCs w:val="24"/>
              </w:rPr>
            </w:pPr>
            <w:r w:rsidRPr="00AC43AE">
              <w:rPr>
                <w:sz w:val="24"/>
                <w:szCs w:val="24"/>
              </w:rPr>
              <w:t>Введение</w:t>
            </w:r>
          </w:p>
        </w:tc>
        <w:tc>
          <w:tcPr>
            <w:tcW w:w="2976"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2</w:t>
            </w:r>
          </w:p>
        </w:tc>
      </w:tr>
      <w:tr w:rsidR="009D749F" w:rsidRPr="00AC43AE">
        <w:trPr>
          <w:trHeight w:val="292"/>
        </w:trPr>
        <w:tc>
          <w:tcPr>
            <w:tcW w:w="4712" w:type="dxa"/>
          </w:tcPr>
          <w:p w:rsidR="009D749F" w:rsidRPr="00AC43AE" w:rsidRDefault="00F668CA" w:rsidP="002B5DFB">
            <w:pPr>
              <w:pStyle w:val="TableParagraph"/>
              <w:tabs>
                <w:tab w:val="left" w:pos="993"/>
              </w:tabs>
              <w:spacing w:line="240" w:lineRule="auto"/>
              <w:ind w:left="284"/>
              <w:rPr>
                <w:sz w:val="24"/>
                <w:szCs w:val="24"/>
              </w:rPr>
            </w:pPr>
            <w:r w:rsidRPr="00AC43AE">
              <w:rPr>
                <w:sz w:val="24"/>
                <w:szCs w:val="24"/>
              </w:rPr>
              <w:t>Основная часть</w:t>
            </w:r>
          </w:p>
        </w:tc>
        <w:tc>
          <w:tcPr>
            <w:tcW w:w="2976"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15-20</w:t>
            </w:r>
          </w:p>
        </w:tc>
      </w:tr>
      <w:tr w:rsidR="009D749F" w:rsidRPr="00AC43AE">
        <w:trPr>
          <w:trHeight w:val="289"/>
        </w:trPr>
        <w:tc>
          <w:tcPr>
            <w:tcW w:w="4712" w:type="dxa"/>
          </w:tcPr>
          <w:p w:rsidR="009D749F" w:rsidRPr="00AC43AE" w:rsidRDefault="00F668CA" w:rsidP="002B5DFB">
            <w:pPr>
              <w:pStyle w:val="TableParagraph"/>
              <w:tabs>
                <w:tab w:val="left" w:pos="993"/>
              </w:tabs>
              <w:spacing w:line="240" w:lineRule="auto"/>
              <w:ind w:left="284"/>
              <w:rPr>
                <w:sz w:val="24"/>
                <w:szCs w:val="24"/>
              </w:rPr>
            </w:pPr>
            <w:r w:rsidRPr="00AC43AE">
              <w:rPr>
                <w:sz w:val="24"/>
                <w:szCs w:val="24"/>
              </w:rPr>
              <w:t>Заключение</w:t>
            </w:r>
          </w:p>
        </w:tc>
        <w:tc>
          <w:tcPr>
            <w:tcW w:w="2976"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1-2</w:t>
            </w:r>
          </w:p>
        </w:tc>
      </w:tr>
      <w:tr w:rsidR="009D749F" w:rsidRPr="00AC43AE">
        <w:trPr>
          <w:trHeight w:val="292"/>
        </w:trPr>
        <w:tc>
          <w:tcPr>
            <w:tcW w:w="4712" w:type="dxa"/>
          </w:tcPr>
          <w:p w:rsidR="009D749F" w:rsidRPr="00AC43AE" w:rsidRDefault="00F668CA" w:rsidP="002B5DFB">
            <w:pPr>
              <w:pStyle w:val="TableParagraph"/>
              <w:tabs>
                <w:tab w:val="left" w:pos="993"/>
              </w:tabs>
              <w:spacing w:line="240" w:lineRule="auto"/>
              <w:ind w:left="284"/>
              <w:rPr>
                <w:sz w:val="24"/>
                <w:szCs w:val="24"/>
              </w:rPr>
            </w:pPr>
            <w:r w:rsidRPr="00AC43AE">
              <w:rPr>
                <w:sz w:val="24"/>
                <w:szCs w:val="24"/>
              </w:rPr>
              <w:t>Список использованных источников</w:t>
            </w:r>
          </w:p>
        </w:tc>
        <w:tc>
          <w:tcPr>
            <w:tcW w:w="2976"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1-2</w:t>
            </w:r>
          </w:p>
        </w:tc>
      </w:tr>
      <w:tr w:rsidR="009D749F" w:rsidRPr="00AC43AE">
        <w:trPr>
          <w:trHeight w:val="294"/>
        </w:trPr>
        <w:tc>
          <w:tcPr>
            <w:tcW w:w="4712" w:type="dxa"/>
          </w:tcPr>
          <w:p w:rsidR="009D749F" w:rsidRPr="00AC43AE" w:rsidRDefault="00F668CA" w:rsidP="002B5DFB">
            <w:pPr>
              <w:pStyle w:val="TableParagraph"/>
              <w:tabs>
                <w:tab w:val="left" w:pos="993"/>
              </w:tabs>
              <w:spacing w:line="240" w:lineRule="auto"/>
              <w:ind w:left="284"/>
              <w:rPr>
                <w:sz w:val="24"/>
                <w:szCs w:val="24"/>
              </w:rPr>
            </w:pPr>
            <w:r w:rsidRPr="00AC43AE">
              <w:rPr>
                <w:sz w:val="24"/>
                <w:szCs w:val="24"/>
              </w:rPr>
              <w:t>Приложения</w:t>
            </w:r>
          </w:p>
        </w:tc>
        <w:tc>
          <w:tcPr>
            <w:tcW w:w="2976" w:type="dxa"/>
          </w:tcPr>
          <w:p w:rsidR="009D749F" w:rsidRPr="00AC43AE" w:rsidRDefault="00F668CA" w:rsidP="002B5DFB">
            <w:pPr>
              <w:pStyle w:val="TableParagraph"/>
              <w:tabs>
                <w:tab w:val="left" w:pos="993"/>
              </w:tabs>
              <w:spacing w:line="240" w:lineRule="auto"/>
              <w:ind w:left="0"/>
              <w:jc w:val="center"/>
              <w:rPr>
                <w:sz w:val="24"/>
                <w:szCs w:val="24"/>
              </w:rPr>
            </w:pPr>
            <w:r w:rsidRPr="00AC43AE">
              <w:rPr>
                <w:sz w:val="24"/>
                <w:szCs w:val="24"/>
              </w:rPr>
              <w:t>Без ограничений</w:t>
            </w:r>
          </w:p>
        </w:tc>
      </w:tr>
    </w:tbl>
    <w:p w:rsidR="009D749F" w:rsidRPr="00AC43AE" w:rsidRDefault="00F668CA" w:rsidP="00F668CA">
      <w:pPr>
        <w:pStyle w:val="a3"/>
        <w:tabs>
          <w:tab w:val="left" w:pos="993"/>
        </w:tabs>
        <w:ind w:left="0" w:firstLine="709"/>
      </w:pPr>
      <w:r w:rsidRPr="00AC43AE">
        <w:lastRenderedPageBreak/>
        <w:t>В содержании приводятся наименования структурных частей реферата, глав и пар</w:t>
      </w:r>
      <w:r w:rsidRPr="00AC43AE">
        <w:t>а</w:t>
      </w:r>
      <w:r w:rsidRPr="00AC43AE">
        <w:t>графов его основной части с указанием номера страницы, с которой начинается соотве</w:t>
      </w:r>
      <w:r w:rsidRPr="00AC43AE">
        <w:t>т</w:t>
      </w:r>
      <w:r w:rsidRPr="00AC43AE">
        <w:t>ствующая часть, глава, параграф.</w:t>
      </w:r>
    </w:p>
    <w:p w:rsidR="009D749F" w:rsidRPr="00AC43AE" w:rsidRDefault="00F668CA" w:rsidP="00F668CA">
      <w:pPr>
        <w:pStyle w:val="a3"/>
        <w:tabs>
          <w:tab w:val="left" w:pos="993"/>
        </w:tabs>
        <w:ind w:left="0" w:firstLine="709"/>
      </w:pPr>
      <w:r w:rsidRPr="00AC43AE">
        <w:t>Во введении дается общая характеристика реферата: обосновывается актуальность выбранной темы; определяется цель работы и задачи, подлежащие решению для ее достиж</w:t>
      </w:r>
      <w:r w:rsidRPr="00AC43AE">
        <w:t>е</w:t>
      </w:r>
      <w:r w:rsidRPr="00AC43AE">
        <w:t>ния; описываются объект и предмет исследования, информационная база исследования, а также кратко характеризуется структура реферата по главам.</w:t>
      </w:r>
    </w:p>
    <w:p w:rsidR="009D749F" w:rsidRPr="00AC43AE" w:rsidRDefault="00F668CA" w:rsidP="00F668CA">
      <w:pPr>
        <w:pStyle w:val="a3"/>
        <w:tabs>
          <w:tab w:val="left" w:pos="993"/>
        </w:tabs>
        <w:ind w:left="0" w:firstLine="709"/>
      </w:pPr>
      <w:r w:rsidRPr="00AC43AE">
        <w:t>Основная часть должна содержать материал, необходимый для достижения поста</w:t>
      </w:r>
      <w:r w:rsidRPr="00AC43AE">
        <w:t>в</w:t>
      </w:r>
      <w:r w:rsidRPr="00AC43AE">
        <w:t>ленной цели и задач, решаемых в процессе выполнения реферата. Она включает 2-3 главы, каждая из которых, в свою очередь, делится на 2-3 параграфа. Содержание основной части должно точно соответствовать теме проекта и полностью ее раскрывать. Главы и параграфы реферата должны раскрывать описание решения поставленных во введении задач. Поэтому заголовки глав и параграфов, как правило, должны соответствовать по своей сути формул</w:t>
      </w:r>
      <w:r w:rsidRPr="00AC43AE">
        <w:t>и</w:t>
      </w:r>
      <w:r w:rsidRPr="00AC43AE">
        <w:t>ровкам задач реферата. Заголовка "ОСНОВНАЯ ЧАСТЬ" в содержании реферата быть не должно.</w:t>
      </w:r>
    </w:p>
    <w:p w:rsidR="009D749F" w:rsidRPr="00AC43AE" w:rsidRDefault="00F668CA" w:rsidP="00F668CA">
      <w:pPr>
        <w:pStyle w:val="a3"/>
        <w:tabs>
          <w:tab w:val="left" w:pos="993"/>
        </w:tabs>
        <w:ind w:left="0" w:firstLine="709"/>
      </w:pPr>
      <w:r w:rsidRPr="00AC43AE">
        <w:t>Главы основной части реферата могут носить теоретический, методологический и аналитический характер.</w:t>
      </w:r>
    </w:p>
    <w:p w:rsidR="009D749F" w:rsidRPr="00AC43AE" w:rsidRDefault="00F668CA" w:rsidP="00F668CA">
      <w:pPr>
        <w:pStyle w:val="a3"/>
        <w:tabs>
          <w:tab w:val="left" w:pos="993"/>
        </w:tabs>
        <w:ind w:left="0" w:firstLine="709"/>
      </w:pPr>
      <w:r w:rsidRPr="00AC43AE">
        <w:t>Обязательным для реферата является логическая связь между главами и последов</w:t>
      </w:r>
      <w:r w:rsidRPr="00AC43AE">
        <w:t>а</w:t>
      </w:r>
      <w:r w:rsidRPr="00AC43AE">
        <w:t>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w:t>
      </w:r>
    </w:p>
    <w:p w:rsidR="009D749F" w:rsidRPr="00AC43AE" w:rsidRDefault="00F668CA" w:rsidP="00F668CA">
      <w:pPr>
        <w:pStyle w:val="a3"/>
        <w:tabs>
          <w:tab w:val="left" w:pos="993"/>
        </w:tabs>
        <w:ind w:left="0" w:firstLine="709"/>
      </w:pPr>
      <w:r w:rsidRPr="00AC43AE">
        <w:t>Изложение необходимо вести от третьего лица («Автор полагает...») либо использ</w:t>
      </w:r>
      <w:r w:rsidRPr="00AC43AE">
        <w:t>о</w:t>
      </w:r>
      <w:r w:rsidRPr="00AC43AE">
        <w:t>вать безличные конструкции и неопределенно-личные предложения («На втором этапе и</w:t>
      </w:r>
      <w:r w:rsidRPr="00AC43AE">
        <w:t>с</w:t>
      </w:r>
      <w:r w:rsidRPr="00AC43AE">
        <w:t>следуются следующие подходы…», «Проведенное исследование позволило доказать...» и т.п.).</w:t>
      </w:r>
    </w:p>
    <w:p w:rsidR="009D749F" w:rsidRPr="00AC43AE" w:rsidRDefault="00F668CA" w:rsidP="00F668CA">
      <w:pPr>
        <w:pStyle w:val="a3"/>
        <w:tabs>
          <w:tab w:val="left" w:pos="993"/>
        </w:tabs>
        <w:ind w:left="0" w:firstLine="709"/>
      </w:pPr>
      <w:r w:rsidRPr="00AC43AE">
        <w:t>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w:t>
      </w:r>
      <w:r w:rsidRPr="00AC43AE">
        <w:t>е</w:t>
      </w:r>
      <w:r w:rsidRPr="00AC43AE">
        <w:t>шение всех поставленных во введении задач и достижение цели реферата.</w:t>
      </w:r>
    </w:p>
    <w:p w:rsidR="009D749F" w:rsidRPr="00AC43AE" w:rsidRDefault="00F668CA" w:rsidP="00F668CA">
      <w:pPr>
        <w:pStyle w:val="a3"/>
        <w:tabs>
          <w:tab w:val="left" w:pos="993"/>
        </w:tabs>
        <w:ind w:left="0" w:firstLine="709"/>
      </w:pPr>
      <w:r w:rsidRPr="00AC43AE">
        <w:t>Список литературы является составной частью работы и отражает степень изученн</w:t>
      </w:r>
      <w:r w:rsidRPr="00AC43AE">
        <w:t>о</w:t>
      </w:r>
      <w:r w:rsidRPr="00AC43AE">
        <w:t xml:space="preserve">сти рассматриваемой проблемы. Количество источников в списке определяется студентом самостоятельно, для реферата их рекомендуемое количество от 10 до 20. </w:t>
      </w:r>
      <w:proofErr w:type="gramStart"/>
      <w:r w:rsidRPr="00AC43AE">
        <w:t>При этом в списке обязательно должны присутствовать источники, изданные в последние 5 лет, а также ныне действующие нормативно-правовые акты, регулирующие отношения, рассматриваемые в</w:t>
      </w:r>
      <w:r w:rsidRPr="00AC43AE">
        <w:rPr>
          <w:spacing w:val="-4"/>
        </w:rPr>
        <w:t xml:space="preserve"> </w:t>
      </w:r>
      <w:r w:rsidRPr="00AC43AE">
        <w:t>реферате.</w:t>
      </w:r>
      <w:proofErr w:type="gramEnd"/>
    </w:p>
    <w:p w:rsidR="009D749F" w:rsidRPr="00AC43AE" w:rsidRDefault="00F668CA" w:rsidP="00F668CA">
      <w:pPr>
        <w:pStyle w:val="a3"/>
        <w:tabs>
          <w:tab w:val="left" w:pos="993"/>
        </w:tabs>
        <w:ind w:left="0" w:firstLine="709"/>
      </w:pPr>
      <w:r w:rsidRPr="00AC43AE">
        <w:t>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w:t>
      </w:r>
      <w:r w:rsidRPr="00AC43AE">
        <w:t>к</w:t>
      </w:r>
      <w:r w:rsidRPr="00AC43AE">
        <w:t>ции, методики, формы документов и</w:t>
      </w:r>
      <w:r w:rsidRPr="00AC43AE">
        <w:rPr>
          <w:spacing w:val="-4"/>
        </w:rPr>
        <w:t xml:space="preserve"> </w:t>
      </w:r>
      <w:r w:rsidRPr="00AC43AE">
        <w:t>т.п.).</w:t>
      </w:r>
    </w:p>
    <w:p w:rsidR="009D749F" w:rsidRPr="00AC43AE" w:rsidRDefault="00F668CA" w:rsidP="00F668CA">
      <w:pPr>
        <w:pStyle w:val="a3"/>
        <w:tabs>
          <w:tab w:val="left" w:pos="993"/>
        </w:tabs>
        <w:ind w:left="0" w:firstLine="709"/>
      </w:pPr>
      <w:r w:rsidRPr="00AC43AE">
        <w:t>Использование реферата в качестве промежуточного или итогового отчета студента о самостоятельном изучении какой-либо темы учебного курса предполагает, прежде всего, установление целей и задач данной работы, а также его функциональной нагрузки в процессе обучения.</w:t>
      </w:r>
    </w:p>
    <w:p w:rsidR="009D749F" w:rsidRPr="00AC43AE" w:rsidRDefault="00F668CA" w:rsidP="00F668CA">
      <w:pPr>
        <w:pStyle w:val="a3"/>
        <w:tabs>
          <w:tab w:val="left" w:pos="993"/>
        </w:tabs>
        <w:ind w:left="0" w:firstLine="709"/>
      </w:pPr>
      <w:r w:rsidRPr="00AC43AE">
        <w:rPr>
          <w:b/>
        </w:rPr>
        <w:t xml:space="preserve">Реферат </w:t>
      </w:r>
      <w:r w:rsidRPr="00AC43AE">
        <w:t>– это композиционно-организованное, обобщенное изложение содержания источника информации (в учебной ситуации - статей, монографий, материалов конференции, официальных документов и др., но не учебника по данной дисциплине). Тема реферата м</w:t>
      </w:r>
      <w:r w:rsidRPr="00AC43AE">
        <w:t>о</w:t>
      </w:r>
      <w:r w:rsidRPr="00AC43AE">
        <w:t>жет быть предложена преподавателем или выбрана студентом из рабочей программы соо</w:t>
      </w:r>
      <w:r w:rsidRPr="00AC43AE">
        <w:t>т</w:t>
      </w:r>
      <w:r w:rsidRPr="00AC43AE">
        <w:t>ветствующей дисциплины. Возможно, после консультации с преподавателем, обоснование и формулирование собственной</w:t>
      </w:r>
      <w:r w:rsidRPr="00AC43AE">
        <w:rPr>
          <w:spacing w:val="-5"/>
        </w:rPr>
        <w:t xml:space="preserve"> </w:t>
      </w:r>
      <w:r w:rsidRPr="00AC43AE">
        <w:t>темы.</w:t>
      </w:r>
    </w:p>
    <w:p w:rsidR="009D749F" w:rsidRPr="00AC43AE" w:rsidRDefault="00F668CA" w:rsidP="00F668CA">
      <w:pPr>
        <w:pStyle w:val="a3"/>
        <w:tabs>
          <w:tab w:val="left" w:pos="993"/>
        </w:tabs>
        <w:ind w:left="0" w:firstLine="709"/>
      </w:pPr>
      <w:r w:rsidRPr="00AC43AE">
        <w:rPr>
          <w:b/>
        </w:rPr>
        <w:t xml:space="preserve">Тема реферата </w:t>
      </w:r>
      <w:r w:rsidRPr="00AC43AE">
        <w:t>должна отражать проблему, которая достаточно хорошо исследована в науке. Как правило, внутри такой проблемы выбирается для анализа  какой-либо едини</w:t>
      </w:r>
      <w:r w:rsidRPr="00AC43AE">
        <w:t>ч</w:t>
      </w:r>
      <w:r w:rsidRPr="00AC43AE">
        <w:t>ный</w:t>
      </w:r>
      <w:r w:rsidRPr="00AC43AE">
        <w:rPr>
          <w:spacing w:val="-1"/>
        </w:rPr>
        <w:t xml:space="preserve"> </w:t>
      </w:r>
      <w:r w:rsidRPr="00AC43AE">
        <w:t>аспект.</w:t>
      </w:r>
    </w:p>
    <w:p w:rsidR="009D749F" w:rsidRPr="00AC43AE" w:rsidRDefault="00F668CA" w:rsidP="00F668CA">
      <w:pPr>
        <w:pStyle w:val="a3"/>
        <w:tabs>
          <w:tab w:val="left" w:pos="993"/>
        </w:tabs>
        <w:ind w:left="0" w:firstLine="709"/>
      </w:pPr>
      <w:r w:rsidRPr="00AC43AE">
        <w:t>Тема реферата должна отражать проблему, которая достаточно хорошо исследована в науке. Как правило, внутри такой проблемы выбирается для анализа какой-либо единичный аспект.</w:t>
      </w:r>
    </w:p>
    <w:p w:rsidR="009D749F" w:rsidRPr="00AC43AE" w:rsidRDefault="00F668CA" w:rsidP="00F668CA">
      <w:pPr>
        <w:pStyle w:val="a3"/>
        <w:tabs>
          <w:tab w:val="left" w:pos="993"/>
        </w:tabs>
        <w:ind w:left="0" w:firstLine="709"/>
        <w:jc w:val="left"/>
      </w:pPr>
      <w:r w:rsidRPr="00AC43AE">
        <w:lastRenderedPageBreak/>
        <w:t>Тематика может носить различный характер:</w:t>
      </w:r>
    </w:p>
    <w:p w:rsidR="009D749F" w:rsidRPr="00AC43AE" w:rsidRDefault="00F668CA" w:rsidP="00F668CA">
      <w:pPr>
        <w:pStyle w:val="a5"/>
        <w:numPr>
          <w:ilvl w:val="0"/>
          <w:numId w:val="14"/>
        </w:numPr>
        <w:tabs>
          <w:tab w:val="left" w:pos="993"/>
          <w:tab w:val="left" w:pos="1096"/>
        </w:tabs>
        <w:ind w:left="0" w:firstLine="709"/>
        <w:rPr>
          <w:sz w:val="24"/>
          <w:szCs w:val="24"/>
        </w:rPr>
      </w:pPr>
      <w:proofErr w:type="spellStart"/>
      <w:r w:rsidRPr="00AC43AE">
        <w:rPr>
          <w:sz w:val="24"/>
          <w:szCs w:val="24"/>
        </w:rPr>
        <w:t>межпредметный</w:t>
      </w:r>
      <w:proofErr w:type="spellEnd"/>
      <w:r w:rsidRPr="00AC43AE">
        <w:rPr>
          <w:sz w:val="24"/>
          <w:szCs w:val="24"/>
        </w:rPr>
        <w:t>,</w:t>
      </w:r>
    </w:p>
    <w:p w:rsidR="009D749F" w:rsidRPr="00AC43AE" w:rsidRDefault="00F668CA" w:rsidP="00F668CA">
      <w:pPr>
        <w:pStyle w:val="a5"/>
        <w:numPr>
          <w:ilvl w:val="0"/>
          <w:numId w:val="14"/>
        </w:numPr>
        <w:tabs>
          <w:tab w:val="left" w:pos="993"/>
          <w:tab w:val="left" w:pos="1096"/>
        </w:tabs>
        <w:ind w:left="0" w:firstLine="709"/>
        <w:rPr>
          <w:sz w:val="24"/>
          <w:szCs w:val="24"/>
        </w:rPr>
      </w:pPr>
      <w:proofErr w:type="spellStart"/>
      <w:r w:rsidRPr="00AC43AE">
        <w:rPr>
          <w:sz w:val="24"/>
          <w:szCs w:val="24"/>
        </w:rPr>
        <w:t>внутрипредметный</w:t>
      </w:r>
      <w:proofErr w:type="spellEnd"/>
      <w:r w:rsidRPr="00AC43AE">
        <w:rPr>
          <w:sz w:val="24"/>
          <w:szCs w:val="24"/>
        </w:rPr>
        <w:t>,</w:t>
      </w:r>
    </w:p>
    <w:p w:rsidR="009D749F" w:rsidRPr="00AC43AE" w:rsidRDefault="00F668CA" w:rsidP="00F668CA">
      <w:pPr>
        <w:pStyle w:val="a5"/>
        <w:numPr>
          <w:ilvl w:val="0"/>
          <w:numId w:val="14"/>
        </w:numPr>
        <w:tabs>
          <w:tab w:val="left" w:pos="993"/>
          <w:tab w:val="left" w:pos="1096"/>
        </w:tabs>
        <w:ind w:left="0" w:firstLine="709"/>
        <w:rPr>
          <w:sz w:val="24"/>
          <w:szCs w:val="24"/>
        </w:rPr>
      </w:pPr>
      <w:r w:rsidRPr="00AC43AE">
        <w:rPr>
          <w:sz w:val="24"/>
          <w:szCs w:val="24"/>
        </w:rPr>
        <w:t>интегративный,</w:t>
      </w:r>
    </w:p>
    <w:p w:rsidR="009D749F" w:rsidRPr="00AC43AE" w:rsidRDefault="00F668CA" w:rsidP="00F668CA">
      <w:pPr>
        <w:pStyle w:val="a5"/>
        <w:numPr>
          <w:ilvl w:val="0"/>
          <w:numId w:val="14"/>
        </w:numPr>
        <w:tabs>
          <w:tab w:val="left" w:pos="993"/>
          <w:tab w:val="left" w:pos="1096"/>
        </w:tabs>
        <w:ind w:left="0" w:firstLine="709"/>
        <w:jc w:val="both"/>
        <w:rPr>
          <w:sz w:val="24"/>
          <w:szCs w:val="24"/>
        </w:rPr>
      </w:pPr>
      <w:r w:rsidRPr="00AC43AE">
        <w:rPr>
          <w:sz w:val="24"/>
          <w:szCs w:val="24"/>
        </w:rPr>
        <w:t>быть в рамках программы дисциплины или расширять ее содержание (рассмотр</w:t>
      </w:r>
      <w:r w:rsidRPr="00AC43AE">
        <w:rPr>
          <w:sz w:val="24"/>
          <w:szCs w:val="24"/>
        </w:rPr>
        <w:t>е</w:t>
      </w:r>
      <w:r w:rsidRPr="00AC43AE">
        <w:rPr>
          <w:sz w:val="24"/>
          <w:szCs w:val="24"/>
        </w:rPr>
        <w:t>ние истории проблемы, новых теорий, новых аспектов</w:t>
      </w:r>
      <w:r w:rsidRPr="00AC43AE">
        <w:rPr>
          <w:spacing w:val="-4"/>
          <w:sz w:val="24"/>
          <w:szCs w:val="24"/>
        </w:rPr>
        <w:t xml:space="preserve"> </w:t>
      </w:r>
      <w:r w:rsidRPr="00AC43AE">
        <w:rPr>
          <w:sz w:val="24"/>
          <w:szCs w:val="24"/>
        </w:rPr>
        <w:t>проблемы).</w:t>
      </w:r>
    </w:p>
    <w:p w:rsidR="009D749F" w:rsidRPr="00AC43AE" w:rsidRDefault="00F668CA" w:rsidP="00F668CA">
      <w:pPr>
        <w:pStyle w:val="a3"/>
        <w:tabs>
          <w:tab w:val="left" w:pos="993"/>
        </w:tabs>
        <w:ind w:left="0" w:firstLine="709"/>
      </w:pPr>
      <w:r w:rsidRPr="00AC43AE">
        <w:rPr>
          <w:b/>
        </w:rPr>
        <w:t xml:space="preserve">Целью реферата </w:t>
      </w:r>
      <w:r w:rsidRPr="00AC43AE">
        <w:t>является изложение какого-либо вопроса на основе обобщения, ан</w:t>
      </w:r>
      <w:r w:rsidRPr="00AC43AE">
        <w:t>а</w:t>
      </w:r>
      <w:r w:rsidRPr="00AC43AE">
        <w:t>лиза и синтеза одного или нескольких первоисточников. Другими словами, реферат отвечает на вопрос «какая информация содержится в первоисточнике, что излагается в нем?».</w:t>
      </w:r>
    </w:p>
    <w:p w:rsidR="009D749F" w:rsidRPr="00AC43AE" w:rsidRDefault="00F668CA" w:rsidP="00F668CA">
      <w:pPr>
        <w:pStyle w:val="a3"/>
        <w:tabs>
          <w:tab w:val="left" w:pos="993"/>
        </w:tabs>
        <w:ind w:left="0" w:firstLine="709"/>
      </w:pPr>
      <w:r w:rsidRPr="00AC43AE">
        <w:t>Принимая во внимание, что реферат – одна из форм интерпретации исходного текста одного или нескольких первоисточников, следует сформулировать задачу, стоящую перед студентами: создать новый текст на основе имеющихся текстов, т.е. текст о тексте. Новизна в данном случае подразумевает собственную систематизацию материала при сопоставлении различных точек зрения авторов и изложении наиболее существенных положений и выводов реферируемых источников.</w:t>
      </w:r>
    </w:p>
    <w:p w:rsidR="009D749F" w:rsidRPr="00AC43AE" w:rsidRDefault="00F668CA" w:rsidP="00F668CA">
      <w:pPr>
        <w:tabs>
          <w:tab w:val="left" w:pos="993"/>
        </w:tabs>
        <w:ind w:firstLine="709"/>
        <w:rPr>
          <w:b/>
          <w:sz w:val="24"/>
          <w:szCs w:val="24"/>
        </w:rPr>
      </w:pPr>
      <w:r w:rsidRPr="00AC43AE">
        <w:rPr>
          <w:b/>
          <w:sz w:val="24"/>
          <w:szCs w:val="24"/>
        </w:rPr>
        <w:t>Требования к рефератам.</w:t>
      </w:r>
    </w:p>
    <w:p w:rsidR="009D749F" w:rsidRPr="00AC43AE" w:rsidRDefault="00F668CA" w:rsidP="00F668CA">
      <w:pPr>
        <w:pStyle w:val="a3"/>
        <w:tabs>
          <w:tab w:val="left" w:pos="993"/>
        </w:tabs>
        <w:ind w:left="0" w:firstLine="709"/>
        <w:jc w:val="left"/>
      </w:pPr>
      <w:r w:rsidRPr="00AC43AE">
        <w:t xml:space="preserve">Прежде </w:t>
      </w:r>
      <w:proofErr w:type="gramStart"/>
      <w:r w:rsidRPr="00AC43AE">
        <w:t>всего</w:t>
      </w:r>
      <w:proofErr w:type="gramEnd"/>
      <w:r w:rsidRPr="00AC43AE">
        <w:t xml:space="preserve"> следует помнить, что реферат не должен отражать субъективных взгл</w:t>
      </w:r>
      <w:r w:rsidRPr="00AC43AE">
        <w:t>я</w:t>
      </w:r>
      <w:r w:rsidRPr="00AC43AE">
        <w:t>дов референта (студента) на излагаемый вопрос, а также давать оценку тексту.</w:t>
      </w:r>
    </w:p>
    <w:p w:rsidR="009D749F" w:rsidRPr="00AC43AE" w:rsidRDefault="00F668CA" w:rsidP="00F668CA">
      <w:pPr>
        <w:pStyle w:val="a3"/>
        <w:tabs>
          <w:tab w:val="left" w:pos="993"/>
        </w:tabs>
        <w:ind w:left="0" w:firstLine="709"/>
        <w:jc w:val="left"/>
      </w:pPr>
      <w:r w:rsidRPr="00AC43AE">
        <w:t>Основными требованиями к реферату считаются:</w:t>
      </w:r>
    </w:p>
    <w:p w:rsidR="009D749F" w:rsidRPr="00AC43AE" w:rsidRDefault="00F668CA" w:rsidP="00F668CA">
      <w:pPr>
        <w:pStyle w:val="a5"/>
        <w:numPr>
          <w:ilvl w:val="0"/>
          <w:numId w:val="12"/>
        </w:numPr>
        <w:tabs>
          <w:tab w:val="left" w:pos="993"/>
          <w:tab w:val="left" w:pos="1096"/>
        </w:tabs>
        <w:ind w:left="0" w:firstLine="709"/>
        <w:rPr>
          <w:sz w:val="24"/>
          <w:szCs w:val="24"/>
        </w:rPr>
      </w:pPr>
      <w:r w:rsidRPr="00AC43AE">
        <w:rPr>
          <w:sz w:val="24"/>
          <w:szCs w:val="24"/>
        </w:rPr>
        <w:t>информативность и полнота изложения основных идей</w:t>
      </w:r>
      <w:r w:rsidRPr="00AC43AE">
        <w:rPr>
          <w:spacing w:val="-9"/>
          <w:sz w:val="24"/>
          <w:szCs w:val="24"/>
        </w:rPr>
        <w:t xml:space="preserve"> </w:t>
      </w:r>
      <w:r w:rsidRPr="00AC43AE">
        <w:rPr>
          <w:sz w:val="24"/>
          <w:szCs w:val="24"/>
        </w:rPr>
        <w:t>первоисточника;</w:t>
      </w:r>
    </w:p>
    <w:p w:rsidR="009D749F" w:rsidRPr="00AC43AE" w:rsidRDefault="00F668CA" w:rsidP="00F668CA">
      <w:pPr>
        <w:pStyle w:val="a5"/>
        <w:numPr>
          <w:ilvl w:val="0"/>
          <w:numId w:val="12"/>
        </w:numPr>
        <w:tabs>
          <w:tab w:val="left" w:pos="993"/>
          <w:tab w:val="left" w:pos="1096"/>
        </w:tabs>
        <w:ind w:left="0" w:firstLine="709"/>
        <w:rPr>
          <w:sz w:val="24"/>
          <w:szCs w:val="24"/>
        </w:rPr>
      </w:pPr>
      <w:r w:rsidRPr="00AC43AE">
        <w:rPr>
          <w:sz w:val="24"/>
          <w:szCs w:val="24"/>
        </w:rPr>
        <w:t>точность изложения взглядов автора - неискаженное фиксирование всех положений первичного</w:t>
      </w:r>
      <w:r w:rsidRPr="00AC43AE">
        <w:rPr>
          <w:spacing w:val="-1"/>
          <w:sz w:val="24"/>
          <w:szCs w:val="24"/>
        </w:rPr>
        <w:t xml:space="preserve"> </w:t>
      </w:r>
      <w:r w:rsidRPr="00AC43AE">
        <w:rPr>
          <w:sz w:val="24"/>
          <w:szCs w:val="24"/>
        </w:rPr>
        <w:t>текста,</w:t>
      </w:r>
    </w:p>
    <w:p w:rsidR="009D749F" w:rsidRPr="00AC43AE" w:rsidRDefault="00F668CA" w:rsidP="00F668CA">
      <w:pPr>
        <w:pStyle w:val="a5"/>
        <w:numPr>
          <w:ilvl w:val="0"/>
          <w:numId w:val="12"/>
        </w:numPr>
        <w:tabs>
          <w:tab w:val="left" w:pos="993"/>
          <w:tab w:val="left" w:pos="1096"/>
        </w:tabs>
        <w:ind w:left="0" w:firstLine="709"/>
        <w:rPr>
          <w:sz w:val="24"/>
          <w:szCs w:val="24"/>
        </w:rPr>
      </w:pPr>
      <w:r w:rsidRPr="00AC43AE">
        <w:rPr>
          <w:sz w:val="24"/>
          <w:szCs w:val="24"/>
        </w:rPr>
        <w:t>объективность - реферат должен раскрывать концепции первоисточников с точки зрения их</w:t>
      </w:r>
      <w:r w:rsidRPr="00AC43AE">
        <w:rPr>
          <w:spacing w:val="-2"/>
          <w:sz w:val="24"/>
          <w:szCs w:val="24"/>
        </w:rPr>
        <w:t xml:space="preserve"> </w:t>
      </w:r>
      <w:r w:rsidRPr="00AC43AE">
        <w:rPr>
          <w:sz w:val="24"/>
          <w:szCs w:val="24"/>
        </w:rPr>
        <w:t>авторов;</w:t>
      </w:r>
    </w:p>
    <w:p w:rsidR="009D749F" w:rsidRPr="00AC43AE" w:rsidRDefault="00F668CA" w:rsidP="00F668CA">
      <w:pPr>
        <w:pStyle w:val="a5"/>
        <w:numPr>
          <w:ilvl w:val="0"/>
          <w:numId w:val="12"/>
        </w:numPr>
        <w:tabs>
          <w:tab w:val="left" w:pos="993"/>
          <w:tab w:val="left" w:pos="1096"/>
        </w:tabs>
        <w:ind w:left="0" w:firstLine="709"/>
        <w:rPr>
          <w:sz w:val="24"/>
          <w:szCs w:val="24"/>
        </w:rPr>
      </w:pPr>
      <w:r w:rsidRPr="00AC43AE">
        <w:rPr>
          <w:sz w:val="24"/>
          <w:szCs w:val="24"/>
        </w:rPr>
        <w:t>изложение всего существенного - «чтобы уметь схватить новое и существенное в сочинениях» (М.В.</w:t>
      </w:r>
      <w:r w:rsidRPr="00AC43AE">
        <w:rPr>
          <w:spacing w:val="-9"/>
          <w:sz w:val="24"/>
          <w:szCs w:val="24"/>
        </w:rPr>
        <w:t xml:space="preserve"> </w:t>
      </w:r>
      <w:r w:rsidRPr="00AC43AE">
        <w:rPr>
          <w:sz w:val="24"/>
          <w:szCs w:val="24"/>
        </w:rPr>
        <w:t>Ломоносов);</w:t>
      </w:r>
    </w:p>
    <w:p w:rsidR="009D749F" w:rsidRPr="00AC43AE" w:rsidRDefault="00F668CA" w:rsidP="00F668CA">
      <w:pPr>
        <w:pStyle w:val="a5"/>
        <w:numPr>
          <w:ilvl w:val="0"/>
          <w:numId w:val="12"/>
        </w:numPr>
        <w:tabs>
          <w:tab w:val="left" w:pos="993"/>
          <w:tab w:val="left" w:pos="1096"/>
        </w:tabs>
        <w:ind w:left="0" w:firstLine="709"/>
        <w:rPr>
          <w:sz w:val="24"/>
          <w:szCs w:val="24"/>
        </w:rPr>
      </w:pPr>
      <w:r w:rsidRPr="00AC43AE">
        <w:rPr>
          <w:sz w:val="24"/>
          <w:szCs w:val="24"/>
        </w:rPr>
        <w:t>изложение в логической последовательности в соответствии с обозначенной темой и составленным</w:t>
      </w:r>
      <w:r w:rsidRPr="00AC43AE">
        <w:rPr>
          <w:spacing w:val="-3"/>
          <w:sz w:val="24"/>
          <w:szCs w:val="24"/>
        </w:rPr>
        <w:t xml:space="preserve"> </w:t>
      </w:r>
      <w:r w:rsidRPr="00AC43AE">
        <w:rPr>
          <w:sz w:val="24"/>
          <w:szCs w:val="24"/>
        </w:rPr>
        <w:t>планом;</w:t>
      </w:r>
    </w:p>
    <w:p w:rsidR="009D749F" w:rsidRPr="00AC43AE" w:rsidRDefault="00F668CA" w:rsidP="00F668CA">
      <w:pPr>
        <w:pStyle w:val="a5"/>
        <w:numPr>
          <w:ilvl w:val="0"/>
          <w:numId w:val="12"/>
        </w:numPr>
        <w:tabs>
          <w:tab w:val="left" w:pos="993"/>
          <w:tab w:val="left" w:pos="1096"/>
          <w:tab w:val="left" w:pos="2572"/>
          <w:tab w:val="left" w:pos="3633"/>
          <w:tab w:val="left" w:pos="4444"/>
          <w:tab w:val="left" w:pos="4758"/>
          <w:tab w:val="left" w:pos="6506"/>
          <w:tab w:val="left" w:pos="8238"/>
          <w:tab w:val="left" w:pos="9065"/>
          <w:tab w:val="left" w:pos="9416"/>
        </w:tabs>
        <w:ind w:left="0" w:firstLine="709"/>
        <w:rPr>
          <w:sz w:val="24"/>
          <w:szCs w:val="24"/>
        </w:rPr>
      </w:pPr>
      <w:r w:rsidRPr="00AC43AE">
        <w:rPr>
          <w:sz w:val="24"/>
          <w:szCs w:val="24"/>
        </w:rPr>
        <w:t>соблюдение</w:t>
      </w:r>
      <w:r w:rsidRPr="00AC43AE">
        <w:rPr>
          <w:sz w:val="24"/>
          <w:szCs w:val="24"/>
        </w:rPr>
        <w:tab/>
        <w:t>единого</w:t>
      </w:r>
      <w:r w:rsidRPr="00AC43AE">
        <w:rPr>
          <w:sz w:val="24"/>
          <w:szCs w:val="24"/>
        </w:rPr>
        <w:tab/>
        <w:t>стиля</w:t>
      </w:r>
      <w:r w:rsidRPr="00AC43AE">
        <w:rPr>
          <w:sz w:val="24"/>
          <w:szCs w:val="24"/>
        </w:rPr>
        <w:tab/>
        <w:t>-</w:t>
      </w:r>
      <w:r w:rsidRPr="00AC43AE">
        <w:rPr>
          <w:sz w:val="24"/>
          <w:szCs w:val="24"/>
        </w:rPr>
        <w:tab/>
        <w:t>использование</w:t>
      </w:r>
      <w:r w:rsidRPr="00AC43AE">
        <w:rPr>
          <w:sz w:val="24"/>
          <w:szCs w:val="24"/>
        </w:rPr>
        <w:tab/>
        <w:t>литературного</w:t>
      </w:r>
      <w:r w:rsidRPr="00AC43AE">
        <w:rPr>
          <w:sz w:val="24"/>
          <w:szCs w:val="24"/>
        </w:rPr>
        <w:tab/>
        <w:t>языка</w:t>
      </w:r>
      <w:r w:rsidRPr="00AC43AE">
        <w:rPr>
          <w:sz w:val="24"/>
          <w:szCs w:val="24"/>
        </w:rPr>
        <w:tab/>
        <w:t>в</w:t>
      </w:r>
      <w:r w:rsidRPr="00AC43AE">
        <w:rPr>
          <w:sz w:val="24"/>
          <w:szCs w:val="24"/>
        </w:rPr>
        <w:tab/>
      </w:r>
      <w:r w:rsidRPr="00AC43AE">
        <w:rPr>
          <w:spacing w:val="-7"/>
          <w:sz w:val="24"/>
          <w:szCs w:val="24"/>
        </w:rPr>
        <w:t xml:space="preserve">его </w:t>
      </w:r>
      <w:r w:rsidRPr="00AC43AE">
        <w:rPr>
          <w:sz w:val="24"/>
          <w:szCs w:val="24"/>
        </w:rPr>
        <w:t>научно</w:t>
      </w:r>
      <w:r w:rsidR="0067762E" w:rsidRPr="00AC43AE">
        <w:rPr>
          <w:sz w:val="24"/>
          <w:szCs w:val="24"/>
        </w:rPr>
        <w:t>-</w:t>
      </w:r>
      <w:r w:rsidRPr="00AC43AE">
        <w:rPr>
          <w:sz w:val="24"/>
          <w:szCs w:val="24"/>
        </w:rPr>
        <w:t>стилевой</w:t>
      </w:r>
      <w:r w:rsidRPr="00AC43AE">
        <w:rPr>
          <w:spacing w:val="-1"/>
          <w:sz w:val="24"/>
          <w:szCs w:val="24"/>
        </w:rPr>
        <w:t xml:space="preserve"> </w:t>
      </w:r>
      <w:r w:rsidRPr="00AC43AE">
        <w:rPr>
          <w:sz w:val="24"/>
          <w:szCs w:val="24"/>
        </w:rPr>
        <w:t>разновидности;</w:t>
      </w:r>
    </w:p>
    <w:p w:rsidR="009D749F" w:rsidRPr="00AC43AE" w:rsidRDefault="00F668CA" w:rsidP="00F668CA">
      <w:pPr>
        <w:pStyle w:val="a5"/>
        <w:numPr>
          <w:ilvl w:val="0"/>
          <w:numId w:val="12"/>
        </w:numPr>
        <w:tabs>
          <w:tab w:val="left" w:pos="993"/>
          <w:tab w:val="left" w:pos="1096"/>
        </w:tabs>
        <w:ind w:left="0" w:firstLine="709"/>
        <w:rPr>
          <w:sz w:val="24"/>
          <w:szCs w:val="24"/>
        </w:rPr>
      </w:pPr>
      <w:r w:rsidRPr="00AC43AE">
        <w:rPr>
          <w:sz w:val="24"/>
          <w:szCs w:val="24"/>
        </w:rPr>
        <w:t>корректность в характеристике авторского изложения</w:t>
      </w:r>
      <w:r w:rsidRPr="00AC43AE">
        <w:rPr>
          <w:spacing w:val="-8"/>
          <w:sz w:val="24"/>
          <w:szCs w:val="24"/>
        </w:rPr>
        <w:t xml:space="preserve"> </w:t>
      </w:r>
      <w:r w:rsidRPr="00AC43AE">
        <w:rPr>
          <w:sz w:val="24"/>
          <w:szCs w:val="24"/>
        </w:rPr>
        <w:t>материала.</w:t>
      </w:r>
    </w:p>
    <w:p w:rsidR="009D749F" w:rsidRPr="00AC43AE" w:rsidRDefault="00F668CA" w:rsidP="00F668CA">
      <w:pPr>
        <w:tabs>
          <w:tab w:val="left" w:pos="993"/>
        </w:tabs>
        <w:ind w:firstLine="709"/>
        <w:rPr>
          <w:b/>
          <w:sz w:val="24"/>
          <w:szCs w:val="24"/>
        </w:rPr>
      </w:pPr>
      <w:r w:rsidRPr="00AC43AE">
        <w:rPr>
          <w:b/>
          <w:sz w:val="24"/>
          <w:szCs w:val="24"/>
        </w:rPr>
        <w:t>Этапы работы над рефератом.</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Выбор</w:t>
      </w:r>
      <w:r w:rsidRPr="00AC43AE">
        <w:rPr>
          <w:spacing w:val="-1"/>
          <w:sz w:val="24"/>
          <w:szCs w:val="24"/>
        </w:rPr>
        <w:t xml:space="preserve"> </w:t>
      </w:r>
      <w:r w:rsidRPr="00AC43AE">
        <w:rPr>
          <w:sz w:val="24"/>
          <w:szCs w:val="24"/>
        </w:rPr>
        <w:t>темы.</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Изучение основных источников по</w:t>
      </w:r>
      <w:r w:rsidRPr="00AC43AE">
        <w:rPr>
          <w:spacing w:val="-4"/>
          <w:sz w:val="24"/>
          <w:szCs w:val="24"/>
        </w:rPr>
        <w:t xml:space="preserve"> </w:t>
      </w:r>
      <w:r w:rsidRPr="00AC43AE">
        <w:rPr>
          <w:sz w:val="24"/>
          <w:szCs w:val="24"/>
        </w:rPr>
        <w:t>теме.</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Составление</w:t>
      </w:r>
      <w:r w:rsidRPr="00AC43AE">
        <w:rPr>
          <w:spacing w:val="-2"/>
          <w:sz w:val="24"/>
          <w:szCs w:val="24"/>
        </w:rPr>
        <w:t xml:space="preserve"> </w:t>
      </w:r>
      <w:r w:rsidRPr="00AC43AE">
        <w:rPr>
          <w:sz w:val="24"/>
          <w:szCs w:val="24"/>
        </w:rPr>
        <w:t>библиографии.</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Конспектирование необходимого материала или составление</w:t>
      </w:r>
      <w:r w:rsidRPr="00AC43AE">
        <w:rPr>
          <w:spacing w:val="-6"/>
          <w:sz w:val="24"/>
          <w:szCs w:val="24"/>
        </w:rPr>
        <w:t xml:space="preserve"> </w:t>
      </w:r>
      <w:r w:rsidRPr="00AC43AE">
        <w:rPr>
          <w:sz w:val="24"/>
          <w:szCs w:val="24"/>
        </w:rPr>
        <w:t>тезисов.</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Систематизация зафиксированной и отобранной</w:t>
      </w:r>
      <w:r w:rsidRPr="00AC43AE">
        <w:rPr>
          <w:spacing w:val="-7"/>
          <w:sz w:val="24"/>
          <w:szCs w:val="24"/>
        </w:rPr>
        <w:t xml:space="preserve"> </w:t>
      </w:r>
      <w:r w:rsidRPr="00AC43AE">
        <w:rPr>
          <w:sz w:val="24"/>
          <w:szCs w:val="24"/>
        </w:rPr>
        <w:t>информации.</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Определение основных понятий темы и анализируемых</w:t>
      </w:r>
      <w:r w:rsidRPr="00AC43AE">
        <w:rPr>
          <w:spacing w:val="-5"/>
          <w:sz w:val="24"/>
          <w:szCs w:val="24"/>
        </w:rPr>
        <w:t xml:space="preserve"> </w:t>
      </w:r>
      <w:r w:rsidRPr="00AC43AE">
        <w:rPr>
          <w:sz w:val="24"/>
          <w:szCs w:val="24"/>
        </w:rPr>
        <w:t>проблем.</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Разработка логики исследования проблемы, составление</w:t>
      </w:r>
      <w:r w:rsidRPr="00AC43AE">
        <w:rPr>
          <w:spacing w:val="-5"/>
          <w:sz w:val="24"/>
          <w:szCs w:val="24"/>
        </w:rPr>
        <w:t xml:space="preserve"> </w:t>
      </w:r>
      <w:r w:rsidRPr="00AC43AE">
        <w:rPr>
          <w:sz w:val="24"/>
          <w:szCs w:val="24"/>
        </w:rPr>
        <w:t>плана.</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Реализация плана, написание</w:t>
      </w:r>
      <w:r w:rsidRPr="00AC43AE">
        <w:rPr>
          <w:spacing w:val="-5"/>
          <w:sz w:val="24"/>
          <w:szCs w:val="24"/>
        </w:rPr>
        <w:t xml:space="preserve"> </w:t>
      </w:r>
      <w:r w:rsidRPr="00AC43AE">
        <w:rPr>
          <w:sz w:val="24"/>
          <w:szCs w:val="24"/>
        </w:rPr>
        <w:t>реферата.</w:t>
      </w:r>
    </w:p>
    <w:p w:rsidR="009D749F" w:rsidRPr="00AC43AE" w:rsidRDefault="00F668CA" w:rsidP="00F668CA">
      <w:pPr>
        <w:pStyle w:val="a5"/>
        <w:numPr>
          <w:ilvl w:val="0"/>
          <w:numId w:val="11"/>
        </w:numPr>
        <w:tabs>
          <w:tab w:val="left" w:pos="993"/>
          <w:tab w:val="left" w:pos="1096"/>
        </w:tabs>
        <w:ind w:left="0" w:firstLine="709"/>
        <w:rPr>
          <w:sz w:val="24"/>
          <w:szCs w:val="24"/>
        </w:rPr>
      </w:pPr>
      <w:r w:rsidRPr="00AC43AE">
        <w:rPr>
          <w:sz w:val="24"/>
          <w:szCs w:val="24"/>
        </w:rPr>
        <w:t>Самоанализ, предполагающий оценку новизны, степени раскрытия сущности пр</w:t>
      </w:r>
      <w:r w:rsidRPr="00AC43AE">
        <w:rPr>
          <w:sz w:val="24"/>
          <w:szCs w:val="24"/>
        </w:rPr>
        <w:t>о</w:t>
      </w:r>
      <w:r w:rsidRPr="00AC43AE">
        <w:rPr>
          <w:sz w:val="24"/>
          <w:szCs w:val="24"/>
        </w:rPr>
        <w:t>блемы, обоснованности выбора источников и оценку объема</w:t>
      </w:r>
      <w:r w:rsidRPr="00AC43AE">
        <w:rPr>
          <w:spacing w:val="-14"/>
          <w:sz w:val="24"/>
          <w:szCs w:val="24"/>
        </w:rPr>
        <w:t xml:space="preserve"> </w:t>
      </w:r>
      <w:r w:rsidRPr="00AC43AE">
        <w:rPr>
          <w:sz w:val="24"/>
          <w:szCs w:val="24"/>
        </w:rPr>
        <w:t>реферата.</w:t>
      </w:r>
    </w:p>
    <w:p w:rsidR="009D749F" w:rsidRPr="00AC43AE" w:rsidRDefault="00F668CA" w:rsidP="00F668CA">
      <w:pPr>
        <w:pStyle w:val="a5"/>
        <w:numPr>
          <w:ilvl w:val="0"/>
          <w:numId w:val="11"/>
        </w:numPr>
        <w:tabs>
          <w:tab w:val="left" w:pos="993"/>
          <w:tab w:val="left" w:pos="1517"/>
          <w:tab w:val="left" w:pos="1518"/>
        </w:tabs>
        <w:ind w:left="0" w:firstLine="709"/>
        <w:rPr>
          <w:sz w:val="24"/>
          <w:szCs w:val="24"/>
        </w:rPr>
      </w:pPr>
      <w:r w:rsidRPr="00AC43AE">
        <w:rPr>
          <w:sz w:val="24"/>
          <w:szCs w:val="24"/>
        </w:rPr>
        <w:t>Проверка оформления списка</w:t>
      </w:r>
      <w:r w:rsidRPr="00AC43AE">
        <w:rPr>
          <w:spacing w:val="-3"/>
          <w:sz w:val="24"/>
          <w:szCs w:val="24"/>
        </w:rPr>
        <w:t xml:space="preserve"> </w:t>
      </w:r>
      <w:r w:rsidRPr="00AC43AE">
        <w:rPr>
          <w:sz w:val="24"/>
          <w:szCs w:val="24"/>
        </w:rPr>
        <w:t>литературы.</w:t>
      </w:r>
    </w:p>
    <w:p w:rsidR="009D749F" w:rsidRPr="00AC43AE" w:rsidRDefault="00F668CA" w:rsidP="00F668CA">
      <w:pPr>
        <w:pStyle w:val="a5"/>
        <w:numPr>
          <w:ilvl w:val="0"/>
          <w:numId w:val="11"/>
        </w:numPr>
        <w:tabs>
          <w:tab w:val="left" w:pos="993"/>
          <w:tab w:val="left" w:pos="1517"/>
          <w:tab w:val="left" w:pos="1518"/>
        </w:tabs>
        <w:ind w:left="0" w:firstLine="709"/>
        <w:rPr>
          <w:sz w:val="24"/>
          <w:szCs w:val="24"/>
        </w:rPr>
      </w:pPr>
      <w:r w:rsidRPr="00AC43AE">
        <w:rPr>
          <w:sz w:val="24"/>
          <w:szCs w:val="24"/>
        </w:rPr>
        <w:t>Редакторская правка</w:t>
      </w:r>
      <w:r w:rsidRPr="00AC43AE">
        <w:rPr>
          <w:spacing w:val="-2"/>
          <w:sz w:val="24"/>
          <w:szCs w:val="24"/>
        </w:rPr>
        <w:t xml:space="preserve"> </w:t>
      </w:r>
      <w:r w:rsidRPr="00AC43AE">
        <w:rPr>
          <w:sz w:val="24"/>
          <w:szCs w:val="24"/>
        </w:rPr>
        <w:t>текста.</w:t>
      </w:r>
    </w:p>
    <w:p w:rsidR="009D749F" w:rsidRPr="00AC43AE" w:rsidRDefault="00F668CA" w:rsidP="00F668CA">
      <w:pPr>
        <w:pStyle w:val="a5"/>
        <w:numPr>
          <w:ilvl w:val="0"/>
          <w:numId w:val="11"/>
        </w:numPr>
        <w:tabs>
          <w:tab w:val="left" w:pos="993"/>
          <w:tab w:val="left" w:pos="1517"/>
          <w:tab w:val="left" w:pos="1518"/>
        </w:tabs>
        <w:ind w:left="0" w:firstLine="709"/>
        <w:rPr>
          <w:sz w:val="24"/>
          <w:szCs w:val="24"/>
        </w:rPr>
      </w:pPr>
      <w:r w:rsidRPr="00AC43AE">
        <w:rPr>
          <w:sz w:val="24"/>
          <w:szCs w:val="24"/>
        </w:rPr>
        <w:t>Оформление реферата и проверка текста с точки зрения грамотности и стилистики.</w:t>
      </w:r>
    </w:p>
    <w:p w:rsidR="009D749F" w:rsidRPr="00AC43AE" w:rsidRDefault="00F668CA" w:rsidP="00F668CA">
      <w:pPr>
        <w:tabs>
          <w:tab w:val="left" w:pos="993"/>
        </w:tabs>
        <w:ind w:firstLine="709"/>
        <w:rPr>
          <w:b/>
          <w:sz w:val="24"/>
          <w:szCs w:val="24"/>
        </w:rPr>
      </w:pPr>
      <w:r w:rsidRPr="00AC43AE">
        <w:rPr>
          <w:b/>
          <w:sz w:val="24"/>
          <w:szCs w:val="24"/>
        </w:rPr>
        <w:t>Структура реферата.</w:t>
      </w:r>
    </w:p>
    <w:p w:rsidR="009D749F" w:rsidRPr="00AC43AE" w:rsidRDefault="00F668CA" w:rsidP="00F668CA">
      <w:pPr>
        <w:pStyle w:val="a3"/>
        <w:tabs>
          <w:tab w:val="left" w:pos="993"/>
        </w:tabs>
        <w:ind w:left="0" w:firstLine="709"/>
        <w:jc w:val="left"/>
      </w:pPr>
      <w:r w:rsidRPr="00AC43AE">
        <w:t>В структуре реферата выделяются три основных компонента: библиографическое описание, собственно реферативный текст, справочный аппарат.</w:t>
      </w:r>
    </w:p>
    <w:p w:rsidR="009D749F" w:rsidRPr="00AC43AE" w:rsidRDefault="00F668CA" w:rsidP="00F668CA">
      <w:pPr>
        <w:pStyle w:val="a3"/>
        <w:tabs>
          <w:tab w:val="left" w:pos="993"/>
        </w:tabs>
        <w:ind w:left="0" w:firstLine="709"/>
      </w:pPr>
      <w:r w:rsidRPr="00AC43AE">
        <w:rPr>
          <w:b/>
        </w:rPr>
        <w:t xml:space="preserve">Библиографическое описание </w:t>
      </w:r>
      <w:r w:rsidRPr="00AC43AE">
        <w:t>предполагает характеристику имеющихся на эту тему работ, теорий; историографию вопроса; выделение конкретного вопроса (предмета исслед</w:t>
      </w:r>
      <w:r w:rsidRPr="00AC43AE">
        <w:t>о</w:t>
      </w:r>
      <w:r w:rsidRPr="00AC43AE">
        <w:t>вания); обоснование использования избранных первоисточников;</w:t>
      </w:r>
    </w:p>
    <w:p w:rsidR="009D749F" w:rsidRPr="00AC43AE" w:rsidRDefault="00F668CA" w:rsidP="00F668CA">
      <w:pPr>
        <w:tabs>
          <w:tab w:val="left" w:pos="993"/>
        </w:tabs>
        <w:ind w:firstLine="709"/>
        <w:rPr>
          <w:b/>
          <w:sz w:val="24"/>
          <w:szCs w:val="24"/>
        </w:rPr>
      </w:pPr>
      <w:r w:rsidRPr="00AC43AE">
        <w:rPr>
          <w:b/>
          <w:sz w:val="24"/>
          <w:szCs w:val="24"/>
        </w:rPr>
        <w:t>Собственно реферативный текст:</w:t>
      </w:r>
    </w:p>
    <w:p w:rsidR="009D749F" w:rsidRPr="00AC43AE" w:rsidRDefault="00F668CA" w:rsidP="00F668CA">
      <w:pPr>
        <w:pStyle w:val="a3"/>
        <w:tabs>
          <w:tab w:val="left" w:pos="993"/>
        </w:tabs>
        <w:ind w:left="0" w:firstLine="709"/>
        <w:jc w:val="left"/>
      </w:pPr>
      <w:r w:rsidRPr="00AC43AE">
        <w:t>Введение – обоснование актуальности темы, проблемы; предмет, цели и задачи реф</w:t>
      </w:r>
      <w:r w:rsidRPr="00AC43AE">
        <w:t>е</w:t>
      </w:r>
      <w:r w:rsidRPr="00AC43AE">
        <w:lastRenderedPageBreak/>
        <w:t>рируемой работы, предварительное формулирование выводов.</w:t>
      </w:r>
    </w:p>
    <w:p w:rsidR="009D749F" w:rsidRPr="00AC43AE" w:rsidRDefault="00F668CA" w:rsidP="00F668CA">
      <w:pPr>
        <w:pStyle w:val="a3"/>
        <w:tabs>
          <w:tab w:val="left" w:pos="993"/>
        </w:tabs>
        <w:ind w:left="0" w:firstLine="709"/>
      </w:pPr>
      <w:r w:rsidRPr="00AC43AE">
        <w:t>Основная часть – содержание, представляющее собой осмысление текста, аналитик</w:t>
      </w:r>
      <w:proofErr w:type="gramStart"/>
      <w:r w:rsidRPr="00AC43AE">
        <w:t>о-</w:t>
      </w:r>
      <w:proofErr w:type="gramEnd"/>
      <w:r w:rsidRPr="00AC43AE">
        <w:t xml:space="preserve"> синтетическое преобразование информации, соответствующей теме реферата. Основную часть рекомендуется разделить на два-три вопроса. В зависимости от сложности и мног</w:t>
      </w:r>
      <w:r w:rsidRPr="00AC43AE">
        <w:t>о</w:t>
      </w:r>
      <w:r w:rsidRPr="00AC43AE">
        <w:t>гранности темы, вопросы можно разделить на параграфы. Чрезмерное дробление вопросов или, наоборот, их отсутствие приводят к поверхностному изложению материала. Каждый вопрос должен заканчиваться промежуточным выводом и указывать на связь с последующим вопросом.</w:t>
      </w:r>
    </w:p>
    <w:p w:rsidR="009D749F" w:rsidRPr="00AC43AE" w:rsidRDefault="00F668CA" w:rsidP="00F668CA">
      <w:pPr>
        <w:pStyle w:val="a3"/>
        <w:tabs>
          <w:tab w:val="left" w:pos="993"/>
        </w:tabs>
        <w:ind w:left="0" w:firstLine="709"/>
        <w:jc w:val="left"/>
      </w:pPr>
      <w:r w:rsidRPr="00AC43AE">
        <w:t>Заключение – обобщение выводов автора, область применения результатов работы.</w:t>
      </w:r>
    </w:p>
    <w:p w:rsidR="009D749F" w:rsidRPr="00AC43AE" w:rsidRDefault="00F668CA" w:rsidP="00F668CA">
      <w:pPr>
        <w:tabs>
          <w:tab w:val="left" w:pos="993"/>
        </w:tabs>
        <w:ind w:firstLine="709"/>
        <w:rPr>
          <w:b/>
          <w:sz w:val="24"/>
          <w:szCs w:val="24"/>
        </w:rPr>
      </w:pPr>
      <w:r w:rsidRPr="00AC43AE">
        <w:rPr>
          <w:b/>
          <w:sz w:val="24"/>
          <w:szCs w:val="24"/>
        </w:rPr>
        <w:t>Справочный аппарат:</w:t>
      </w:r>
    </w:p>
    <w:p w:rsidR="00AC43AE" w:rsidRDefault="00F668CA" w:rsidP="00F668CA">
      <w:pPr>
        <w:tabs>
          <w:tab w:val="left" w:pos="993"/>
        </w:tabs>
        <w:ind w:firstLine="709"/>
        <w:rPr>
          <w:sz w:val="24"/>
          <w:szCs w:val="24"/>
        </w:rPr>
      </w:pPr>
      <w:r w:rsidRPr="00AC43AE">
        <w:rPr>
          <w:sz w:val="24"/>
          <w:szCs w:val="24"/>
        </w:rPr>
        <w:t xml:space="preserve">Список литературы – список использованных автором реферата работ </w:t>
      </w:r>
    </w:p>
    <w:p w:rsidR="00AC43AE" w:rsidRDefault="00F668CA" w:rsidP="00F668CA">
      <w:pPr>
        <w:tabs>
          <w:tab w:val="left" w:pos="993"/>
        </w:tabs>
        <w:ind w:firstLine="709"/>
        <w:rPr>
          <w:sz w:val="24"/>
          <w:szCs w:val="24"/>
        </w:rPr>
      </w:pPr>
      <w:r w:rsidRPr="00AC43AE">
        <w:rPr>
          <w:sz w:val="24"/>
          <w:szCs w:val="24"/>
        </w:rPr>
        <w:t xml:space="preserve">Приложения (необязательная часть) – таблицы, схемы, графики, фотографии и т.д. </w:t>
      </w:r>
    </w:p>
    <w:p w:rsidR="009D749F" w:rsidRPr="00AC43AE" w:rsidRDefault="00F668CA" w:rsidP="00F668CA">
      <w:pPr>
        <w:tabs>
          <w:tab w:val="left" w:pos="993"/>
        </w:tabs>
        <w:ind w:firstLine="709"/>
        <w:rPr>
          <w:b/>
          <w:sz w:val="24"/>
          <w:szCs w:val="24"/>
        </w:rPr>
      </w:pPr>
      <w:r w:rsidRPr="00AC43AE">
        <w:rPr>
          <w:b/>
          <w:sz w:val="24"/>
          <w:szCs w:val="24"/>
        </w:rPr>
        <w:t>Реферат как образец письменной научной речи</w:t>
      </w:r>
    </w:p>
    <w:p w:rsidR="009D749F" w:rsidRPr="00AC43AE" w:rsidRDefault="00F668CA" w:rsidP="00F668CA">
      <w:pPr>
        <w:pStyle w:val="a3"/>
        <w:tabs>
          <w:tab w:val="left" w:pos="993"/>
        </w:tabs>
        <w:ind w:left="0" w:firstLine="709"/>
        <w:jc w:val="left"/>
      </w:pPr>
      <w:r w:rsidRPr="00AC43AE">
        <w:t>Реферат должен быть написан научным стилем, что предполагает</w:t>
      </w:r>
    </w:p>
    <w:p w:rsidR="009D749F" w:rsidRPr="00AC43AE" w:rsidRDefault="00F668CA" w:rsidP="00F668CA">
      <w:pPr>
        <w:pStyle w:val="a3"/>
        <w:tabs>
          <w:tab w:val="left" w:pos="993"/>
        </w:tabs>
        <w:ind w:left="0" w:firstLine="709"/>
        <w:jc w:val="left"/>
      </w:pPr>
      <w:r w:rsidRPr="00AC43AE">
        <w:t>-</w:t>
      </w:r>
      <w:r w:rsidR="0067762E" w:rsidRPr="00AC43AE">
        <w:t xml:space="preserve"> </w:t>
      </w:r>
      <w:r w:rsidRPr="00AC43AE">
        <w:t>передачу информации научного характера;</w:t>
      </w:r>
    </w:p>
    <w:p w:rsidR="009D749F" w:rsidRPr="00AC43AE" w:rsidRDefault="00F668CA" w:rsidP="00F668CA">
      <w:pPr>
        <w:pStyle w:val="a3"/>
        <w:tabs>
          <w:tab w:val="left" w:pos="993"/>
        </w:tabs>
        <w:ind w:left="0" w:firstLine="709"/>
        <w:jc w:val="left"/>
      </w:pPr>
      <w:r w:rsidRPr="00AC43AE">
        <w:t>-</w:t>
      </w:r>
      <w:r w:rsidR="0067762E" w:rsidRPr="00AC43AE">
        <w:t xml:space="preserve"> </w:t>
      </w:r>
      <w:r w:rsidRPr="00AC43AE">
        <w:t>функционирование в образовательной среде;</w:t>
      </w:r>
    </w:p>
    <w:p w:rsidR="009D749F" w:rsidRPr="00AC43AE" w:rsidRDefault="00F668CA" w:rsidP="00F668CA">
      <w:pPr>
        <w:pStyle w:val="a3"/>
        <w:tabs>
          <w:tab w:val="left" w:pos="993"/>
        </w:tabs>
        <w:ind w:left="0" w:firstLine="709"/>
      </w:pPr>
      <w:r w:rsidRPr="00AC43AE">
        <w:t>-</w:t>
      </w:r>
      <w:r w:rsidR="0067762E" w:rsidRPr="00AC43AE">
        <w:t xml:space="preserve"> </w:t>
      </w:r>
      <w:r w:rsidRPr="00AC43AE">
        <w:t>в качестве адресата - преподавателя, т.е. специалиста, или студентов, заинтересова</w:t>
      </w:r>
      <w:r w:rsidRPr="00AC43AE">
        <w:t>н</w:t>
      </w:r>
      <w:r w:rsidRPr="00AC43AE">
        <w:t>ных в получении данной информации;</w:t>
      </w:r>
    </w:p>
    <w:p w:rsidR="009D749F" w:rsidRPr="00AC43AE" w:rsidRDefault="00F668CA" w:rsidP="00F668CA">
      <w:pPr>
        <w:pStyle w:val="a3"/>
        <w:tabs>
          <w:tab w:val="left" w:pos="993"/>
        </w:tabs>
        <w:ind w:left="0" w:firstLine="709"/>
      </w:pPr>
      <w:r w:rsidRPr="00AC43AE">
        <w:t>-</w:t>
      </w:r>
      <w:r w:rsidR="0067762E" w:rsidRPr="00AC43AE">
        <w:t xml:space="preserve"> </w:t>
      </w:r>
      <w:r w:rsidRPr="00AC43AE">
        <w:t>д</w:t>
      </w:r>
      <w:r w:rsidR="0085514E" w:rsidRPr="00AC43AE">
        <w:t>е</w:t>
      </w:r>
      <w:r w:rsidRPr="00AC43AE">
        <w:t xml:space="preserve">монстрацию характерных языковых особенностей письменной разновидности научно-учебного </w:t>
      </w:r>
      <w:proofErr w:type="spellStart"/>
      <w:r w:rsidRPr="00AC43AE">
        <w:t>подстиля</w:t>
      </w:r>
      <w:proofErr w:type="spellEnd"/>
      <w:r w:rsidRPr="00AC43AE">
        <w:t xml:space="preserve"> литературного языка.</w:t>
      </w:r>
    </w:p>
    <w:p w:rsidR="009D749F" w:rsidRPr="00AC43AE" w:rsidRDefault="00F668CA" w:rsidP="00F668CA">
      <w:pPr>
        <w:pStyle w:val="a3"/>
        <w:tabs>
          <w:tab w:val="left" w:pos="993"/>
        </w:tabs>
        <w:ind w:left="0" w:firstLine="709"/>
        <w:jc w:val="left"/>
      </w:pPr>
      <w:r w:rsidRPr="00AC43AE">
        <w:t>Научный стиль обладает рядом экстралингвистических характеристик, или качеств:</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точность – строгое соответствие слов обозначаемым предметам и явлениям де</w:t>
      </w:r>
      <w:r w:rsidRPr="00AC43AE">
        <w:rPr>
          <w:sz w:val="24"/>
          <w:szCs w:val="24"/>
        </w:rPr>
        <w:t>й</w:t>
      </w:r>
      <w:r w:rsidRPr="00AC43AE">
        <w:rPr>
          <w:sz w:val="24"/>
          <w:szCs w:val="24"/>
        </w:rPr>
        <w:t>ствительности (знание предмета и умение выбирать необходимую</w:t>
      </w:r>
      <w:r w:rsidRPr="00AC43AE">
        <w:rPr>
          <w:spacing w:val="-6"/>
          <w:sz w:val="24"/>
          <w:szCs w:val="24"/>
        </w:rPr>
        <w:t xml:space="preserve"> </w:t>
      </w:r>
      <w:r w:rsidRPr="00AC43AE">
        <w:rPr>
          <w:sz w:val="24"/>
          <w:szCs w:val="24"/>
        </w:rPr>
        <w:t>лексику);</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понятность – доступность речи для тех, кому она адресована (правильное испол</w:t>
      </w:r>
      <w:r w:rsidRPr="00AC43AE">
        <w:rPr>
          <w:sz w:val="24"/>
          <w:szCs w:val="24"/>
        </w:rPr>
        <w:t>ь</w:t>
      </w:r>
      <w:r w:rsidRPr="00AC43AE">
        <w:rPr>
          <w:sz w:val="24"/>
          <w:szCs w:val="24"/>
        </w:rPr>
        <w:t>зование терминов, иностранных слов,</w:t>
      </w:r>
      <w:r w:rsidRPr="00AC43AE">
        <w:rPr>
          <w:spacing w:val="-4"/>
          <w:sz w:val="24"/>
          <w:szCs w:val="24"/>
        </w:rPr>
        <w:t xml:space="preserve"> </w:t>
      </w:r>
      <w:r w:rsidRPr="00AC43AE">
        <w:rPr>
          <w:sz w:val="24"/>
          <w:szCs w:val="24"/>
        </w:rPr>
        <w:t>профессионализмов);</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логичность, последовательность – четкое следование в изложении логике и поря</w:t>
      </w:r>
      <w:r w:rsidRPr="00AC43AE">
        <w:rPr>
          <w:sz w:val="24"/>
          <w:szCs w:val="24"/>
        </w:rPr>
        <w:t>д</w:t>
      </w:r>
      <w:r w:rsidRPr="00AC43AE">
        <w:rPr>
          <w:sz w:val="24"/>
          <w:szCs w:val="24"/>
        </w:rPr>
        <w:t>ку связей в действительности</w:t>
      </w:r>
      <w:r w:rsidRPr="00AC43AE">
        <w:rPr>
          <w:spacing w:val="-10"/>
          <w:sz w:val="24"/>
          <w:szCs w:val="24"/>
        </w:rPr>
        <w:t xml:space="preserve"> </w:t>
      </w:r>
      <w:r w:rsidRPr="00AC43AE">
        <w:rPr>
          <w:sz w:val="24"/>
          <w:szCs w:val="24"/>
        </w:rPr>
        <w:t>(первоисточнике);</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объективность – отсутствие субъективных суждений и оценок в изложении инфо</w:t>
      </w:r>
      <w:r w:rsidRPr="00AC43AE">
        <w:rPr>
          <w:sz w:val="24"/>
          <w:szCs w:val="24"/>
        </w:rPr>
        <w:t>р</w:t>
      </w:r>
      <w:r w:rsidRPr="00AC43AE">
        <w:rPr>
          <w:sz w:val="24"/>
          <w:szCs w:val="24"/>
        </w:rPr>
        <w:t>мации;</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абстрактность и обобщенность – отвлеченность от частных, несущественных пр</w:t>
      </w:r>
      <w:r w:rsidRPr="00AC43AE">
        <w:rPr>
          <w:sz w:val="24"/>
          <w:szCs w:val="24"/>
        </w:rPr>
        <w:t>и</w:t>
      </w:r>
      <w:r w:rsidRPr="00AC43AE">
        <w:rPr>
          <w:sz w:val="24"/>
          <w:szCs w:val="24"/>
        </w:rPr>
        <w:t>знаков; преобладание рассуждения как типа речи над описанием и повествованием; - граф</w:t>
      </w:r>
      <w:r w:rsidRPr="00AC43AE">
        <w:rPr>
          <w:sz w:val="24"/>
          <w:szCs w:val="24"/>
        </w:rPr>
        <w:t>и</w:t>
      </w:r>
      <w:r w:rsidRPr="00AC43AE">
        <w:rPr>
          <w:sz w:val="24"/>
          <w:szCs w:val="24"/>
        </w:rPr>
        <w:t>ческая информация – наличие схем, графиков, таблиц, формул и</w:t>
      </w:r>
      <w:r w:rsidRPr="00AC43AE">
        <w:rPr>
          <w:spacing w:val="-3"/>
          <w:sz w:val="24"/>
          <w:szCs w:val="24"/>
        </w:rPr>
        <w:t xml:space="preserve"> </w:t>
      </w:r>
      <w:r w:rsidRPr="00AC43AE">
        <w:rPr>
          <w:sz w:val="24"/>
          <w:szCs w:val="24"/>
        </w:rPr>
        <w:t>т.п.</w:t>
      </w:r>
    </w:p>
    <w:p w:rsidR="009D749F" w:rsidRPr="00AC43AE" w:rsidRDefault="00F668CA" w:rsidP="00F668CA">
      <w:pPr>
        <w:pStyle w:val="a3"/>
        <w:tabs>
          <w:tab w:val="left" w:pos="993"/>
        </w:tabs>
        <w:ind w:left="0" w:firstLine="709"/>
        <w:jc w:val="left"/>
        <w:rPr>
          <w:b/>
        </w:rPr>
      </w:pPr>
      <w:r w:rsidRPr="00AC43AE">
        <w:rPr>
          <w:b/>
        </w:rPr>
        <w:t>Особенности письменной научной речи</w:t>
      </w:r>
    </w:p>
    <w:p w:rsidR="009D749F" w:rsidRPr="00AC43AE" w:rsidRDefault="00F668CA" w:rsidP="00F668CA">
      <w:pPr>
        <w:pStyle w:val="a3"/>
        <w:tabs>
          <w:tab w:val="left" w:pos="993"/>
        </w:tabs>
        <w:ind w:left="0" w:firstLine="709"/>
        <w:jc w:val="left"/>
      </w:pPr>
      <w:r w:rsidRPr="00AC43AE">
        <w:t xml:space="preserve">Письменная речь, в отличие от </w:t>
      </w:r>
      <w:proofErr w:type="gramStart"/>
      <w:r w:rsidRPr="00AC43AE">
        <w:t>устной</w:t>
      </w:r>
      <w:proofErr w:type="gramEnd"/>
      <w:r w:rsidRPr="00AC43AE">
        <w:t>,</w:t>
      </w:r>
      <w:r w:rsidRPr="00AC43AE">
        <w:rPr>
          <w:spacing w:val="-21"/>
        </w:rPr>
        <w:t xml:space="preserve"> </w:t>
      </w:r>
      <w:r w:rsidRPr="00AC43AE">
        <w:t>подразумевает:</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определенную степень подготовленности к</w:t>
      </w:r>
      <w:r w:rsidRPr="00AC43AE">
        <w:rPr>
          <w:spacing w:val="-19"/>
          <w:sz w:val="24"/>
          <w:szCs w:val="24"/>
        </w:rPr>
        <w:t xml:space="preserve"> </w:t>
      </w:r>
      <w:r w:rsidRPr="00AC43AE">
        <w:rPr>
          <w:sz w:val="24"/>
          <w:szCs w:val="24"/>
        </w:rPr>
        <w:t>работе;</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возможность исправления и доработки</w:t>
      </w:r>
      <w:r w:rsidRPr="00AC43AE">
        <w:rPr>
          <w:spacing w:val="-1"/>
          <w:sz w:val="24"/>
          <w:szCs w:val="24"/>
        </w:rPr>
        <w:t xml:space="preserve"> </w:t>
      </w:r>
      <w:r w:rsidRPr="00AC43AE">
        <w:rPr>
          <w:sz w:val="24"/>
          <w:szCs w:val="24"/>
        </w:rPr>
        <w:t>текста;</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наличие композиции – построения, соотношения и взаимного расположения частей реферата;</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выдержанность стиля изложения; строгое следование лексическим и грамматич</w:t>
      </w:r>
      <w:r w:rsidRPr="00AC43AE">
        <w:rPr>
          <w:sz w:val="24"/>
          <w:szCs w:val="24"/>
        </w:rPr>
        <w:t>е</w:t>
      </w:r>
      <w:r w:rsidRPr="00AC43AE">
        <w:rPr>
          <w:sz w:val="24"/>
          <w:szCs w:val="24"/>
        </w:rPr>
        <w:t>ским</w:t>
      </w:r>
      <w:r w:rsidRPr="00AC43AE">
        <w:rPr>
          <w:spacing w:val="-2"/>
          <w:sz w:val="24"/>
          <w:szCs w:val="24"/>
        </w:rPr>
        <w:t xml:space="preserve"> </w:t>
      </w:r>
      <w:r w:rsidRPr="00AC43AE">
        <w:rPr>
          <w:sz w:val="24"/>
          <w:szCs w:val="24"/>
        </w:rPr>
        <w:t>нормам.</w:t>
      </w:r>
    </w:p>
    <w:p w:rsidR="009D749F" w:rsidRPr="00AC43AE" w:rsidRDefault="00F668CA" w:rsidP="00F668CA">
      <w:pPr>
        <w:tabs>
          <w:tab w:val="left" w:pos="993"/>
        </w:tabs>
        <w:ind w:firstLine="709"/>
        <w:rPr>
          <w:b/>
          <w:sz w:val="24"/>
          <w:szCs w:val="24"/>
        </w:rPr>
      </w:pPr>
      <w:r w:rsidRPr="00AC43AE">
        <w:rPr>
          <w:b/>
          <w:sz w:val="24"/>
          <w:szCs w:val="24"/>
        </w:rPr>
        <w:t>Оформление реферата. Критерии оценки.</w:t>
      </w:r>
    </w:p>
    <w:p w:rsidR="0067762E" w:rsidRPr="00AC43AE" w:rsidRDefault="00F668CA" w:rsidP="0067762E">
      <w:pPr>
        <w:pStyle w:val="a5"/>
        <w:numPr>
          <w:ilvl w:val="0"/>
          <w:numId w:val="22"/>
        </w:numPr>
        <w:tabs>
          <w:tab w:val="left" w:pos="0"/>
        </w:tabs>
        <w:autoSpaceDE/>
        <w:autoSpaceDN/>
        <w:ind w:left="0" w:firstLine="709"/>
        <w:jc w:val="both"/>
        <w:rPr>
          <w:rFonts w:eastAsia="Calibri"/>
          <w:color w:val="000000" w:themeColor="text1"/>
          <w:sz w:val="24"/>
          <w:szCs w:val="24"/>
        </w:rPr>
      </w:pPr>
      <w:r w:rsidRPr="00AC43AE">
        <w:rPr>
          <w:sz w:val="24"/>
          <w:szCs w:val="24"/>
        </w:rPr>
        <w:t>Правила оформления реферата регламентированы</w:t>
      </w:r>
      <w:r w:rsidR="0067762E" w:rsidRPr="00AC43AE">
        <w:rPr>
          <w:sz w:val="24"/>
          <w:szCs w:val="24"/>
        </w:rPr>
        <w:t xml:space="preserve"> </w:t>
      </w:r>
      <w:r w:rsidR="0067762E" w:rsidRPr="00AC43AE">
        <w:rPr>
          <w:rFonts w:eastAsia="Calibri"/>
          <w:color w:val="000000" w:themeColor="text1"/>
          <w:sz w:val="24"/>
          <w:szCs w:val="24"/>
        </w:rPr>
        <w:t xml:space="preserve">РД ФГБОУ ВО </w:t>
      </w:r>
      <w:proofErr w:type="spellStart"/>
      <w:r w:rsidR="0067762E" w:rsidRPr="00AC43AE">
        <w:rPr>
          <w:rFonts w:eastAsia="Calibri"/>
          <w:color w:val="000000" w:themeColor="text1"/>
          <w:sz w:val="24"/>
          <w:szCs w:val="24"/>
        </w:rPr>
        <w:t>КнАГТУ</w:t>
      </w:r>
      <w:proofErr w:type="spellEnd"/>
      <w:r w:rsidR="0067762E" w:rsidRPr="00AC43AE">
        <w:rPr>
          <w:rFonts w:eastAsia="Calibri"/>
          <w:color w:val="000000" w:themeColor="text1"/>
          <w:sz w:val="24"/>
          <w:szCs w:val="24"/>
        </w:rPr>
        <w:t xml:space="preserve"> 013-2016 «Текстовые студенческие работы. Правила оформления». – </w:t>
      </w:r>
      <w:proofErr w:type="spellStart"/>
      <w:r w:rsidR="0067762E" w:rsidRPr="00AC43AE">
        <w:rPr>
          <w:rFonts w:eastAsia="Calibri"/>
          <w:color w:val="000000" w:themeColor="text1"/>
          <w:sz w:val="24"/>
          <w:szCs w:val="24"/>
        </w:rPr>
        <w:t>Введ</w:t>
      </w:r>
      <w:proofErr w:type="spellEnd"/>
      <w:r w:rsidR="0067762E" w:rsidRPr="00AC43AE">
        <w:rPr>
          <w:rFonts w:eastAsia="Calibri"/>
          <w:color w:val="000000" w:themeColor="text1"/>
          <w:sz w:val="24"/>
          <w:szCs w:val="24"/>
        </w:rPr>
        <w:t>. 2016-03-10. – Комсомольск-на-Амуре: ФГБОУ ВО «</w:t>
      </w:r>
      <w:proofErr w:type="spellStart"/>
      <w:r w:rsidR="0067762E" w:rsidRPr="00AC43AE">
        <w:rPr>
          <w:rFonts w:eastAsia="Calibri"/>
          <w:color w:val="000000" w:themeColor="text1"/>
          <w:sz w:val="24"/>
          <w:szCs w:val="24"/>
        </w:rPr>
        <w:t>КнАГТУ</w:t>
      </w:r>
      <w:proofErr w:type="spellEnd"/>
      <w:r w:rsidR="0067762E" w:rsidRPr="00AC43AE">
        <w:rPr>
          <w:rFonts w:eastAsia="Calibri"/>
          <w:color w:val="000000" w:themeColor="text1"/>
          <w:sz w:val="24"/>
          <w:szCs w:val="24"/>
        </w:rPr>
        <w:t>», 2016. – 56 с.</w:t>
      </w:r>
    </w:p>
    <w:p w:rsidR="009D749F" w:rsidRPr="00AC43AE" w:rsidRDefault="00F668CA" w:rsidP="00F668CA">
      <w:pPr>
        <w:pStyle w:val="a3"/>
        <w:tabs>
          <w:tab w:val="left" w:pos="993"/>
        </w:tabs>
        <w:ind w:left="0" w:firstLine="709"/>
        <w:jc w:val="left"/>
      </w:pPr>
      <w:r w:rsidRPr="00AC43AE">
        <w:t>Работа должна иметь поля; каждый раздел оформляется с новой страницы. Титульный лист оформляется в соответствии с установленной формой.</w:t>
      </w:r>
    </w:p>
    <w:p w:rsidR="009D749F" w:rsidRPr="00AC43AE" w:rsidRDefault="00F668CA" w:rsidP="00F668CA">
      <w:pPr>
        <w:pStyle w:val="a3"/>
        <w:tabs>
          <w:tab w:val="left" w:pos="993"/>
        </w:tabs>
        <w:ind w:left="0" w:firstLine="709"/>
      </w:pPr>
      <w:r w:rsidRPr="00AC43AE">
        <w:t>На первой странице печатается план реферата, включающий в себя библиографич</w:t>
      </w:r>
      <w:r w:rsidRPr="00AC43AE">
        <w:t>е</w:t>
      </w:r>
      <w:r w:rsidRPr="00AC43AE">
        <w:t>ское описание; введение, разделы и параграфы основной части, раскрывающие суть работы, заключение; список литературы; приложения.</w:t>
      </w:r>
    </w:p>
    <w:p w:rsidR="009D749F" w:rsidRPr="00AC43AE" w:rsidRDefault="00F668CA" w:rsidP="00F668CA">
      <w:pPr>
        <w:pStyle w:val="a3"/>
        <w:tabs>
          <w:tab w:val="left" w:pos="993"/>
        </w:tabs>
        <w:ind w:left="0" w:firstLine="709"/>
        <w:jc w:val="left"/>
      </w:pPr>
      <w:r w:rsidRPr="00AC43AE">
        <w:t>В конце реферата представляется список использованной литературы с точным указ</w:t>
      </w:r>
      <w:r w:rsidRPr="00AC43AE">
        <w:t>а</w:t>
      </w:r>
      <w:r w:rsidRPr="00AC43AE">
        <w:t>нием авторов, названия, места и года ее издания.</w:t>
      </w:r>
    </w:p>
    <w:p w:rsidR="009D749F" w:rsidRPr="00AC43AE" w:rsidRDefault="00F668CA" w:rsidP="00F668CA">
      <w:pPr>
        <w:pStyle w:val="a3"/>
        <w:tabs>
          <w:tab w:val="left" w:pos="993"/>
        </w:tabs>
        <w:ind w:left="0" w:firstLine="709"/>
        <w:jc w:val="left"/>
      </w:pPr>
      <w:r w:rsidRPr="00AC43AE">
        <w:t>Критерии оценки реферата.</w:t>
      </w:r>
    </w:p>
    <w:p w:rsidR="009D749F" w:rsidRPr="00AC43AE" w:rsidRDefault="00F668CA" w:rsidP="00F668CA">
      <w:pPr>
        <w:pStyle w:val="a5"/>
        <w:numPr>
          <w:ilvl w:val="0"/>
          <w:numId w:val="9"/>
        </w:numPr>
        <w:tabs>
          <w:tab w:val="left" w:pos="993"/>
          <w:tab w:val="left" w:pos="1050"/>
        </w:tabs>
        <w:ind w:left="0" w:firstLine="709"/>
        <w:jc w:val="left"/>
        <w:rPr>
          <w:sz w:val="24"/>
          <w:szCs w:val="24"/>
        </w:rPr>
      </w:pPr>
      <w:r w:rsidRPr="00AC43AE">
        <w:rPr>
          <w:sz w:val="24"/>
          <w:szCs w:val="24"/>
        </w:rPr>
        <w:t>Степень раскрытия темы</w:t>
      </w:r>
      <w:r w:rsidRPr="00AC43AE">
        <w:rPr>
          <w:spacing w:val="-4"/>
          <w:sz w:val="24"/>
          <w:szCs w:val="24"/>
        </w:rPr>
        <w:t xml:space="preserve"> </w:t>
      </w:r>
      <w:r w:rsidRPr="00AC43AE">
        <w:rPr>
          <w:sz w:val="24"/>
          <w:szCs w:val="24"/>
        </w:rPr>
        <w:t>предполагает:</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lastRenderedPageBreak/>
        <w:t>соответствие плана теме</w:t>
      </w:r>
      <w:r w:rsidRPr="00AC43AE">
        <w:rPr>
          <w:spacing w:val="-4"/>
          <w:sz w:val="24"/>
          <w:szCs w:val="24"/>
        </w:rPr>
        <w:t xml:space="preserve"> </w:t>
      </w:r>
      <w:r w:rsidRPr="00AC43AE">
        <w:rPr>
          <w:sz w:val="24"/>
          <w:szCs w:val="24"/>
        </w:rPr>
        <w:t>реферата;</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соответствие содержания теме и плану</w:t>
      </w:r>
      <w:r w:rsidRPr="00AC43AE">
        <w:rPr>
          <w:spacing w:val="-11"/>
          <w:sz w:val="24"/>
          <w:szCs w:val="24"/>
        </w:rPr>
        <w:t xml:space="preserve"> </w:t>
      </w:r>
      <w:r w:rsidRPr="00AC43AE">
        <w:rPr>
          <w:sz w:val="24"/>
          <w:szCs w:val="24"/>
        </w:rPr>
        <w:t>реферата;</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полноту и глубину раскрытия основных</w:t>
      </w:r>
      <w:r w:rsidRPr="00AC43AE">
        <w:rPr>
          <w:spacing w:val="-12"/>
          <w:sz w:val="24"/>
          <w:szCs w:val="24"/>
        </w:rPr>
        <w:t xml:space="preserve"> </w:t>
      </w:r>
      <w:r w:rsidRPr="00AC43AE">
        <w:rPr>
          <w:sz w:val="24"/>
          <w:szCs w:val="24"/>
        </w:rPr>
        <w:t>понятий;</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обоснованность способов и методов работы с</w:t>
      </w:r>
      <w:r w:rsidRPr="00AC43AE">
        <w:rPr>
          <w:spacing w:val="-3"/>
          <w:sz w:val="24"/>
          <w:szCs w:val="24"/>
        </w:rPr>
        <w:t xml:space="preserve"> </w:t>
      </w:r>
      <w:r w:rsidRPr="00AC43AE">
        <w:rPr>
          <w:sz w:val="24"/>
          <w:szCs w:val="24"/>
        </w:rPr>
        <w:t>материалом;</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умение работать с литературой, систематизировать и структурировать</w:t>
      </w:r>
      <w:r w:rsidRPr="00AC43AE">
        <w:rPr>
          <w:spacing w:val="-18"/>
          <w:sz w:val="24"/>
          <w:szCs w:val="24"/>
        </w:rPr>
        <w:t xml:space="preserve"> </w:t>
      </w:r>
      <w:r w:rsidRPr="00AC43AE">
        <w:rPr>
          <w:sz w:val="24"/>
          <w:szCs w:val="24"/>
        </w:rPr>
        <w:t>материал;</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умение обобщать, делать выводы, сопоставлять различные точки зрения по ра</w:t>
      </w:r>
      <w:r w:rsidRPr="00AC43AE">
        <w:rPr>
          <w:sz w:val="24"/>
          <w:szCs w:val="24"/>
        </w:rPr>
        <w:t>с</w:t>
      </w:r>
      <w:r w:rsidRPr="00AC43AE">
        <w:rPr>
          <w:sz w:val="24"/>
          <w:szCs w:val="24"/>
        </w:rPr>
        <w:t>сматриваемому</w:t>
      </w:r>
      <w:r w:rsidRPr="00AC43AE">
        <w:rPr>
          <w:spacing w:val="-6"/>
          <w:sz w:val="24"/>
          <w:szCs w:val="24"/>
        </w:rPr>
        <w:t xml:space="preserve"> </w:t>
      </w:r>
      <w:r w:rsidRPr="00AC43AE">
        <w:rPr>
          <w:sz w:val="24"/>
          <w:szCs w:val="24"/>
        </w:rPr>
        <w:t>вопросу.</w:t>
      </w:r>
    </w:p>
    <w:p w:rsidR="009D749F" w:rsidRPr="00AC43AE" w:rsidRDefault="00F668CA" w:rsidP="00F668CA">
      <w:pPr>
        <w:pStyle w:val="a5"/>
        <w:numPr>
          <w:ilvl w:val="0"/>
          <w:numId w:val="9"/>
        </w:numPr>
        <w:tabs>
          <w:tab w:val="left" w:pos="993"/>
          <w:tab w:val="left" w:pos="1050"/>
        </w:tabs>
        <w:ind w:left="0" w:firstLine="709"/>
        <w:jc w:val="left"/>
        <w:rPr>
          <w:sz w:val="24"/>
          <w:szCs w:val="24"/>
        </w:rPr>
      </w:pPr>
      <w:r w:rsidRPr="00AC43AE">
        <w:rPr>
          <w:sz w:val="24"/>
          <w:szCs w:val="24"/>
        </w:rPr>
        <w:t>Обоснованность выбора источников</w:t>
      </w:r>
      <w:r w:rsidRPr="00AC43AE">
        <w:rPr>
          <w:spacing w:val="-2"/>
          <w:sz w:val="24"/>
          <w:szCs w:val="24"/>
        </w:rPr>
        <w:t xml:space="preserve"> </w:t>
      </w:r>
      <w:r w:rsidRPr="00AC43AE">
        <w:rPr>
          <w:sz w:val="24"/>
          <w:szCs w:val="24"/>
        </w:rPr>
        <w:t>оценивается:</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полнотой использования работ по</w:t>
      </w:r>
      <w:r w:rsidRPr="00AC43AE">
        <w:rPr>
          <w:spacing w:val="1"/>
          <w:sz w:val="24"/>
          <w:szCs w:val="24"/>
        </w:rPr>
        <w:t xml:space="preserve"> </w:t>
      </w:r>
      <w:r w:rsidRPr="00AC43AE">
        <w:rPr>
          <w:sz w:val="24"/>
          <w:szCs w:val="24"/>
        </w:rPr>
        <w:t>проблеме;</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привлечением наиболее известных и новейших работ по проблеме (журнальные публикации, материалы сборников научных трудов и</w:t>
      </w:r>
      <w:r w:rsidRPr="00AC43AE">
        <w:rPr>
          <w:spacing w:val="-3"/>
          <w:sz w:val="24"/>
          <w:szCs w:val="24"/>
        </w:rPr>
        <w:t xml:space="preserve"> </w:t>
      </w:r>
      <w:r w:rsidRPr="00AC43AE">
        <w:rPr>
          <w:sz w:val="24"/>
          <w:szCs w:val="24"/>
        </w:rPr>
        <w:t>т.д.).</w:t>
      </w:r>
    </w:p>
    <w:p w:rsidR="009D749F" w:rsidRPr="00AC43AE" w:rsidRDefault="00F668CA" w:rsidP="00F668CA">
      <w:pPr>
        <w:pStyle w:val="a5"/>
        <w:numPr>
          <w:ilvl w:val="0"/>
          <w:numId w:val="9"/>
        </w:numPr>
        <w:tabs>
          <w:tab w:val="left" w:pos="993"/>
          <w:tab w:val="left" w:pos="1050"/>
        </w:tabs>
        <w:ind w:left="0" w:firstLine="709"/>
        <w:jc w:val="left"/>
        <w:rPr>
          <w:sz w:val="24"/>
          <w:szCs w:val="24"/>
        </w:rPr>
      </w:pPr>
      <w:r w:rsidRPr="00AC43AE">
        <w:rPr>
          <w:sz w:val="24"/>
          <w:szCs w:val="24"/>
        </w:rPr>
        <w:t>Соблюдение требований к оформлению</w:t>
      </w:r>
      <w:r w:rsidRPr="00AC43AE">
        <w:rPr>
          <w:spacing w:val="-4"/>
          <w:sz w:val="24"/>
          <w:szCs w:val="24"/>
        </w:rPr>
        <w:t xml:space="preserve"> </w:t>
      </w:r>
      <w:r w:rsidRPr="00AC43AE">
        <w:rPr>
          <w:sz w:val="24"/>
          <w:szCs w:val="24"/>
        </w:rPr>
        <w:t>определяется:</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правильным оформлением ссылок на используемую</w:t>
      </w:r>
      <w:r w:rsidRPr="00AC43AE">
        <w:rPr>
          <w:spacing w:val="-7"/>
          <w:sz w:val="24"/>
          <w:szCs w:val="24"/>
        </w:rPr>
        <w:t xml:space="preserve"> </w:t>
      </w:r>
      <w:r w:rsidRPr="00AC43AE">
        <w:rPr>
          <w:sz w:val="24"/>
          <w:szCs w:val="24"/>
        </w:rPr>
        <w:t>литературу;</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оценкой грамотности и культуры</w:t>
      </w:r>
      <w:r w:rsidRPr="00AC43AE">
        <w:rPr>
          <w:spacing w:val="-3"/>
          <w:sz w:val="24"/>
          <w:szCs w:val="24"/>
        </w:rPr>
        <w:t xml:space="preserve"> </w:t>
      </w:r>
      <w:r w:rsidRPr="00AC43AE">
        <w:rPr>
          <w:sz w:val="24"/>
          <w:szCs w:val="24"/>
        </w:rPr>
        <w:t>изложения;</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владением терминологией и понятийным аппаратом проблемы; - соблюдением тр</w:t>
      </w:r>
      <w:r w:rsidRPr="00AC43AE">
        <w:rPr>
          <w:sz w:val="24"/>
          <w:szCs w:val="24"/>
        </w:rPr>
        <w:t>е</w:t>
      </w:r>
      <w:r w:rsidRPr="00AC43AE">
        <w:rPr>
          <w:sz w:val="24"/>
          <w:szCs w:val="24"/>
        </w:rPr>
        <w:t>бований к объему реферата; - культурой</w:t>
      </w:r>
      <w:r w:rsidRPr="00AC43AE">
        <w:rPr>
          <w:spacing w:val="-5"/>
          <w:sz w:val="24"/>
          <w:szCs w:val="24"/>
        </w:rPr>
        <w:t xml:space="preserve"> </w:t>
      </w:r>
      <w:r w:rsidRPr="00AC43AE">
        <w:rPr>
          <w:sz w:val="24"/>
          <w:szCs w:val="24"/>
        </w:rPr>
        <w:t>оформления.</w:t>
      </w:r>
    </w:p>
    <w:p w:rsidR="009D749F" w:rsidRPr="00AC43AE" w:rsidRDefault="00F668CA" w:rsidP="00F668CA">
      <w:pPr>
        <w:tabs>
          <w:tab w:val="left" w:pos="993"/>
        </w:tabs>
        <w:ind w:firstLine="709"/>
        <w:rPr>
          <w:b/>
          <w:sz w:val="24"/>
          <w:szCs w:val="24"/>
        </w:rPr>
      </w:pPr>
      <w:r w:rsidRPr="00AC43AE">
        <w:rPr>
          <w:b/>
          <w:sz w:val="24"/>
          <w:szCs w:val="24"/>
        </w:rPr>
        <w:t>Защита реферата</w:t>
      </w:r>
    </w:p>
    <w:p w:rsidR="009D749F" w:rsidRPr="00AC43AE" w:rsidRDefault="00F668CA" w:rsidP="00F668CA">
      <w:pPr>
        <w:pStyle w:val="a3"/>
        <w:tabs>
          <w:tab w:val="left" w:pos="993"/>
        </w:tabs>
        <w:ind w:left="0" w:firstLine="709"/>
      </w:pPr>
      <w:r w:rsidRPr="00AC43AE">
        <w:t>Рефераты обычно представляются на заключительном этапе изучения дисциплины как результат итоговой самостоятельной работы студента. Защита реферата осуществляется или на аудиторных занятиях, предусмотренных учебным планом, или на зачете как один из вопросов билета (последнее определяется</w:t>
      </w:r>
      <w:r w:rsidRPr="00AC43AE">
        <w:rPr>
          <w:spacing w:val="-4"/>
        </w:rPr>
        <w:t xml:space="preserve"> </w:t>
      </w:r>
      <w:r w:rsidRPr="00AC43AE">
        <w:t>преподавателем).</w:t>
      </w:r>
    </w:p>
    <w:p w:rsidR="009D749F" w:rsidRPr="00AC43AE" w:rsidRDefault="00F668CA" w:rsidP="00F668CA">
      <w:pPr>
        <w:pStyle w:val="a3"/>
        <w:tabs>
          <w:tab w:val="left" w:pos="993"/>
        </w:tabs>
        <w:ind w:left="0" w:firstLine="709"/>
      </w:pPr>
      <w:r w:rsidRPr="00AC43AE">
        <w:t>Если реферат подразумевает публичную защиту, то выступающему следует заранее подготовиться к реферативному сообщению, а преподавателю и возможным оппонентам - ознакомиться с работой.</w:t>
      </w:r>
    </w:p>
    <w:p w:rsidR="009D749F" w:rsidRPr="00AC43AE" w:rsidRDefault="00F668CA" w:rsidP="00F668CA">
      <w:pPr>
        <w:pStyle w:val="a3"/>
        <w:tabs>
          <w:tab w:val="left" w:pos="993"/>
        </w:tabs>
        <w:ind w:left="0" w:firstLine="709"/>
      </w:pPr>
      <w:r w:rsidRPr="00AC43AE">
        <w:t xml:space="preserve">Реферативное сообщение отличается от самого </w:t>
      </w:r>
      <w:proofErr w:type="gramStart"/>
      <w:r w:rsidRPr="00AC43AE">
        <w:t>реферата</w:t>
      </w:r>
      <w:proofErr w:type="gramEnd"/>
      <w:r w:rsidRPr="00AC43AE">
        <w:t xml:space="preserve"> прежде всего объемом и ст</w:t>
      </w:r>
      <w:r w:rsidRPr="00AC43AE">
        <w:t>и</w:t>
      </w:r>
      <w:r w:rsidRPr="00AC43AE">
        <w:t>лем изложения, т.к. учитываются особенности устной научной речи и публичного выступл</w:t>
      </w:r>
      <w:r w:rsidRPr="00AC43AE">
        <w:t>е</w:t>
      </w:r>
      <w:r w:rsidRPr="00AC43AE">
        <w:t xml:space="preserve">ния в целом. В реферативном сообщении содержание реферата представляется подробно (или кратко) и, как правило, вне оценки, т.е. </w:t>
      </w:r>
      <w:proofErr w:type="gramStart"/>
      <w:r w:rsidRPr="00AC43AE">
        <w:t>изложение</w:t>
      </w:r>
      <w:proofErr w:type="gramEnd"/>
      <w:r w:rsidRPr="00AC43AE">
        <w:t xml:space="preserve"> приобретает обзорный характер и решает коммуникативную задачу (передать в устной форме информацию, которая должна быть воспринята слушателями). Учитывая публичный характер высказываний, выступа</w:t>
      </w:r>
      <w:r w:rsidRPr="00AC43AE">
        <w:t>ю</w:t>
      </w:r>
      <w:r w:rsidRPr="00AC43AE">
        <w:t>щий должен:</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составить план и тезисы</w:t>
      </w:r>
      <w:r w:rsidRPr="00AC43AE">
        <w:rPr>
          <w:spacing w:val="-1"/>
          <w:sz w:val="24"/>
          <w:szCs w:val="24"/>
        </w:rPr>
        <w:t xml:space="preserve"> </w:t>
      </w:r>
      <w:r w:rsidRPr="00AC43AE">
        <w:rPr>
          <w:sz w:val="24"/>
          <w:szCs w:val="24"/>
        </w:rPr>
        <w:t>выступления;</w:t>
      </w:r>
    </w:p>
    <w:p w:rsidR="009D749F" w:rsidRPr="00AC43AE" w:rsidRDefault="00F668CA" w:rsidP="00F668CA">
      <w:pPr>
        <w:pStyle w:val="a5"/>
        <w:numPr>
          <w:ilvl w:val="0"/>
          <w:numId w:val="10"/>
        </w:numPr>
        <w:tabs>
          <w:tab w:val="left" w:pos="993"/>
          <w:tab w:val="left" w:pos="1095"/>
          <w:tab w:val="left" w:pos="1096"/>
        </w:tabs>
        <w:ind w:left="0" w:firstLine="709"/>
        <w:rPr>
          <w:sz w:val="24"/>
          <w:szCs w:val="24"/>
        </w:rPr>
      </w:pPr>
      <w:r w:rsidRPr="00AC43AE">
        <w:rPr>
          <w:sz w:val="24"/>
          <w:szCs w:val="24"/>
        </w:rPr>
        <w:t>кратко представить проблематику, цель, структуру и</w:t>
      </w:r>
      <w:r w:rsidRPr="00AC43AE">
        <w:rPr>
          <w:spacing w:val="-7"/>
          <w:sz w:val="24"/>
          <w:szCs w:val="24"/>
        </w:rPr>
        <w:t xml:space="preserve"> </w:t>
      </w:r>
      <w:r w:rsidRPr="00AC43AE">
        <w:rPr>
          <w:sz w:val="24"/>
          <w:szCs w:val="24"/>
        </w:rPr>
        <w:t>т.п.;</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обеспечить порционную подачу материала не в соответствии с частями, разделами и параграфами, а сегментировать в зависимости от новизны</w:t>
      </w:r>
      <w:r w:rsidRPr="00AC43AE">
        <w:rPr>
          <w:spacing w:val="-11"/>
          <w:sz w:val="24"/>
          <w:szCs w:val="24"/>
        </w:rPr>
        <w:t xml:space="preserve"> </w:t>
      </w:r>
      <w:r w:rsidRPr="00AC43AE">
        <w:rPr>
          <w:sz w:val="24"/>
          <w:szCs w:val="24"/>
        </w:rPr>
        <w:t>информации;</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соблюдать четкость и точность выражений, их произнесение; обращать внимание на интонацию, темп, громкость и т.п. особенности публичного</w:t>
      </w:r>
      <w:r w:rsidRPr="00AC43AE">
        <w:rPr>
          <w:spacing w:val="-8"/>
          <w:sz w:val="24"/>
          <w:szCs w:val="24"/>
        </w:rPr>
        <w:t xml:space="preserve"> </w:t>
      </w:r>
      <w:r w:rsidRPr="00AC43AE">
        <w:rPr>
          <w:sz w:val="24"/>
          <w:szCs w:val="24"/>
        </w:rPr>
        <w:t>выступления;</w:t>
      </w:r>
    </w:p>
    <w:p w:rsidR="009D749F" w:rsidRPr="00AC43AE" w:rsidRDefault="00F668CA" w:rsidP="00F668CA">
      <w:pPr>
        <w:pStyle w:val="a5"/>
        <w:numPr>
          <w:ilvl w:val="0"/>
          <w:numId w:val="10"/>
        </w:numPr>
        <w:tabs>
          <w:tab w:val="left" w:pos="993"/>
          <w:tab w:val="left" w:pos="1096"/>
        </w:tabs>
        <w:ind w:left="0" w:firstLine="709"/>
        <w:jc w:val="both"/>
        <w:rPr>
          <w:sz w:val="24"/>
          <w:szCs w:val="24"/>
        </w:rPr>
      </w:pPr>
      <w:r w:rsidRPr="00AC43AE">
        <w:rPr>
          <w:sz w:val="24"/>
          <w:szCs w:val="24"/>
        </w:rPr>
        <w:t>демонстрировать подготовленный характер высказываний, допуская, как в любой другой устной речи, словесную</w:t>
      </w:r>
      <w:r w:rsidRPr="00AC43AE">
        <w:rPr>
          <w:spacing w:val="1"/>
          <w:sz w:val="24"/>
          <w:szCs w:val="24"/>
        </w:rPr>
        <w:t xml:space="preserve"> </w:t>
      </w:r>
      <w:r w:rsidRPr="00AC43AE">
        <w:rPr>
          <w:sz w:val="24"/>
          <w:szCs w:val="24"/>
        </w:rPr>
        <w:t>импровизацию.</w:t>
      </w:r>
    </w:p>
    <w:p w:rsidR="009D749F" w:rsidRPr="00AC43AE" w:rsidRDefault="009D749F" w:rsidP="00F668CA">
      <w:pPr>
        <w:pStyle w:val="a3"/>
        <w:tabs>
          <w:tab w:val="left" w:pos="993"/>
        </w:tabs>
        <w:ind w:left="0" w:firstLine="709"/>
        <w:jc w:val="left"/>
      </w:pPr>
    </w:p>
    <w:p w:rsidR="009D749F" w:rsidRPr="00AC43AE" w:rsidRDefault="000F39B2" w:rsidP="000F39B2">
      <w:pPr>
        <w:pStyle w:val="1"/>
        <w:numPr>
          <w:ilvl w:val="0"/>
          <w:numId w:val="21"/>
        </w:numPr>
        <w:tabs>
          <w:tab w:val="left" w:pos="993"/>
        </w:tabs>
      </w:pPr>
      <w:bookmarkStart w:id="7" w:name="_bookmark3"/>
      <w:bookmarkStart w:id="8" w:name="_Toc95913371"/>
      <w:bookmarkEnd w:id="7"/>
      <w:r w:rsidRPr="00AC43AE">
        <w:t>Методические указания к написанию</w:t>
      </w:r>
      <w:r w:rsidR="00F668CA" w:rsidRPr="00AC43AE">
        <w:t xml:space="preserve"> </w:t>
      </w:r>
      <w:r w:rsidRPr="00AC43AE">
        <w:t>эссе</w:t>
      </w:r>
      <w:bookmarkEnd w:id="8"/>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rPr>
          <w:b/>
        </w:rPr>
        <w:t xml:space="preserve">Эссе </w:t>
      </w:r>
      <w:r w:rsidRPr="00AC43AE">
        <w:t xml:space="preserve">(франц. </w:t>
      </w:r>
      <w:proofErr w:type="spellStart"/>
      <w:r w:rsidRPr="00AC43AE">
        <w:t>essai</w:t>
      </w:r>
      <w:proofErr w:type="spellEnd"/>
      <w:r w:rsidRPr="00AC43AE">
        <w:t xml:space="preserve"> – попытка, проба, очерк, от лат. </w:t>
      </w:r>
      <w:proofErr w:type="spellStart"/>
      <w:r w:rsidRPr="00AC43AE">
        <w:t>exagium</w:t>
      </w:r>
      <w:proofErr w:type="spellEnd"/>
      <w:r w:rsidRPr="00AC43AE">
        <w:t xml:space="preserve"> – взвешивание) – творч</w:t>
      </w:r>
      <w:r w:rsidRPr="00AC43AE">
        <w:t>е</w:t>
      </w:r>
      <w:r w:rsidRPr="00AC43AE">
        <w:t>ская работа небольшого объема и свободной композиции, выражающая индивидуальные впечатления и соображения по конкретному поводу или вопросу и заведомо не претенду</w:t>
      </w:r>
      <w:r w:rsidRPr="00AC43AE">
        <w:t>ю</w:t>
      </w:r>
      <w:r w:rsidRPr="00AC43AE">
        <w:t>щая на исчерпывающую трактовку предмета.</w:t>
      </w:r>
    </w:p>
    <w:p w:rsidR="009D749F" w:rsidRPr="00AC43AE" w:rsidRDefault="00F668CA" w:rsidP="00F668CA">
      <w:pPr>
        <w:pStyle w:val="a3"/>
        <w:tabs>
          <w:tab w:val="left" w:pos="993"/>
        </w:tabs>
        <w:ind w:left="0" w:firstLine="709"/>
      </w:pPr>
      <w:r w:rsidRPr="00AC43AE">
        <w:rPr>
          <w:b/>
        </w:rPr>
        <w:t>Эссе</w:t>
      </w:r>
      <w:r w:rsidR="000F39B2" w:rsidRPr="00AC43AE">
        <w:rPr>
          <w:b/>
        </w:rPr>
        <w:t xml:space="preserve"> </w:t>
      </w:r>
      <w:r w:rsidRPr="00AC43AE">
        <w:t>– это литературное произведение (связный текст), отражающий позицию автора по какому-либо актуальному вопросу (проблеме).</w:t>
      </w:r>
    </w:p>
    <w:p w:rsidR="009D749F" w:rsidRPr="00AC43AE" w:rsidRDefault="00F668CA" w:rsidP="00F668CA">
      <w:pPr>
        <w:pStyle w:val="a3"/>
        <w:tabs>
          <w:tab w:val="left" w:pos="993"/>
        </w:tabs>
        <w:ind w:left="0" w:firstLine="709"/>
      </w:pPr>
      <w:r w:rsidRPr="00AC43AE">
        <w:rPr>
          <w:b/>
        </w:rPr>
        <w:t xml:space="preserve">Цель </w:t>
      </w:r>
      <w:r w:rsidRPr="00AC43AE">
        <w:t>эсс</w:t>
      </w:r>
      <w:proofErr w:type="gramStart"/>
      <w:r w:rsidRPr="00AC43AE">
        <w:t>е–</w:t>
      </w:r>
      <w:proofErr w:type="gramEnd"/>
      <w:r w:rsidRPr="00AC43AE">
        <w:t xml:space="preserve"> высказать свою точку зрения и сформировать непротиворечивую систему аргументов, обосновывающих предпочтительность позиции, выбранной автором данного текста.</w:t>
      </w:r>
    </w:p>
    <w:p w:rsidR="009D749F" w:rsidRPr="00AC43AE" w:rsidRDefault="00F668CA" w:rsidP="00F668CA">
      <w:pPr>
        <w:pStyle w:val="a3"/>
        <w:tabs>
          <w:tab w:val="left" w:pos="993"/>
        </w:tabs>
        <w:ind w:left="0" w:firstLine="709"/>
      </w:pPr>
      <w:r w:rsidRPr="00AC43AE">
        <w:t>При написании эссе поощряются самостоятельность, изложение собственных сужд</w:t>
      </w:r>
      <w:r w:rsidRPr="00AC43AE">
        <w:t>е</w:t>
      </w:r>
      <w:r w:rsidRPr="00AC43AE">
        <w:t>ний, связь теоретических положений с практической деятельностью.</w:t>
      </w:r>
    </w:p>
    <w:p w:rsidR="009D749F" w:rsidRPr="00AC43AE" w:rsidRDefault="00F668CA" w:rsidP="00F668CA">
      <w:pPr>
        <w:pStyle w:val="a3"/>
        <w:tabs>
          <w:tab w:val="left" w:pos="993"/>
        </w:tabs>
        <w:ind w:left="0" w:firstLine="709"/>
      </w:pPr>
      <w:r w:rsidRPr="00AC43AE">
        <w:lastRenderedPageBreak/>
        <w:t xml:space="preserve">Как правило, эссе предполагает новое, свежее, субъективно окрашенное слово о чем-либо и может иметь научный, философский, историко-биографический, публицистический, литературно-критический или чисто беллетристический характер. </w:t>
      </w:r>
      <w:proofErr w:type="spellStart"/>
      <w:r w:rsidRPr="00AC43AE">
        <w:t>Эссеистический</w:t>
      </w:r>
      <w:proofErr w:type="spellEnd"/>
      <w:r w:rsidRPr="00AC43AE">
        <w:t xml:space="preserve"> стиль о</w:t>
      </w:r>
      <w:r w:rsidRPr="00AC43AE">
        <w:t>т</w:t>
      </w:r>
      <w:r w:rsidRPr="00AC43AE">
        <w:t>личает образность, афористичность и установка на разговорную интонацию и лексику.</w:t>
      </w:r>
    </w:p>
    <w:p w:rsidR="009D749F" w:rsidRPr="00AC43AE" w:rsidRDefault="00F668CA" w:rsidP="00F668CA">
      <w:pPr>
        <w:pStyle w:val="a3"/>
        <w:tabs>
          <w:tab w:val="left" w:pos="993"/>
        </w:tabs>
        <w:ind w:left="0" w:firstLine="709"/>
        <w:jc w:val="left"/>
      </w:pPr>
      <w:r w:rsidRPr="00AC43AE">
        <w:t>Жанр эссе предполагает не только написание текста, но и устное выступление с ним.</w:t>
      </w:r>
    </w:p>
    <w:p w:rsidR="009D749F" w:rsidRPr="00AC43AE" w:rsidRDefault="00F668CA" w:rsidP="00F668CA">
      <w:pPr>
        <w:pStyle w:val="a3"/>
        <w:tabs>
          <w:tab w:val="left" w:pos="993"/>
        </w:tabs>
        <w:ind w:left="0" w:firstLine="709"/>
        <w:jc w:val="left"/>
      </w:pPr>
      <w:r w:rsidRPr="00AC43AE">
        <w:t>При этом оценивается как содержание эссе, так и стиль его преподнесения.</w:t>
      </w:r>
    </w:p>
    <w:p w:rsidR="009D749F" w:rsidRPr="00AC43AE" w:rsidRDefault="00F668CA" w:rsidP="00F668CA">
      <w:pPr>
        <w:pStyle w:val="a3"/>
        <w:tabs>
          <w:tab w:val="left" w:pos="993"/>
        </w:tabs>
        <w:ind w:left="0" w:firstLine="709"/>
      </w:pPr>
      <w:r w:rsidRPr="00AC43AE">
        <w:t xml:space="preserve">Страницы </w:t>
      </w:r>
      <w:proofErr w:type="gramStart"/>
      <w:r w:rsidRPr="00AC43AE">
        <w:t>нумеруются</w:t>
      </w:r>
      <w:proofErr w:type="gramEnd"/>
      <w:r w:rsidRPr="00AC43AE">
        <w:t xml:space="preserve"> начиная с первой (с Титульного листа), при этом на первой странице номер не ставит</w:t>
      </w:r>
      <w:r w:rsidR="001A6336" w:rsidRPr="00AC43AE">
        <w:t>ся. Таким образом, общий объём э</w:t>
      </w:r>
      <w:r w:rsidRPr="00AC43AE">
        <w:t>ссе составляет от 5 до 6 страниц.</w:t>
      </w:r>
    </w:p>
    <w:p w:rsidR="009D749F" w:rsidRPr="00AC43AE" w:rsidRDefault="00621F86" w:rsidP="00F668CA">
      <w:pPr>
        <w:tabs>
          <w:tab w:val="left" w:pos="993"/>
        </w:tabs>
        <w:ind w:firstLine="709"/>
        <w:rPr>
          <w:b/>
          <w:sz w:val="24"/>
          <w:szCs w:val="24"/>
        </w:rPr>
      </w:pPr>
      <w:r w:rsidRPr="00AC43AE">
        <w:rPr>
          <w:b/>
          <w:sz w:val="24"/>
          <w:szCs w:val="24"/>
        </w:rPr>
        <w:t xml:space="preserve">Содержание </w:t>
      </w:r>
      <w:proofErr w:type="gramStart"/>
      <w:r w:rsidRPr="00AC43AE">
        <w:rPr>
          <w:b/>
          <w:sz w:val="24"/>
          <w:szCs w:val="24"/>
        </w:rPr>
        <w:t>э</w:t>
      </w:r>
      <w:r w:rsidR="00F668CA" w:rsidRPr="00AC43AE">
        <w:rPr>
          <w:b/>
          <w:sz w:val="24"/>
          <w:szCs w:val="24"/>
        </w:rPr>
        <w:t>сс</w:t>
      </w:r>
      <w:hyperlink r:id="rId10">
        <w:r w:rsidR="00F668CA" w:rsidRPr="00AC43AE">
          <w:rPr>
            <w:b/>
            <w:sz w:val="24"/>
            <w:szCs w:val="24"/>
          </w:rPr>
          <w:t>е</w:t>
        </w:r>
        <w:proofErr w:type="gramEnd"/>
        <w:r w:rsidR="00F668CA" w:rsidRPr="00AC43AE">
          <w:rPr>
            <w:b/>
            <w:sz w:val="24"/>
            <w:szCs w:val="24"/>
          </w:rPr>
          <w:t>:</w:t>
        </w:r>
      </w:hyperlink>
    </w:p>
    <w:p w:rsidR="009D749F" w:rsidRPr="00AC43AE" w:rsidRDefault="00F668CA" w:rsidP="00F668CA">
      <w:pPr>
        <w:pStyle w:val="a5"/>
        <w:numPr>
          <w:ilvl w:val="0"/>
          <w:numId w:val="8"/>
        </w:numPr>
        <w:tabs>
          <w:tab w:val="left" w:pos="993"/>
          <w:tab w:val="left" w:pos="1096"/>
        </w:tabs>
        <w:ind w:left="0" w:firstLine="709"/>
        <w:jc w:val="left"/>
        <w:rPr>
          <w:sz w:val="24"/>
          <w:szCs w:val="24"/>
        </w:rPr>
      </w:pPr>
      <w:r w:rsidRPr="00AC43AE">
        <w:rPr>
          <w:b/>
          <w:sz w:val="24"/>
          <w:szCs w:val="24"/>
        </w:rPr>
        <w:t xml:space="preserve">Титульный лист </w:t>
      </w:r>
      <w:r w:rsidRPr="00AC43AE">
        <w:rPr>
          <w:sz w:val="24"/>
          <w:szCs w:val="24"/>
        </w:rPr>
        <w:t>имеет объем, равный 1 странице. Отсчет страниц в эссе ведется с него, но номер страницы на титульном листе не</w:t>
      </w:r>
      <w:r w:rsidRPr="00AC43AE">
        <w:rPr>
          <w:spacing w:val="-8"/>
          <w:sz w:val="24"/>
          <w:szCs w:val="24"/>
        </w:rPr>
        <w:t xml:space="preserve"> </w:t>
      </w:r>
      <w:r w:rsidRPr="00AC43AE">
        <w:rPr>
          <w:sz w:val="24"/>
          <w:szCs w:val="24"/>
        </w:rPr>
        <w:t>ставится.</w:t>
      </w:r>
    </w:p>
    <w:p w:rsidR="009D749F" w:rsidRPr="00AC43AE" w:rsidRDefault="00F668CA" w:rsidP="00F668CA">
      <w:pPr>
        <w:pStyle w:val="a5"/>
        <w:numPr>
          <w:ilvl w:val="0"/>
          <w:numId w:val="8"/>
        </w:numPr>
        <w:tabs>
          <w:tab w:val="left" w:pos="993"/>
          <w:tab w:val="left" w:pos="1096"/>
        </w:tabs>
        <w:ind w:left="0" w:firstLine="709"/>
        <w:jc w:val="left"/>
        <w:rPr>
          <w:sz w:val="24"/>
          <w:szCs w:val="24"/>
        </w:rPr>
      </w:pPr>
      <w:r w:rsidRPr="00AC43AE">
        <w:rPr>
          <w:b/>
          <w:sz w:val="24"/>
          <w:szCs w:val="24"/>
        </w:rPr>
        <w:t xml:space="preserve">Введение. </w:t>
      </w:r>
      <w:r w:rsidRPr="00AC43AE">
        <w:rPr>
          <w:sz w:val="24"/>
          <w:szCs w:val="24"/>
        </w:rPr>
        <w:t>В нем даётся краткая характеристика проблемной области по</w:t>
      </w:r>
      <w:r w:rsidRPr="00AC43AE">
        <w:rPr>
          <w:spacing w:val="4"/>
          <w:sz w:val="24"/>
          <w:szCs w:val="24"/>
        </w:rPr>
        <w:t xml:space="preserve"> </w:t>
      </w:r>
      <w:r w:rsidRPr="00AC43AE">
        <w:rPr>
          <w:sz w:val="24"/>
          <w:szCs w:val="24"/>
        </w:rPr>
        <w:t>выбранной</w:t>
      </w:r>
      <w:r w:rsidR="00621F86" w:rsidRPr="00AC43AE">
        <w:rPr>
          <w:sz w:val="24"/>
          <w:szCs w:val="24"/>
        </w:rPr>
        <w:t xml:space="preserve"> </w:t>
      </w:r>
      <w:r w:rsidRPr="00AC43AE">
        <w:rPr>
          <w:spacing w:val="-1"/>
          <w:sz w:val="24"/>
          <w:szCs w:val="24"/>
        </w:rPr>
        <w:t>теме:</w:t>
      </w:r>
    </w:p>
    <w:p w:rsidR="00621F86" w:rsidRPr="00AC43AE" w:rsidRDefault="00F668CA" w:rsidP="00F668CA">
      <w:pPr>
        <w:pStyle w:val="a3"/>
        <w:tabs>
          <w:tab w:val="left" w:pos="993"/>
        </w:tabs>
        <w:ind w:left="0" w:firstLine="709"/>
      </w:pPr>
      <w:r w:rsidRPr="00AC43AE">
        <w:t xml:space="preserve">а) что за проблема рассматривается (объект исследования), </w:t>
      </w:r>
    </w:p>
    <w:p w:rsidR="009D749F" w:rsidRPr="00AC43AE" w:rsidRDefault="00F668CA" w:rsidP="00F668CA">
      <w:pPr>
        <w:pStyle w:val="a3"/>
        <w:tabs>
          <w:tab w:val="left" w:pos="993"/>
        </w:tabs>
        <w:ind w:left="0" w:firstLine="709"/>
      </w:pPr>
      <w:r w:rsidRPr="00AC43AE">
        <w:t>б) с чем связано ее рассмотрение (актуальность проблемы), в) краткая историческая справка,</w:t>
      </w:r>
    </w:p>
    <w:p w:rsidR="009D749F" w:rsidRPr="00AC43AE" w:rsidRDefault="00F668CA" w:rsidP="00F668CA">
      <w:pPr>
        <w:pStyle w:val="a3"/>
        <w:tabs>
          <w:tab w:val="left" w:pos="993"/>
        </w:tabs>
        <w:ind w:left="0" w:firstLine="709"/>
        <w:jc w:val="left"/>
      </w:pPr>
      <w:r w:rsidRPr="00AC43AE">
        <w:t>г) изученность проблемы.</w:t>
      </w:r>
    </w:p>
    <w:p w:rsidR="009D749F" w:rsidRPr="00AC43AE" w:rsidRDefault="00F668CA" w:rsidP="00F668CA">
      <w:pPr>
        <w:pStyle w:val="a3"/>
        <w:tabs>
          <w:tab w:val="left" w:pos="993"/>
        </w:tabs>
        <w:ind w:left="0" w:firstLine="709"/>
        <w:jc w:val="left"/>
      </w:pPr>
      <w:r w:rsidRPr="00AC43AE">
        <w:t xml:space="preserve">В среднем объем текста при ответе на каждый пункт равен одному-двум абзацам. Объем всего Введения </w:t>
      </w:r>
      <w:r w:rsidR="00AC43AE">
        <w:t xml:space="preserve"> </w:t>
      </w:r>
      <w:r w:rsidRPr="00AC43AE">
        <w:t xml:space="preserve"> 1–1,5 стр.</w:t>
      </w:r>
    </w:p>
    <w:p w:rsidR="009D749F" w:rsidRPr="00AC43AE" w:rsidRDefault="00F668CA" w:rsidP="00F668CA">
      <w:pPr>
        <w:pStyle w:val="a5"/>
        <w:numPr>
          <w:ilvl w:val="0"/>
          <w:numId w:val="8"/>
        </w:numPr>
        <w:tabs>
          <w:tab w:val="left" w:pos="388"/>
          <w:tab w:val="left" w:pos="993"/>
        </w:tabs>
        <w:ind w:left="0" w:firstLine="709"/>
        <w:jc w:val="left"/>
        <w:rPr>
          <w:sz w:val="24"/>
          <w:szCs w:val="24"/>
        </w:rPr>
      </w:pPr>
      <w:r w:rsidRPr="00AC43AE">
        <w:rPr>
          <w:b/>
          <w:sz w:val="24"/>
          <w:szCs w:val="24"/>
        </w:rPr>
        <w:t xml:space="preserve">Основная часть. </w:t>
      </w:r>
      <w:r w:rsidRPr="00AC43AE">
        <w:rPr>
          <w:sz w:val="24"/>
          <w:szCs w:val="24"/>
        </w:rPr>
        <w:t xml:space="preserve">В ней раскрывается </w:t>
      </w:r>
      <w:proofErr w:type="gramStart"/>
      <w:r w:rsidRPr="00AC43AE">
        <w:rPr>
          <w:sz w:val="24"/>
          <w:szCs w:val="24"/>
        </w:rPr>
        <w:t>тем</w:t>
      </w:r>
      <w:proofErr w:type="gramEnd"/>
      <w:r w:rsidRPr="00AC43AE">
        <w:rPr>
          <w:sz w:val="24"/>
          <w:szCs w:val="24"/>
        </w:rPr>
        <w:fldChar w:fldCharType="begin"/>
      </w:r>
      <w:r w:rsidRPr="00AC43AE">
        <w:rPr>
          <w:sz w:val="24"/>
          <w:szCs w:val="24"/>
        </w:rPr>
        <w:instrText xml:space="preserve"> HYPERLINK "http://letopisi.ru/index.php/%D0%AD%D1%81%D1%81%D0%B5" \h </w:instrText>
      </w:r>
      <w:r w:rsidRPr="00AC43AE">
        <w:rPr>
          <w:sz w:val="24"/>
          <w:szCs w:val="24"/>
        </w:rPr>
        <w:fldChar w:fldCharType="separate"/>
      </w:r>
      <w:r w:rsidRPr="00AC43AE">
        <w:rPr>
          <w:sz w:val="24"/>
          <w:szCs w:val="24"/>
        </w:rPr>
        <w:t>а</w:t>
      </w:r>
      <w:r w:rsidRPr="00AC43AE">
        <w:rPr>
          <w:spacing w:val="-3"/>
          <w:sz w:val="24"/>
          <w:szCs w:val="24"/>
        </w:rPr>
        <w:t xml:space="preserve"> </w:t>
      </w:r>
      <w:r w:rsidR="00621F86" w:rsidRPr="00AC43AE">
        <w:rPr>
          <w:sz w:val="24"/>
          <w:szCs w:val="24"/>
        </w:rPr>
        <w:t>э</w:t>
      </w:r>
      <w:r w:rsidRPr="00AC43AE">
        <w:rPr>
          <w:sz w:val="24"/>
          <w:szCs w:val="24"/>
        </w:rPr>
        <w:t>ссе</w:t>
      </w:r>
      <w:r w:rsidRPr="00AC43AE">
        <w:rPr>
          <w:sz w:val="24"/>
          <w:szCs w:val="24"/>
        </w:rPr>
        <w:fldChar w:fldCharType="end"/>
      </w:r>
      <w:hyperlink r:id="rId11">
        <w:r w:rsidRPr="00AC43AE">
          <w:rPr>
            <w:sz w:val="24"/>
            <w:szCs w:val="24"/>
          </w:rPr>
          <w:t>:</w:t>
        </w:r>
      </w:hyperlink>
    </w:p>
    <w:p w:rsidR="009D749F" w:rsidRPr="00AC43AE" w:rsidRDefault="00F668CA" w:rsidP="00F668CA">
      <w:pPr>
        <w:pStyle w:val="a3"/>
        <w:tabs>
          <w:tab w:val="left" w:pos="993"/>
        </w:tabs>
        <w:ind w:left="0" w:firstLine="709"/>
        <w:jc w:val="left"/>
      </w:pPr>
      <w:r w:rsidRPr="00AC43AE">
        <w:t>а) основные используемые термины; б) название и назначение;</w:t>
      </w:r>
    </w:p>
    <w:p w:rsidR="009D749F" w:rsidRPr="00AC43AE" w:rsidRDefault="00F668CA" w:rsidP="00F668CA">
      <w:pPr>
        <w:pStyle w:val="a3"/>
        <w:tabs>
          <w:tab w:val="left" w:pos="993"/>
        </w:tabs>
        <w:ind w:left="0" w:firstLine="709"/>
      </w:pPr>
      <w:r w:rsidRPr="00AC43AE">
        <w:t>в) содержание (состав);</w:t>
      </w:r>
    </w:p>
    <w:p w:rsidR="009D749F" w:rsidRPr="00AC43AE" w:rsidRDefault="00F668CA" w:rsidP="00F668CA">
      <w:pPr>
        <w:pStyle w:val="a3"/>
        <w:tabs>
          <w:tab w:val="left" w:pos="993"/>
        </w:tabs>
        <w:ind w:left="0" w:firstLine="709"/>
      </w:pPr>
      <w:r w:rsidRPr="00AC43AE">
        <w:t>г) методы (способы) и область использования.</w:t>
      </w:r>
    </w:p>
    <w:p w:rsidR="009D749F" w:rsidRPr="00AC43AE" w:rsidRDefault="00F668CA" w:rsidP="00F668CA">
      <w:pPr>
        <w:pStyle w:val="a3"/>
        <w:tabs>
          <w:tab w:val="left" w:pos="993"/>
        </w:tabs>
        <w:ind w:left="0" w:firstLine="709"/>
      </w:pPr>
      <w:r w:rsidRPr="00AC43AE">
        <w:t>Основная часть может включать, помимо описательной текстовой части, структурные</w:t>
      </w:r>
      <w:r w:rsidR="00621F86" w:rsidRPr="00AC43AE">
        <w:t xml:space="preserve"> </w:t>
      </w:r>
      <w:r w:rsidRPr="00AC43AE">
        <w:t>схемы, рисунки, графики, диаграммы, таблицы и т.п. материалы небольшого размера, сп</w:t>
      </w:r>
      <w:r w:rsidRPr="00AC43AE">
        <w:t>о</w:t>
      </w:r>
      <w:r w:rsidRPr="00AC43AE">
        <w:t>собствующие наиболее полному и наглядному раскрытию темы. Объём нетекстовых матер</w:t>
      </w:r>
      <w:r w:rsidRPr="00AC43AE">
        <w:t>и</w:t>
      </w:r>
      <w:r w:rsidRPr="00AC43AE">
        <w:t>алов не должен превышать одной трети общего объема основной части. При необходимости включения большего объема нетекстовых материалов, объём основной части и, соотве</w:t>
      </w:r>
      <w:r w:rsidRPr="00AC43AE">
        <w:t>т</w:t>
      </w:r>
      <w:r w:rsidRPr="00AC43AE">
        <w:t xml:space="preserve">ственно, </w:t>
      </w:r>
      <w:r w:rsidR="00621F86" w:rsidRPr="00AC43AE">
        <w:t>э</w:t>
      </w:r>
      <w:r w:rsidRPr="00AC43AE">
        <w:t>ссе пропорционально увеличивается.</w:t>
      </w:r>
    </w:p>
    <w:p w:rsidR="009D749F" w:rsidRPr="00AC43AE" w:rsidRDefault="00F668CA" w:rsidP="00F668CA">
      <w:pPr>
        <w:pStyle w:val="a3"/>
        <w:tabs>
          <w:tab w:val="left" w:pos="993"/>
        </w:tabs>
        <w:ind w:left="0" w:firstLine="709"/>
      </w:pPr>
      <w:r w:rsidRPr="00AC43AE">
        <w:t>В среднем объем текста при ответе на каждый пункт равен 0,5–1 стр. Объем со</w:t>
      </w:r>
      <w:r w:rsidRPr="00AC43AE">
        <w:t>б</w:t>
      </w:r>
      <w:r w:rsidRPr="00AC43AE">
        <w:t xml:space="preserve">ственно Основной части </w:t>
      </w:r>
      <w:r w:rsidR="00AC43AE">
        <w:t xml:space="preserve"> </w:t>
      </w:r>
      <w:r w:rsidRPr="00AC43AE">
        <w:t xml:space="preserve"> 3–4 стр.</w:t>
      </w:r>
    </w:p>
    <w:p w:rsidR="009D749F" w:rsidRPr="00AC43AE" w:rsidRDefault="00F668CA" w:rsidP="00F668CA">
      <w:pPr>
        <w:pStyle w:val="a5"/>
        <w:numPr>
          <w:ilvl w:val="0"/>
          <w:numId w:val="8"/>
        </w:numPr>
        <w:tabs>
          <w:tab w:val="left" w:pos="993"/>
          <w:tab w:val="left" w:pos="1096"/>
        </w:tabs>
        <w:ind w:left="0" w:firstLine="709"/>
        <w:jc w:val="both"/>
        <w:rPr>
          <w:sz w:val="24"/>
          <w:szCs w:val="24"/>
        </w:rPr>
      </w:pPr>
      <w:r w:rsidRPr="00AC43AE">
        <w:rPr>
          <w:b/>
          <w:sz w:val="24"/>
          <w:szCs w:val="24"/>
        </w:rPr>
        <w:t xml:space="preserve">Заключение. </w:t>
      </w:r>
      <w:r w:rsidRPr="00AC43AE">
        <w:rPr>
          <w:sz w:val="24"/>
          <w:szCs w:val="24"/>
        </w:rPr>
        <w:t>В нем отражаются выводы по теме исследования, предложения о дальнейших работах в данной области и т.п. Заключение</w:t>
      </w:r>
      <w:r w:rsidRPr="00AC43AE">
        <w:rPr>
          <w:spacing w:val="-6"/>
          <w:sz w:val="24"/>
          <w:szCs w:val="24"/>
        </w:rPr>
        <w:t xml:space="preserve"> </w:t>
      </w:r>
      <w:r w:rsidRPr="00AC43AE">
        <w:rPr>
          <w:sz w:val="24"/>
          <w:szCs w:val="24"/>
        </w:rPr>
        <w:t>включает:</w:t>
      </w:r>
    </w:p>
    <w:p w:rsidR="00621F86" w:rsidRPr="00AC43AE" w:rsidRDefault="00F668CA" w:rsidP="00F668CA">
      <w:pPr>
        <w:pStyle w:val="a3"/>
        <w:tabs>
          <w:tab w:val="left" w:pos="993"/>
        </w:tabs>
        <w:ind w:left="0" w:firstLine="709"/>
        <w:jc w:val="left"/>
      </w:pPr>
      <w:r w:rsidRPr="00AC43AE">
        <w:t xml:space="preserve">а) сведения о полученных результатах; </w:t>
      </w:r>
    </w:p>
    <w:p w:rsidR="009D749F" w:rsidRPr="00AC43AE" w:rsidRDefault="00F668CA" w:rsidP="00F668CA">
      <w:pPr>
        <w:pStyle w:val="a3"/>
        <w:tabs>
          <w:tab w:val="left" w:pos="993"/>
        </w:tabs>
        <w:ind w:left="0" w:firstLine="709"/>
        <w:jc w:val="left"/>
      </w:pPr>
      <w:r w:rsidRPr="00AC43AE">
        <w:t>б) обнаруженные закономерности;</w:t>
      </w:r>
    </w:p>
    <w:p w:rsidR="009D749F" w:rsidRPr="00AC43AE" w:rsidRDefault="00F668CA" w:rsidP="00F668CA">
      <w:pPr>
        <w:pStyle w:val="a3"/>
        <w:tabs>
          <w:tab w:val="left" w:pos="993"/>
        </w:tabs>
        <w:ind w:left="0" w:firstLine="709"/>
        <w:jc w:val="left"/>
      </w:pPr>
      <w:r w:rsidRPr="00AC43AE">
        <w:t>в) новые результаты;</w:t>
      </w:r>
    </w:p>
    <w:p w:rsidR="009D749F" w:rsidRPr="00AC43AE" w:rsidRDefault="00F668CA" w:rsidP="00F668CA">
      <w:pPr>
        <w:pStyle w:val="a3"/>
        <w:tabs>
          <w:tab w:val="left" w:pos="993"/>
        </w:tabs>
        <w:ind w:left="0" w:firstLine="709"/>
        <w:jc w:val="left"/>
      </w:pPr>
      <w:r w:rsidRPr="00AC43AE">
        <w:t>г) данные, которые, по мнению автора эссе, имеют теоретическое и (или) практич</w:t>
      </w:r>
      <w:r w:rsidRPr="00AC43AE">
        <w:t>е</w:t>
      </w:r>
      <w:r w:rsidRPr="00AC43AE">
        <w:t>ское значение.</w:t>
      </w:r>
    </w:p>
    <w:p w:rsidR="009D749F" w:rsidRPr="00AC43AE" w:rsidRDefault="00F668CA" w:rsidP="00F668CA">
      <w:pPr>
        <w:pStyle w:val="a3"/>
        <w:tabs>
          <w:tab w:val="left" w:pos="993"/>
        </w:tabs>
        <w:ind w:left="0" w:firstLine="709"/>
      </w:pPr>
      <w:r w:rsidRPr="00AC43AE">
        <w:t>Выводы могут сопровождаться рекомендациями, оценками, предложениями и т.п. В среднем объем текста при ответе на каждый пункт равен одному-двум абзацам. Объем всего Введения = 1–1,5 стр.</w:t>
      </w:r>
    </w:p>
    <w:p w:rsidR="009D749F" w:rsidRPr="00AC43AE" w:rsidRDefault="00F668CA" w:rsidP="00F668CA">
      <w:pPr>
        <w:pStyle w:val="a5"/>
        <w:numPr>
          <w:ilvl w:val="0"/>
          <w:numId w:val="8"/>
        </w:numPr>
        <w:tabs>
          <w:tab w:val="left" w:pos="993"/>
          <w:tab w:val="left" w:pos="1096"/>
        </w:tabs>
        <w:ind w:left="0" w:firstLine="709"/>
        <w:jc w:val="both"/>
        <w:rPr>
          <w:sz w:val="24"/>
          <w:szCs w:val="24"/>
        </w:rPr>
      </w:pPr>
      <w:r w:rsidRPr="00AC43AE">
        <w:rPr>
          <w:b/>
          <w:sz w:val="24"/>
          <w:szCs w:val="24"/>
        </w:rPr>
        <w:t>Список использованных ссылок и литературы</w:t>
      </w:r>
      <w:r w:rsidRPr="00AC43AE">
        <w:rPr>
          <w:sz w:val="24"/>
          <w:szCs w:val="24"/>
        </w:rPr>
        <w:t>. Список должен содержать не менее трех источников информации. В среднем его объем составляет 0,25–0,5</w:t>
      </w:r>
      <w:r w:rsidRPr="00AC43AE">
        <w:rPr>
          <w:spacing w:val="-7"/>
          <w:sz w:val="24"/>
          <w:szCs w:val="24"/>
        </w:rPr>
        <w:t xml:space="preserve"> </w:t>
      </w:r>
      <w:r w:rsidRPr="00AC43AE">
        <w:rPr>
          <w:sz w:val="24"/>
          <w:szCs w:val="24"/>
        </w:rPr>
        <w:t>стр.</w:t>
      </w:r>
    </w:p>
    <w:p w:rsidR="009D749F" w:rsidRPr="00AC43AE" w:rsidRDefault="00F668CA" w:rsidP="00F668CA">
      <w:pPr>
        <w:tabs>
          <w:tab w:val="left" w:pos="993"/>
        </w:tabs>
        <w:ind w:firstLine="709"/>
        <w:rPr>
          <w:b/>
          <w:sz w:val="24"/>
          <w:szCs w:val="24"/>
        </w:rPr>
      </w:pPr>
      <w:r w:rsidRPr="00AC43AE">
        <w:rPr>
          <w:b/>
          <w:sz w:val="24"/>
          <w:szCs w:val="24"/>
        </w:rPr>
        <w:t>Оформление</w:t>
      </w:r>
      <w:hyperlink r:id="rId12">
        <w:r w:rsidRPr="00AC43AE">
          <w:rPr>
            <w:b/>
            <w:sz w:val="24"/>
            <w:szCs w:val="24"/>
          </w:rPr>
          <w:t xml:space="preserve"> </w:t>
        </w:r>
        <w:r w:rsidR="00621F86" w:rsidRPr="00AC43AE">
          <w:rPr>
            <w:b/>
            <w:sz w:val="24"/>
            <w:szCs w:val="24"/>
          </w:rPr>
          <w:t>э</w:t>
        </w:r>
        <w:r w:rsidRPr="00AC43AE">
          <w:rPr>
            <w:b/>
            <w:sz w:val="24"/>
            <w:szCs w:val="24"/>
          </w:rPr>
          <w:t>ссе</w:t>
        </w:r>
      </w:hyperlink>
    </w:p>
    <w:p w:rsidR="00621F86" w:rsidRPr="00AC43AE" w:rsidRDefault="00F668CA" w:rsidP="00443A2D">
      <w:pPr>
        <w:pStyle w:val="a5"/>
        <w:tabs>
          <w:tab w:val="left" w:pos="0"/>
          <w:tab w:val="left" w:pos="639"/>
          <w:tab w:val="left" w:pos="993"/>
        </w:tabs>
        <w:autoSpaceDE/>
        <w:autoSpaceDN/>
        <w:ind w:left="0" w:firstLine="709"/>
        <w:rPr>
          <w:sz w:val="24"/>
          <w:szCs w:val="24"/>
        </w:rPr>
      </w:pPr>
      <w:r w:rsidRPr="00AC43AE">
        <w:rPr>
          <w:sz w:val="24"/>
          <w:szCs w:val="24"/>
        </w:rPr>
        <w:t xml:space="preserve">Эссе готовится в соответствии с </w:t>
      </w:r>
      <w:r w:rsidR="00621F86" w:rsidRPr="00AC43AE">
        <w:rPr>
          <w:rFonts w:eastAsia="Calibri"/>
          <w:color w:val="000000" w:themeColor="text1"/>
          <w:sz w:val="24"/>
          <w:szCs w:val="24"/>
        </w:rPr>
        <w:t xml:space="preserve">РД ФГБОУ ВО </w:t>
      </w:r>
      <w:proofErr w:type="spellStart"/>
      <w:r w:rsidR="00621F86" w:rsidRPr="00AC43AE">
        <w:rPr>
          <w:rFonts w:eastAsia="Calibri"/>
          <w:color w:val="000000" w:themeColor="text1"/>
          <w:sz w:val="24"/>
          <w:szCs w:val="24"/>
        </w:rPr>
        <w:t>КнАГУ</w:t>
      </w:r>
      <w:proofErr w:type="spellEnd"/>
      <w:r w:rsidR="00621F86" w:rsidRPr="00AC43AE">
        <w:rPr>
          <w:rFonts w:eastAsia="Calibri"/>
          <w:color w:val="000000" w:themeColor="text1"/>
          <w:sz w:val="24"/>
          <w:szCs w:val="24"/>
        </w:rPr>
        <w:t xml:space="preserve"> 013-2016 «Текстовые студе</w:t>
      </w:r>
      <w:r w:rsidR="00621F86" w:rsidRPr="00AC43AE">
        <w:rPr>
          <w:rFonts w:eastAsia="Calibri"/>
          <w:color w:val="000000" w:themeColor="text1"/>
          <w:sz w:val="24"/>
          <w:szCs w:val="24"/>
        </w:rPr>
        <w:t>н</w:t>
      </w:r>
      <w:r w:rsidR="00621F86" w:rsidRPr="00AC43AE">
        <w:rPr>
          <w:rFonts w:eastAsia="Calibri"/>
          <w:color w:val="000000" w:themeColor="text1"/>
          <w:sz w:val="24"/>
          <w:szCs w:val="24"/>
        </w:rPr>
        <w:t xml:space="preserve">ческие работы. Правила оформления». – </w:t>
      </w:r>
      <w:proofErr w:type="spellStart"/>
      <w:r w:rsidR="00621F86" w:rsidRPr="00AC43AE">
        <w:rPr>
          <w:rFonts w:eastAsia="Calibri"/>
          <w:color w:val="000000" w:themeColor="text1"/>
          <w:sz w:val="24"/>
          <w:szCs w:val="24"/>
        </w:rPr>
        <w:t>Введ</w:t>
      </w:r>
      <w:proofErr w:type="spellEnd"/>
      <w:r w:rsidR="00621F86" w:rsidRPr="00AC43AE">
        <w:rPr>
          <w:rFonts w:eastAsia="Calibri"/>
          <w:color w:val="000000" w:themeColor="text1"/>
          <w:sz w:val="24"/>
          <w:szCs w:val="24"/>
        </w:rPr>
        <w:t>. 2016-03-10. – Комсомольск-на-Амуре: ФГБОУ ВО «</w:t>
      </w:r>
      <w:proofErr w:type="spellStart"/>
      <w:r w:rsidR="00621F86" w:rsidRPr="00AC43AE">
        <w:rPr>
          <w:rFonts w:eastAsia="Calibri"/>
          <w:color w:val="000000" w:themeColor="text1"/>
          <w:sz w:val="24"/>
          <w:szCs w:val="24"/>
        </w:rPr>
        <w:t>КнАГТ</w:t>
      </w:r>
      <w:proofErr w:type="spellEnd"/>
      <w:r w:rsidR="00621F86" w:rsidRPr="00AC43AE">
        <w:rPr>
          <w:rFonts w:eastAsia="Calibri"/>
          <w:color w:val="000000" w:themeColor="text1"/>
          <w:sz w:val="24"/>
          <w:szCs w:val="24"/>
        </w:rPr>
        <w:t>», 2016. – 56 с.</w:t>
      </w:r>
      <w:bookmarkStart w:id="9" w:name="_bookmark4"/>
      <w:bookmarkEnd w:id="9"/>
    </w:p>
    <w:p w:rsidR="009D749F" w:rsidRPr="00AC43AE" w:rsidRDefault="00621F86" w:rsidP="00621F86">
      <w:pPr>
        <w:pStyle w:val="a5"/>
        <w:tabs>
          <w:tab w:val="left" w:pos="0"/>
          <w:tab w:val="left" w:pos="639"/>
          <w:tab w:val="left" w:pos="993"/>
        </w:tabs>
        <w:autoSpaceDE/>
        <w:autoSpaceDN/>
        <w:ind w:left="709" w:firstLine="0"/>
        <w:rPr>
          <w:sz w:val="24"/>
          <w:szCs w:val="24"/>
        </w:rPr>
      </w:pPr>
      <w:r w:rsidRPr="00AC43AE">
        <w:rPr>
          <w:sz w:val="24"/>
          <w:szCs w:val="24"/>
        </w:rPr>
        <w:t xml:space="preserve"> </w:t>
      </w:r>
    </w:p>
    <w:p w:rsidR="009D749F" w:rsidRPr="00AC43AE" w:rsidRDefault="00124974" w:rsidP="00124974">
      <w:pPr>
        <w:pStyle w:val="1"/>
        <w:numPr>
          <w:ilvl w:val="0"/>
          <w:numId w:val="21"/>
        </w:numPr>
        <w:tabs>
          <w:tab w:val="left" w:pos="993"/>
        </w:tabs>
      </w:pPr>
      <w:bookmarkStart w:id="10" w:name="_bookmark5"/>
      <w:bookmarkStart w:id="11" w:name="_Toc95913372"/>
      <w:bookmarkEnd w:id="10"/>
      <w:r w:rsidRPr="00AC43AE">
        <w:t>Методические рекомендации по написанию конспектов</w:t>
      </w:r>
      <w:bookmarkEnd w:id="11"/>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t xml:space="preserve">Конспект (от лат. </w:t>
      </w:r>
      <w:proofErr w:type="spellStart"/>
      <w:r w:rsidRPr="00AC43AE">
        <w:rPr>
          <w:i/>
        </w:rPr>
        <w:t>conspectus</w:t>
      </w:r>
      <w:proofErr w:type="spellEnd"/>
      <w:r w:rsidRPr="00AC43AE">
        <w:rPr>
          <w:i/>
        </w:rPr>
        <w:t xml:space="preserve"> </w:t>
      </w:r>
      <w:r w:rsidRPr="00AC43AE">
        <w:t>- обзор) - письменный текст, в котором кратко и послед</w:t>
      </w:r>
      <w:r w:rsidRPr="00AC43AE">
        <w:t>о</w:t>
      </w:r>
      <w:r w:rsidRPr="00AC43AE">
        <w:t>вательно изложено содержание основного источника информации. Конспектировать</w:t>
      </w:r>
      <w:r w:rsidR="00124974" w:rsidRPr="00AC43AE">
        <w:t xml:space="preserve"> - </w:t>
      </w:r>
      <w:r w:rsidRPr="00AC43AE">
        <w:t xml:space="preserve">значит приводить к некоему порядку сведения, почерпнутые из оригинала. В основе процесса лежит </w:t>
      </w:r>
      <w:r w:rsidRPr="00AC43AE">
        <w:lastRenderedPageBreak/>
        <w:t>систематизация прочитанного или услышанного. Записи могут делаться как в виде точных выдержек, цитат, так и в форме свободной подачи смысла. Манера написания конспекта, как правило, близка к стилю</w:t>
      </w:r>
      <w:r w:rsidRPr="00AC43AE">
        <w:rPr>
          <w:spacing w:val="-10"/>
        </w:rPr>
        <w:t xml:space="preserve"> </w:t>
      </w:r>
      <w:r w:rsidRPr="00AC43AE">
        <w:t>первоисточника.</w:t>
      </w:r>
    </w:p>
    <w:p w:rsidR="009D749F" w:rsidRPr="00AC43AE" w:rsidRDefault="00F668CA" w:rsidP="00F668CA">
      <w:pPr>
        <w:pStyle w:val="a3"/>
        <w:tabs>
          <w:tab w:val="left" w:pos="993"/>
        </w:tabs>
        <w:ind w:left="0" w:firstLine="709"/>
      </w:pPr>
      <w:r w:rsidRPr="00AC43AE">
        <w:t>Если конспект составлен правильно, он должен отражать логику и смысловую связь записываемой информации. Им запросто можно воспользоваться через некоторое количество времени, а так же предоставить для применения кому-то еще, поскольку прочтение грамотно зафиксированных данных никогда не вызовет затруднений.</w:t>
      </w:r>
    </w:p>
    <w:p w:rsidR="009D749F" w:rsidRPr="00AC43AE" w:rsidRDefault="00F668CA" w:rsidP="00F668CA">
      <w:pPr>
        <w:pStyle w:val="a3"/>
        <w:tabs>
          <w:tab w:val="left" w:pos="993"/>
        </w:tabs>
        <w:ind w:left="0" w:firstLine="709"/>
      </w:pPr>
      <w:r w:rsidRPr="00AC43AE">
        <w:t>В процессе учебы или при решении какой-то задачи в общем объеме информации в</w:t>
      </w:r>
      <w:r w:rsidRPr="00AC43AE">
        <w:t>ы</w:t>
      </w:r>
      <w:r w:rsidRPr="00AC43AE">
        <w:t>деляют самое важное и необходимое, таким образом, упрощая овладение материалом. В х</w:t>
      </w:r>
      <w:r w:rsidRPr="00AC43AE">
        <w:t>о</w:t>
      </w:r>
      <w:r w:rsidRPr="00AC43AE">
        <w:t>рошо сделанных записях можно с легкостью обнаружить специализированную терминол</w:t>
      </w:r>
      <w:r w:rsidRPr="00AC43AE">
        <w:t>о</w:t>
      </w:r>
      <w:r w:rsidRPr="00AC43AE">
        <w:t>гию, понятно растолкованную и четко выделенную для запоминания значений различных слов. Используя законспектированные сведения, легче создавать значимые творческие или научные работы, различные рефераты и статьи.</w:t>
      </w:r>
    </w:p>
    <w:p w:rsidR="009D749F" w:rsidRPr="00AC43AE" w:rsidRDefault="00F668CA" w:rsidP="00F668CA">
      <w:pPr>
        <w:pStyle w:val="a3"/>
        <w:tabs>
          <w:tab w:val="left" w:pos="993"/>
        </w:tabs>
        <w:ind w:left="0" w:firstLine="709"/>
      </w:pPr>
      <w:r w:rsidRPr="00AC43AE">
        <w:t>Нужно уметь различать конспекты и правильно использовать ту категорию, которая лучше всего подходит для выполняемой работы.</w:t>
      </w:r>
    </w:p>
    <w:p w:rsidR="009D749F" w:rsidRPr="00AC43AE" w:rsidRDefault="00F668CA" w:rsidP="001A6336">
      <w:pPr>
        <w:pStyle w:val="a3"/>
        <w:tabs>
          <w:tab w:val="left" w:pos="993"/>
        </w:tabs>
        <w:ind w:left="0" w:firstLine="709"/>
      </w:pPr>
      <w:r w:rsidRPr="00AC43AE">
        <w:rPr>
          <w:i/>
        </w:rPr>
        <w:t xml:space="preserve">План-конспект. </w:t>
      </w:r>
      <w:r w:rsidRPr="00AC43AE">
        <w:t>Такой вид изложения на бумаге создается на основе заранее соста</w:t>
      </w:r>
      <w:r w:rsidRPr="00AC43AE">
        <w:t>в</w:t>
      </w:r>
      <w:r w:rsidRPr="00AC43AE">
        <w:t>ленного плана материала, состоит из определенного количества пунктов (с заголовками) и подпунктов. В процессе конспектирования каждый заголовок раскрывается</w:t>
      </w:r>
      <w:r w:rsidR="001A6336" w:rsidRPr="00AC43AE">
        <w:t>-</w:t>
      </w:r>
      <w:r w:rsidRPr="00AC43AE">
        <w:t>дополняется к</w:t>
      </w:r>
      <w:r w:rsidRPr="00AC43AE">
        <w:t>о</w:t>
      </w:r>
      <w:r w:rsidRPr="00AC43AE">
        <w:t>ротким текстом, в конечном итоге получается стройный план-конспект. Именно такой вар</w:t>
      </w:r>
      <w:r w:rsidRPr="00AC43AE">
        <w:t>и</w:t>
      </w:r>
      <w:r w:rsidRPr="00AC43AE">
        <w:t>ант больше всего подходит для срочной подготовки к публичному выступлению или сем</w:t>
      </w:r>
      <w:r w:rsidRPr="00AC43AE">
        <w:t>и</w:t>
      </w:r>
      <w:r w:rsidRPr="00AC43AE">
        <w:t>нару. Естественно, чем последовательнее будет план (его пункты должны максимально ра</w:t>
      </w:r>
      <w:r w:rsidRPr="00AC43AE">
        <w:t>с</w:t>
      </w:r>
      <w:r w:rsidRPr="00AC43AE">
        <w:t xml:space="preserve">крывать содержание), тем </w:t>
      </w:r>
      <w:proofErr w:type="spellStart"/>
      <w:r w:rsidRPr="00AC43AE">
        <w:t>связаннее</w:t>
      </w:r>
      <w:proofErr w:type="spellEnd"/>
      <w:r w:rsidRPr="00AC43AE">
        <w:t xml:space="preserve"> и полноценнее будет ваш доклад. Специалисты рек</w:t>
      </w:r>
      <w:r w:rsidRPr="00AC43AE">
        <w:t>о</w:t>
      </w:r>
      <w:r w:rsidRPr="00AC43AE">
        <w:t>мендуют наполнять плановый конспект пометками, в которых будут указаны все использу</w:t>
      </w:r>
      <w:r w:rsidRPr="00AC43AE">
        <w:t>е</w:t>
      </w:r>
      <w:r w:rsidRPr="00AC43AE">
        <w:t>мые вами источники, так как со временем трудно восстановить их по</w:t>
      </w:r>
      <w:r w:rsidRPr="00AC43AE">
        <w:rPr>
          <w:spacing w:val="-2"/>
        </w:rPr>
        <w:t xml:space="preserve"> </w:t>
      </w:r>
      <w:r w:rsidRPr="00AC43AE">
        <w:t>памяти.</w:t>
      </w:r>
    </w:p>
    <w:p w:rsidR="009D749F" w:rsidRPr="00AC43AE" w:rsidRDefault="00F668CA" w:rsidP="00F668CA">
      <w:pPr>
        <w:pStyle w:val="a3"/>
        <w:tabs>
          <w:tab w:val="left" w:pos="993"/>
        </w:tabs>
        <w:ind w:left="0" w:firstLine="709"/>
      </w:pPr>
      <w:r w:rsidRPr="00AC43AE">
        <w:rPr>
          <w:i/>
        </w:rPr>
        <w:t>Схематический план</w:t>
      </w:r>
      <w:r w:rsidRPr="00AC43AE">
        <w:t>. Эта разновидность конспекта выглядит так: все пункты плана представлены в виде вопросительных предложений, на которые нужно дать ответ. Изучая материал, вы вносите короткие пометки (2–3 предложения) под каждый пункт вопроса. Т</w:t>
      </w:r>
      <w:r w:rsidRPr="00AC43AE">
        <w:t>а</w:t>
      </w:r>
      <w:r w:rsidRPr="00AC43AE">
        <w:t>кой конспект отражает структуру и внутреннюю взаимосвязь всех сведений и способствует хорошему усвоению</w:t>
      </w:r>
      <w:r w:rsidRPr="00AC43AE">
        <w:rPr>
          <w:spacing w:val="-2"/>
        </w:rPr>
        <w:t xml:space="preserve"> </w:t>
      </w:r>
      <w:r w:rsidRPr="00AC43AE">
        <w:t>информации.</w:t>
      </w:r>
    </w:p>
    <w:p w:rsidR="009D749F" w:rsidRPr="00AC43AE" w:rsidRDefault="00F668CA" w:rsidP="00F668CA">
      <w:pPr>
        <w:pStyle w:val="a3"/>
        <w:tabs>
          <w:tab w:val="left" w:pos="993"/>
        </w:tabs>
        <w:ind w:left="0" w:firstLine="709"/>
      </w:pPr>
      <w:r w:rsidRPr="00AC43AE">
        <w:rPr>
          <w:i/>
        </w:rPr>
        <w:t xml:space="preserve">Текстуальный конспект. </w:t>
      </w:r>
      <w:r w:rsidRPr="00AC43AE">
        <w:t>Подобная форма изложения насыщеннее других и составл</w:t>
      </w:r>
      <w:r w:rsidRPr="00AC43AE">
        <w:t>я</w:t>
      </w:r>
      <w:r w:rsidRPr="00AC43AE">
        <w:t>ется из отрывков и цитат самого источника. К текстуальному конспекту можно легко прис</w:t>
      </w:r>
      <w:r w:rsidRPr="00AC43AE">
        <w:t>о</w:t>
      </w:r>
      <w:r w:rsidRPr="00AC43AE">
        <w:t>единить план, либо наполнить его различными тезисами и терминами. Он лучше всего по</w:t>
      </w:r>
      <w:r w:rsidRPr="00AC43AE">
        <w:t>д</w:t>
      </w:r>
      <w:r w:rsidRPr="00AC43AE">
        <w:t>ходит тем, кто изучает науку или литературу, где цитаты авторов всегда важны. Однако т</w:t>
      </w:r>
      <w:r w:rsidRPr="00AC43AE">
        <w:t>а</w:t>
      </w:r>
      <w:r w:rsidRPr="00AC43AE">
        <w:t>кой конспект составить непросто. Нужно уметь правильно отделять наиболее значимые ц</w:t>
      </w:r>
      <w:r w:rsidRPr="00AC43AE">
        <w:t>и</w:t>
      </w:r>
      <w:r w:rsidRPr="00AC43AE">
        <w:t>таты таким образом, чтобы в итоге они дали представление о материале  в целом.</w:t>
      </w:r>
    </w:p>
    <w:p w:rsidR="009D749F" w:rsidRPr="00AC43AE" w:rsidRDefault="00F668CA" w:rsidP="00F668CA">
      <w:pPr>
        <w:pStyle w:val="a3"/>
        <w:tabs>
          <w:tab w:val="left" w:pos="993"/>
        </w:tabs>
        <w:ind w:left="0" w:firstLine="709"/>
      </w:pPr>
      <w:r w:rsidRPr="00AC43AE">
        <w:rPr>
          <w:i/>
        </w:rPr>
        <w:t xml:space="preserve">Тематический конспект. </w:t>
      </w:r>
      <w:r w:rsidRPr="00AC43AE">
        <w:t>Такой способ записи информации существенно отличается от других. Суть его — в освещении какого-нибудь определенного вопроса; при этом испол</w:t>
      </w:r>
      <w:r w:rsidRPr="00AC43AE">
        <w:t>ь</w:t>
      </w:r>
      <w:r w:rsidRPr="00AC43AE">
        <w:t>зуется не один источник, а несколько. Содержание каждого материала не отражается, ведь цель не в этом. Тематический конспект помогает лучше других анализировать заданную т</w:t>
      </w:r>
      <w:r w:rsidRPr="00AC43AE">
        <w:t>е</w:t>
      </w:r>
      <w:r w:rsidRPr="00AC43AE">
        <w:t>му, раскрывать поставленные вопросы и изучать их с разных сторон. Однако будьте готовы к тому, что придется переработать немало литературы для полноты и целостности картины, только в этом случае изложение будет обладать всеми</w:t>
      </w:r>
      <w:r w:rsidRPr="00AC43AE">
        <w:rPr>
          <w:spacing w:val="-13"/>
        </w:rPr>
        <w:t xml:space="preserve"> </w:t>
      </w:r>
      <w:r w:rsidRPr="00AC43AE">
        <w:t>достоинствами.</w:t>
      </w:r>
    </w:p>
    <w:p w:rsidR="009D749F" w:rsidRPr="00AC43AE" w:rsidRDefault="00F668CA" w:rsidP="00F668CA">
      <w:pPr>
        <w:pStyle w:val="a3"/>
        <w:tabs>
          <w:tab w:val="left" w:pos="993"/>
        </w:tabs>
        <w:ind w:left="0" w:firstLine="709"/>
      </w:pPr>
      <w:r w:rsidRPr="00AC43AE">
        <w:rPr>
          <w:i/>
        </w:rPr>
        <w:t xml:space="preserve">Свободный. </w:t>
      </w:r>
      <w:r w:rsidRPr="00AC43AE">
        <w:t>Этот вид конспекта предназначен для тех, кто умеет использовать сразу несколько способов работы с материалом. В нем может содержаться что угодно — выписки, цитаты, план и множество тезисов. Вам потребуется умение быстро и лаконично излагать собственную мысль, работать с планом, авторскими цитатами. Считается, что подобное фи</w:t>
      </w:r>
      <w:r w:rsidRPr="00AC43AE">
        <w:t>к</w:t>
      </w:r>
      <w:r w:rsidRPr="00AC43AE">
        <w:t>сирование сведений является наиболее целостным и полновесным.</w:t>
      </w:r>
    </w:p>
    <w:p w:rsidR="009D749F" w:rsidRPr="00AC43AE" w:rsidRDefault="00F668CA" w:rsidP="00F668CA">
      <w:pPr>
        <w:tabs>
          <w:tab w:val="left" w:pos="993"/>
        </w:tabs>
        <w:ind w:firstLine="709"/>
        <w:rPr>
          <w:i/>
          <w:sz w:val="24"/>
          <w:szCs w:val="24"/>
        </w:rPr>
      </w:pPr>
      <w:r w:rsidRPr="00AC43AE">
        <w:rPr>
          <w:i/>
          <w:sz w:val="24"/>
          <w:szCs w:val="24"/>
        </w:rPr>
        <w:t>Техника составления конспекта.</w:t>
      </w:r>
    </w:p>
    <w:p w:rsidR="009D749F" w:rsidRPr="00AC43AE" w:rsidRDefault="00F668CA" w:rsidP="00F668CA">
      <w:pPr>
        <w:pStyle w:val="a3"/>
        <w:tabs>
          <w:tab w:val="left" w:pos="993"/>
        </w:tabs>
        <w:ind w:left="0" w:firstLine="709"/>
      </w:pPr>
      <w:r w:rsidRPr="00AC43AE">
        <w:t>Необходимо просмотреть материал, выявить особенности текста, его характер, п</w:t>
      </w:r>
      <w:r w:rsidRPr="00AC43AE">
        <w:t>о</w:t>
      </w:r>
      <w:r w:rsidRPr="00AC43AE">
        <w:t>нять, сложен ли он, содержит ли незнакомые</w:t>
      </w:r>
      <w:r w:rsidRPr="00AC43AE">
        <w:rPr>
          <w:spacing w:val="-1"/>
        </w:rPr>
        <w:t xml:space="preserve"> </w:t>
      </w:r>
      <w:r w:rsidRPr="00AC43AE">
        <w:t>термины;</w:t>
      </w:r>
    </w:p>
    <w:p w:rsidR="009D749F" w:rsidRPr="00AC43AE" w:rsidRDefault="00F668CA" w:rsidP="00F668CA">
      <w:pPr>
        <w:pStyle w:val="a3"/>
        <w:tabs>
          <w:tab w:val="left" w:pos="993"/>
        </w:tabs>
        <w:ind w:left="0" w:firstLine="709"/>
      </w:pPr>
      <w:r w:rsidRPr="00AC43AE">
        <w:t xml:space="preserve">Снова прочитать текст и тщательно проанализировать его. Такая работа с материалом даст возможность отделить главное от </w:t>
      </w:r>
      <w:proofErr w:type="gramStart"/>
      <w:r w:rsidRPr="00AC43AE">
        <w:t>второстепенного</w:t>
      </w:r>
      <w:proofErr w:type="gramEnd"/>
      <w:r w:rsidRPr="00AC43AE">
        <w:t>, разделить информацию на соста</w:t>
      </w:r>
      <w:r w:rsidRPr="00AC43AE">
        <w:t>в</w:t>
      </w:r>
      <w:r w:rsidRPr="00AC43AE">
        <w:t>ляющие части, расположить ее в нужном порядке.</w:t>
      </w:r>
    </w:p>
    <w:p w:rsidR="009D749F" w:rsidRPr="00AC43AE" w:rsidRDefault="00F668CA" w:rsidP="00F668CA">
      <w:pPr>
        <w:pStyle w:val="a3"/>
        <w:tabs>
          <w:tab w:val="left" w:pos="993"/>
        </w:tabs>
        <w:ind w:left="0" w:firstLine="709"/>
      </w:pPr>
      <w:r w:rsidRPr="00AC43AE">
        <w:lastRenderedPageBreak/>
        <w:t>Обозначить основные мысли текста, они называются тезисами. Их можно записывать как угодно - цитатами (в случае, если нужно передать авторскую мысль) либо своим со</w:t>
      </w:r>
      <w:r w:rsidRPr="00AC43AE">
        <w:t>б</w:t>
      </w:r>
      <w:r w:rsidRPr="00AC43AE">
        <w:t>ственным способом.</w:t>
      </w:r>
    </w:p>
    <w:p w:rsidR="009D749F" w:rsidRPr="00AC43AE" w:rsidRDefault="00F668CA" w:rsidP="00F668CA">
      <w:pPr>
        <w:tabs>
          <w:tab w:val="left" w:pos="993"/>
        </w:tabs>
        <w:ind w:firstLine="709"/>
        <w:jc w:val="both"/>
        <w:rPr>
          <w:sz w:val="24"/>
          <w:szCs w:val="24"/>
        </w:rPr>
      </w:pPr>
      <w:r w:rsidRPr="00AC43AE">
        <w:rPr>
          <w:sz w:val="24"/>
          <w:szCs w:val="24"/>
        </w:rPr>
        <w:t xml:space="preserve">При </w:t>
      </w:r>
      <w:r w:rsidRPr="00AC43AE">
        <w:rPr>
          <w:i/>
          <w:sz w:val="24"/>
          <w:szCs w:val="24"/>
        </w:rPr>
        <w:t xml:space="preserve">конспектировании лекций </w:t>
      </w:r>
      <w:r w:rsidRPr="00AC43AE">
        <w:rPr>
          <w:sz w:val="24"/>
          <w:szCs w:val="24"/>
        </w:rPr>
        <w:t>рекомендуется придерживаться следующих основных правил:</w:t>
      </w:r>
    </w:p>
    <w:p w:rsidR="009D749F" w:rsidRPr="00AC43AE" w:rsidRDefault="00F668CA" w:rsidP="00F668CA">
      <w:pPr>
        <w:pStyle w:val="a5"/>
        <w:numPr>
          <w:ilvl w:val="1"/>
          <w:numId w:val="7"/>
        </w:numPr>
        <w:tabs>
          <w:tab w:val="left" w:pos="993"/>
          <w:tab w:val="left" w:pos="1096"/>
        </w:tabs>
        <w:ind w:left="0" w:firstLine="709"/>
        <w:jc w:val="both"/>
        <w:rPr>
          <w:sz w:val="24"/>
          <w:szCs w:val="24"/>
        </w:rPr>
      </w:pPr>
      <w:r w:rsidRPr="00AC43AE">
        <w:rPr>
          <w:sz w:val="24"/>
          <w:szCs w:val="24"/>
        </w:rPr>
        <w:t>Не начинать записывать материал с первых слов преподавателя, сначала необход</w:t>
      </w:r>
      <w:r w:rsidRPr="00AC43AE">
        <w:rPr>
          <w:sz w:val="24"/>
          <w:szCs w:val="24"/>
        </w:rPr>
        <w:t>и</w:t>
      </w:r>
      <w:r w:rsidRPr="00AC43AE">
        <w:rPr>
          <w:sz w:val="24"/>
          <w:szCs w:val="24"/>
        </w:rPr>
        <w:t>мо выслушать его мысль до конца и постараться понять</w:t>
      </w:r>
      <w:r w:rsidRPr="00AC43AE">
        <w:rPr>
          <w:spacing w:val="-6"/>
          <w:sz w:val="24"/>
          <w:szCs w:val="24"/>
        </w:rPr>
        <w:t xml:space="preserve"> </w:t>
      </w:r>
      <w:r w:rsidRPr="00AC43AE">
        <w:rPr>
          <w:sz w:val="24"/>
          <w:szCs w:val="24"/>
        </w:rPr>
        <w:t>ее.</w:t>
      </w:r>
    </w:p>
    <w:p w:rsidR="009D749F" w:rsidRPr="00AC43AE" w:rsidRDefault="00F668CA" w:rsidP="00F668CA">
      <w:pPr>
        <w:pStyle w:val="a5"/>
        <w:numPr>
          <w:ilvl w:val="1"/>
          <w:numId w:val="7"/>
        </w:numPr>
        <w:tabs>
          <w:tab w:val="left" w:pos="993"/>
          <w:tab w:val="left" w:pos="1096"/>
        </w:tabs>
        <w:ind w:left="0" w:firstLine="709"/>
        <w:jc w:val="both"/>
        <w:rPr>
          <w:sz w:val="24"/>
          <w:szCs w:val="24"/>
        </w:rPr>
      </w:pPr>
      <w:r w:rsidRPr="00AC43AE">
        <w:rPr>
          <w:sz w:val="24"/>
          <w:szCs w:val="24"/>
        </w:rPr>
        <w:t>Приступать к записи нужно в тот момент, когда преподаватель, заканчивая изл</w:t>
      </w:r>
      <w:r w:rsidRPr="00AC43AE">
        <w:rPr>
          <w:sz w:val="24"/>
          <w:szCs w:val="24"/>
        </w:rPr>
        <w:t>о</w:t>
      </w:r>
      <w:r w:rsidRPr="00AC43AE">
        <w:rPr>
          <w:sz w:val="24"/>
          <w:szCs w:val="24"/>
        </w:rPr>
        <w:t>жение одной мысли, начинает ее</w:t>
      </w:r>
      <w:r w:rsidRPr="00AC43AE">
        <w:rPr>
          <w:spacing w:val="-3"/>
          <w:sz w:val="24"/>
          <w:szCs w:val="24"/>
        </w:rPr>
        <w:t xml:space="preserve"> </w:t>
      </w:r>
      <w:r w:rsidRPr="00AC43AE">
        <w:rPr>
          <w:sz w:val="24"/>
          <w:szCs w:val="24"/>
        </w:rPr>
        <w:t>комментировать.</w:t>
      </w:r>
    </w:p>
    <w:p w:rsidR="009D749F" w:rsidRPr="00AC43AE" w:rsidRDefault="00F668CA" w:rsidP="00F668CA">
      <w:pPr>
        <w:pStyle w:val="a5"/>
        <w:numPr>
          <w:ilvl w:val="1"/>
          <w:numId w:val="7"/>
        </w:numPr>
        <w:tabs>
          <w:tab w:val="left" w:pos="993"/>
          <w:tab w:val="left" w:pos="1096"/>
        </w:tabs>
        <w:ind w:left="0" w:firstLine="709"/>
        <w:jc w:val="both"/>
        <w:rPr>
          <w:sz w:val="24"/>
          <w:szCs w:val="24"/>
        </w:rPr>
      </w:pPr>
      <w:r w:rsidRPr="00AC43AE">
        <w:rPr>
          <w:sz w:val="24"/>
          <w:szCs w:val="24"/>
        </w:rPr>
        <w:t>В конспекте обязательно выделяются отдельные части. Необходимо разгранич</w:t>
      </w:r>
      <w:r w:rsidRPr="00AC43AE">
        <w:rPr>
          <w:sz w:val="24"/>
          <w:szCs w:val="24"/>
        </w:rPr>
        <w:t>и</w:t>
      </w:r>
      <w:r w:rsidRPr="00AC43AE">
        <w:rPr>
          <w:sz w:val="24"/>
          <w:szCs w:val="24"/>
        </w:rPr>
        <w:t>вать заголовки, подзаголовки, выводы, обособлять одну тему от другой. Выделение можно делать подчеркиванием, другим цветом (только не следует превращать текст в пестрые ка</w:t>
      </w:r>
      <w:r w:rsidRPr="00AC43AE">
        <w:rPr>
          <w:sz w:val="24"/>
          <w:szCs w:val="24"/>
        </w:rPr>
        <w:t>р</w:t>
      </w:r>
      <w:r w:rsidRPr="00AC43AE">
        <w:rPr>
          <w:sz w:val="24"/>
          <w:szCs w:val="24"/>
        </w:rPr>
        <w:t>тинки). Рекомендуется делать отступы для обозначения абзацев и пунктов плана, пробел</w:t>
      </w:r>
      <w:r w:rsidRPr="00AC43AE">
        <w:rPr>
          <w:sz w:val="24"/>
          <w:szCs w:val="24"/>
        </w:rPr>
        <w:t>ь</w:t>
      </w:r>
      <w:r w:rsidRPr="00AC43AE">
        <w:rPr>
          <w:sz w:val="24"/>
          <w:szCs w:val="24"/>
        </w:rPr>
        <w:t>ные строки для отделения одной мысли от другой, нумерацию. Если определения, формулы, правила, законы в тексте можно сделать более заметными, их заключают в</w:t>
      </w:r>
      <w:r w:rsidRPr="00AC43AE">
        <w:rPr>
          <w:spacing w:val="-2"/>
          <w:sz w:val="24"/>
          <w:szCs w:val="24"/>
        </w:rPr>
        <w:t xml:space="preserve"> </w:t>
      </w:r>
      <w:r w:rsidRPr="00AC43AE">
        <w:rPr>
          <w:sz w:val="24"/>
          <w:szCs w:val="24"/>
        </w:rPr>
        <w:t>рамку.</w:t>
      </w:r>
    </w:p>
    <w:p w:rsidR="009D749F" w:rsidRPr="00AC43AE" w:rsidRDefault="00F668CA" w:rsidP="00F668CA">
      <w:pPr>
        <w:pStyle w:val="a5"/>
        <w:numPr>
          <w:ilvl w:val="1"/>
          <w:numId w:val="7"/>
        </w:numPr>
        <w:tabs>
          <w:tab w:val="left" w:pos="993"/>
          <w:tab w:val="left" w:pos="1096"/>
        </w:tabs>
        <w:ind w:left="0" w:firstLine="709"/>
        <w:jc w:val="both"/>
        <w:rPr>
          <w:sz w:val="24"/>
          <w:szCs w:val="24"/>
        </w:rPr>
      </w:pPr>
      <w:r w:rsidRPr="00AC43AE">
        <w:rPr>
          <w:sz w:val="24"/>
          <w:szCs w:val="24"/>
        </w:rPr>
        <w:t>Записи нужно создавать с использованием принятых условных обозначений. Ко</w:t>
      </w:r>
      <w:r w:rsidRPr="00AC43AE">
        <w:rPr>
          <w:sz w:val="24"/>
          <w:szCs w:val="24"/>
        </w:rPr>
        <w:t>н</w:t>
      </w:r>
      <w:r w:rsidRPr="00AC43AE">
        <w:rPr>
          <w:sz w:val="24"/>
          <w:szCs w:val="24"/>
        </w:rPr>
        <w:t>спектируя, обязательно необходимо употреблять разнообразные знаки (их называют си</w:t>
      </w:r>
      <w:r w:rsidRPr="00AC43AE">
        <w:rPr>
          <w:sz w:val="24"/>
          <w:szCs w:val="24"/>
        </w:rPr>
        <w:t>г</w:t>
      </w:r>
      <w:r w:rsidRPr="00AC43AE">
        <w:rPr>
          <w:sz w:val="24"/>
          <w:szCs w:val="24"/>
        </w:rPr>
        <w:t>нальными). Это могут быть указатели и направляющие стрелки, восклицательные и вопрос</w:t>
      </w:r>
      <w:r w:rsidRPr="00AC43AE">
        <w:rPr>
          <w:sz w:val="24"/>
          <w:szCs w:val="24"/>
        </w:rPr>
        <w:t>и</w:t>
      </w:r>
      <w:r w:rsidRPr="00AC43AE">
        <w:rPr>
          <w:sz w:val="24"/>
          <w:szCs w:val="24"/>
        </w:rPr>
        <w:t>тельные знаки, сочетания PS (послесловие) и NB (обратить внимание). Например, слово «следовательно» вы можете обозначить математической стрелкой =&gt;. Когда выработается свой собственный знаковый набор, создавать конспект, а после и изучать его будет проще и</w:t>
      </w:r>
      <w:r w:rsidRPr="00AC43AE">
        <w:rPr>
          <w:spacing w:val="-2"/>
          <w:sz w:val="24"/>
          <w:szCs w:val="24"/>
        </w:rPr>
        <w:t xml:space="preserve"> </w:t>
      </w:r>
      <w:r w:rsidRPr="00AC43AE">
        <w:rPr>
          <w:sz w:val="24"/>
          <w:szCs w:val="24"/>
        </w:rPr>
        <w:t>быстрее.</w:t>
      </w:r>
    </w:p>
    <w:p w:rsidR="009D749F" w:rsidRPr="00AC43AE" w:rsidRDefault="00F668CA" w:rsidP="00F668CA">
      <w:pPr>
        <w:pStyle w:val="a3"/>
        <w:tabs>
          <w:tab w:val="left" w:pos="993"/>
        </w:tabs>
        <w:ind w:left="0" w:firstLine="709"/>
      </w:pPr>
      <w:r w:rsidRPr="00AC43AE">
        <w:t>Не нужно забывать об аббревиатурах (сокращенных словах), знаках равенства и нер</w:t>
      </w:r>
      <w:r w:rsidRPr="00AC43AE">
        <w:t>а</w:t>
      </w:r>
      <w:r w:rsidRPr="00AC43AE">
        <w:t>венства, больше и меньше.</w:t>
      </w:r>
    </w:p>
    <w:p w:rsidR="009D749F" w:rsidRPr="00AC43AE" w:rsidRDefault="00F668CA" w:rsidP="00F668CA">
      <w:pPr>
        <w:pStyle w:val="a3"/>
        <w:tabs>
          <w:tab w:val="left" w:pos="993"/>
        </w:tabs>
        <w:ind w:left="0" w:firstLine="709"/>
      </w:pPr>
      <w:r w:rsidRPr="00AC43AE">
        <w:t>Большую пользу для создания правильного конспекта дают сокращения. Однако мн</w:t>
      </w:r>
      <w:r w:rsidRPr="00AC43AE">
        <w:t>о</w:t>
      </w:r>
      <w:r w:rsidRPr="00AC43AE">
        <w:t>гие считают, что сокращение типа «д-</w:t>
      </w:r>
      <w:proofErr w:type="spellStart"/>
      <w:r w:rsidRPr="00AC43AE">
        <w:t>ть</w:t>
      </w:r>
      <w:proofErr w:type="spellEnd"/>
      <w:r w:rsidRPr="00AC43AE">
        <w:t>» (думать) и подобные им использовать не следует, так как впоследствии большое количество времени уходит на расшифровку, а чтение ко</w:t>
      </w:r>
      <w:r w:rsidRPr="00AC43AE">
        <w:t>н</w:t>
      </w:r>
      <w:r w:rsidRPr="00AC43AE">
        <w:t xml:space="preserve">спекта не должно прерываться посторонними действиями и размышлениями. Лучше всего разработать собственную систему сокращений и обозначать ими во всех записях одни и те же слова (и </w:t>
      </w:r>
      <w:proofErr w:type="gramStart"/>
      <w:r w:rsidRPr="00AC43AE">
        <w:t>не что иное</w:t>
      </w:r>
      <w:proofErr w:type="gramEnd"/>
      <w:r w:rsidRPr="00AC43AE">
        <w:t xml:space="preserve">). </w:t>
      </w:r>
      <w:proofErr w:type="gramStart"/>
      <w:r w:rsidRPr="00AC43AE">
        <w:t>Например, сокращение «г-</w:t>
      </w:r>
      <w:proofErr w:type="spellStart"/>
      <w:r w:rsidRPr="00AC43AE">
        <w:t>ть</w:t>
      </w:r>
      <w:proofErr w:type="spellEnd"/>
      <w:r w:rsidRPr="00AC43AE">
        <w:t>» будет всегда и везде словом «гов</w:t>
      </w:r>
      <w:r w:rsidRPr="00AC43AE">
        <w:t>о</w:t>
      </w:r>
      <w:r w:rsidRPr="00AC43AE">
        <w:t>рить», а большая буква «Р» — словом</w:t>
      </w:r>
      <w:r w:rsidRPr="00AC43AE">
        <w:rPr>
          <w:spacing w:val="3"/>
        </w:rPr>
        <w:t xml:space="preserve"> </w:t>
      </w:r>
      <w:r w:rsidRPr="00AC43AE">
        <w:t>«работа».</w:t>
      </w:r>
      <w:proofErr w:type="gramEnd"/>
    </w:p>
    <w:p w:rsidR="009D749F" w:rsidRPr="00AC43AE" w:rsidRDefault="00F668CA" w:rsidP="00F668CA">
      <w:pPr>
        <w:pStyle w:val="a5"/>
        <w:numPr>
          <w:ilvl w:val="1"/>
          <w:numId w:val="7"/>
        </w:numPr>
        <w:tabs>
          <w:tab w:val="left" w:pos="993"/>
          <w:tab w:val="left" w:pos="1096"/>
        </w:tabs>
        <w:ind w:left="0" w:firstLine="709"/>
        <w:rPr>
          <w:sz w:val="24"/>
          <w:szCs w:val="24"/>
        </w:rPr>
      </w:pPr>
      <w:r w:rsidRPr="00AC43AE">
        <w:rPr>
          <w:sz w:val="24"/>
          <w:szCs w:val="24"/>
        </w:rPr>
        <w:t>Нужно избегать сложных и длинных</w:t>
      </w:r>
      <w:r w:rsidRPr="00AC43AE">
        <w:rPr>
          <w:spacing w:val="1"/>
          <w:sz w:val="24"/>
          <w:szCs w:val="24"/>
        </w:rPr>
        <w:t xml:space="preserve"> </w:t>
      </w:r>
      <w:r w:rsidRPr="00AC43AE">
        <w:rPr>
          <w:sz w:val="24"/>
          <w:szCs w:val="24"/>
        </w:rPr>
        <w:t>рассуждений.</w:t>
      </w:r>
    </w:p>
    <w:p w:rsidR="009D749F" w:rsidRPr="00AC43AE" w:rsidRDefault="00F668CA" w:rsidP="00F668CA">
      <w:pPr>
        <w:pStyle w:val="a5"/>
        <w:numPr>
          <w:ilvl w:val="1"/>
          <w:numId w:val="7"/>
        </w:numPr>
        <w:tabs>
          <w:tab w:val="left" w:pos="993"/>
          <w:tab w:val="left" w:pos="1096"/>
        </w:tabs>
        <w:ind w:left="0" w:firstLine="709"/>
        <w:jc w:val="both"/>
        <w:rPr>
          <w:sz w:val="24"/>
          <w:szCs w:val="24"/>
        </w:rPr>
      </w:pPr>
      <w:r w:rsidRPr="00AC43AE">
        <w:rPr>
          <w:sz w:val="24"/>
          <w:szCs w:val="24"/>
        </w:rPr>
        <w:t>При конспектировании лучше пользоваться повествовательными предложениями, избегать самостоятельных вопросов. Вопросы уместны на полях</w:t>
      </w:r>
      <w:r w:rsidRPr="00AC43AE">
        <w:rPr>
          <w:spacing w:val="-4"/>
          <w:sz w:val="24"/>
          <w:szCs w:val="24"/>
        </w:rPr>
        <w:t xml:space="preserve"> </w:t>
      </w:r>
      <w:r w:rsidRPr="00AC43AE">
        <w:rPr>
          <w:sz w:val="24"/>
          <w:szCs w:val="24"/>
        </w:rPr>
        <w:t>конспекта.</w:t>
      </w:r>
    </w:p>
    <w:p w:rsidR="009D749F" w:rsidRPr="00AC43AE" w:rsidRDefault="00F668CA" w:rsidP="00F668CA">
      <w:pPr>
        <w:pStyle w:val="a5"/>
        <w:numPr>
          <w:ilvl w:val="1"/>
          <w:numId w:val="7"/>
        </w:numPr>
        <w:tabs>
          <w:tab w:val="left" w:pos="993"/>
          <w:tab w:val="left" w:pos="1096"/>
        </w:tabs>
        <w:ind w:left="0" w:firstLine="709"/>
        <w:jc w:val="both"/>
        <w:rPr>
          <w:sz w:val="24"/>
          <w:szCs w:val="24"/>
        </w:rPr>
      </w:pPr>
      <w:r w:rsidRPr="00AC43AE">
        <w:rPr>
          <w:sz w:val="24"/>
          <w:szCs w:val="24"/>
        </w:rPr>
        <w:t>Не нужно стараться зафиксировать материал дословно, при этом часто теряется главная мысль, к тому же такую запись трудно вести. Второстепенные слова нужно отбрас</w:t>
      </w:r>
      <w:r w:rsidRPr="00AC43AE">
        <w:rPr>
          <w:sz w:val="24"/>
          <w:szCs w:val="24"/>
        </w:rPr>
        <w:t>ы</w:t>
      </w:r>
      <w:r w:rsidRPr="00AC43AE">
        <w:rPr>
          <w:sz w:val="24"/>
          <w:szCs w:val="24"/>
        </w:rPr>
        <w:t>вать, без которых главная мысль не</w:t>
      </w:r>
      <w:r w:rsidRPr="00AC43AE">
        <w:rPr>
          <w:spacing w:val="-2"/>
          <w:sz w:val="24"/>
          <w:szCs w:val="24"/>
        </w:rPr>
        <w:t xml:space="preserve"> </w:t>
      </w:r>
      <w:r w:rsidRPr="00AC43AE">
        <w:rPr>
          <w:sz w:val="24"/>
          <w:szCs w:val="24"/>
        </w:rPr>
        <w:t>теряется.</w:t>
      </w:r>
    </w:p>
    <w:p w:rsidR="009D749F" w:rsidRPr="00AC43AE" w:rsidRDefault="00F668CA" w:rsidP="00F668CA">
      <w:pPr>
        <w:pStyle w:val="a5"/>
        <w:numPr>
          <w:ilvl w:val="1"/>
          <w:numId w:val="7"/>
        </w:numPr>
        <w:tabs>
          <w:tab w:val="left" w:pos="993"/>
          <w:tab w:val="left" w:pos="1096"/>
        </w:tabs>
        <w:ind w:left="0" w:firstLine="709"/>
        <w:jc w:val="both"/>
        <w:rPr>
          <w:sz w:val="24"/>
          <w:szCs w:val="24"/>
        </w:rPr>
      </w:pPr>
      <w:r w:rsidRPr="00AC43AE">
        <w:rPr>
          <w:sz w:val="24"/>
          <w:szCs w:val="24"/>
        </w:rPr>
        <w:t>Если в лекции встречаются непонятные термины, можно оставить место, а после занятий уточнить их значение у</w:t>
      </w:r>
      <w:r w:rsidRPr="00AC43AE">
        <w:rPr>
          <w:spacing w:val="1"/>
          <w:sz w:val="24"/>
          <w:szCs w:val="24"/>
        </w:rPr>
        <w:t xml:space="preserve"> </w:t>
      </w:r>
      <w:r w:rsidRPr="00AC43AE">
        <w:rPr>
          <w:sz w:val="24"/>
          <w:szCs w:val="24"/>
        </w:rPr>
        <w:t>преподавателя.</w:t>
      </w:r>
    </w:p>
    <w:p w:rsidR="009D749F" w:rsidRPr="00AC43AE" w:rsidRDefault="009D749F" w:rsidP="00F668CA">
      <w:pPr>
        <w:pStyle w:val="a3"/>
        <w:tabs>
          <w:tab w:val="left" w:pos="993"/>
        </w:tabs>
        <w:ind w:left="0" w:firstLine="709"/>
        <w:jc w:val="left"/>
      </w:pPr>
    </w:p>
    <w:p w:rsidR="009D749F" w:rsidRPr="00AC43AE" w:rsidRDefault="00124974" w:rsidP="00124974">
      <w:pPr>
        <w:pStyle w:val="1"/>
        <w:numPr>
          <w:ilvl w:val="0"/>
          <w:numId w:val="21"/>
        </w:numPr>
        <w:tabs>
          <w:tab w:val="left" w:pos="993"/>
        </w:tabs>
      </w:pPr>
      <w:bookmarkStart w:id="12" w:name="_bookmark6"/>
      <w:bookmarkStart w:id="13" w:name="_Toc95913373"/>
      <w:bookmarkEnd w:id="12"/>
      <w:r w:rsidRPr="00AC43AE">
        <w:t>Методические</w:t>
      </w:r>
      <w:r w:rsidR="00F668CA" w:rsidRPr="00AC43AE">
        <w:t xml:space="preserve"> </w:t>
      </w:r>
      <w:r w:rsidRPr="00AC43AE">
        <w:t>рекомендации по подготовке научного доклада, статьи</w:t>
      </w:r>
      <w:bookmarkEnd w:id="13"/>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t>Научная статья – это представление результатов какого-либо исследования для нау</w:t>
      </w:r>
      <w:r w:rsidRPr="00AC43AE">
        <w:t>ч</w:t>
      </w:r>
      <w:r w:rsidRPr="00AC43AE">
        <w:t>ной общественности. Научная статья обязательно включает элементы нового знания, кот</w:t>
      </w:r>
      <w:r w:rsidRPr="00AC43AE">
        <w:t>о</w:t>
      </w:r>
      <w:r w:rsidRPr="00AC43AE">
        <w:t>рые и определяют ее значимость. В отдельных случаях научная статья может содержать с</w:t>
      </w:r>
      <w:r w:rsidRPr="00AC43AE">
        <w:t>и</w:t>
      </w:r>
      <w:r w:rsidRPr="00AC43AE">
        <w:t>стематизацию, обобщение уже известных научных данных о процессе, явлении или объекте, на основе которого делаются новые выводы, прогнозы. Такая статья называется обзором научной литературы по определенной проблеме.</w:t>
      </w:r>
    </w:p>
    <w:p w:rsidR="009D749F" w:rsidRPr="00AC43AE" w:rsidRDefault="00F668CA" w:rsidP="00F668CA">
      <w:pPr>
        <w:pStyle w:val="a3"/>
        <w:tabs>
          <w:tab w:val="left" w:pos="993"/>
        </w:tabs>
        <w:ind w:left="0" w:firstLine="709"/>
      </w:pPr>
      <w:r w:rsidRPr="00AC43AE">
        <w:t>Выбор темы исследования неразрывно связан с выбором его объекта. Объект иссл</w:t>
      </w:r>
      <w:r w:rsidRPr="00AC43AE">
        <w:t>е</w:t>
      </w:r>
      <w:r w:rsidRPr="00AC43AE">
        <w:t>дования – система, процесс или явление, порождающие проблемную ситуацию и избранные для изучения. Получение знаний об объекте, необходимых для решения конкретной пробл</w:t>
      </w:r>
      <w:r w:rsidRPr="00AC43AE">
        <w:t>е</w:t>
      </w:r>
      <w:r w:rsidRPr="00AC43AE">
        <w:t>мы, поставленной в исследовании, осуществляется посредством изучения результатов цел</w:t>
      </w:r>
      <w:r w:rsidRPr="00AC43AE">
        <w:t>е</w:t>
      </w:r>
      <w:r w:rsidRPr="00AC43AE">
        <w:t xml:space="preserve">направленного научного воздействия на отдельные части объекта, называемые предметами </w:t>
      </w:r>
      <w:r w:rsidRPr="00AC43AE">
        <w:lastRenderedPageBreak/>
        <w:t>исследования.</w:t>
      </w:r>
    </w:p>
    <w:p w:rsidR="009D749F" w:rsidRPr="00AC43AE" w:rsidRDefault="00F668CA" w:rsidP="00F668CA">
      <w:pPr>
        <w:pStyle w:val="a3"/>
        <w:tabs>
          <w:tab w:val="left" w:pos="993"/>
        </w:tabs>
        <w:ind w:left="0" w:firstLine="709"/>
      </w:pPr>
      <w:r w:rsidRPr="00AC43AE">
        <w:t>Предмет исследования – часть, сторона, свойство, отношение объекта, исследуемые с определенной целью в данных условиях, т.е. это элемент объекта исследования. Предмет и</w:t>
      </w:r>
      <w:r w:rsidRPr="00AC43AE">
        <w:t>с</w:t>
      </w:r>
      <w:r w:rsidRPr="00AC43AE">
        <w:t>следования является носителем группы или ряда существенных свойств, связей, или призн</w:t>
      </w:r>
      <w:r w:rsidRPr="00AC43AE">
        <w:t>а</w:t>
      </w:r>
      <w:r w:rsidRPr="00AC43AE">
        <w:t>ков изучаемого объекта и служит средством его научного познания.</w:t>
      </w:r>
    </w:p>
    <w:p w:rsidR="009D749F" w:rsidRPr="00AC43AE" w:rsidRDefault="00F668CA" w:rsidP="00F668CA">
      <w:pPr>
        <w:pStyle w:val="a3"/>
        <w:tabs>
          <w:tab w:val="left" w:pos="993"/>
        </w:tabs>
        <w:ind w:left="0" w:firstLine="709"/>
      </w:pPr>
      <w:r w:rsidRPr="00AC43AE">
        <w:t>После обоснования темы, определения объекта и предмета исследования формулир</w:t>
      </w:r>
      <w:r w:rsidRPr="00AC43AE">
        <w:t>у</w:t>
      </w:r>
      <w:r w:rsidRPr="00AC43AE">
        <w:t>ется цель исследования по данной теме. Цель исследования выступает как определенный м</w:t>
      </w:r>
      <w:r w:rsidRPr="00AC43AE">
        <w:t>е</w:t>
      </w:r>
      <w:r w:rsidRPr="00AC43AE">
        <w:t>ханизм интеграции различных действий в систему «цель – средство – результат». Цель – з</w:t>
      </w:r>
      <w:r w:rsidRPr="00AC43AE">
        <w:t>а</w:t>
      </w:r>
      <w:r w:rsidRPr="00AC43AE">
        <w:t>ранее осознанный и планируемый результат. Основные элементы, формирующие содерж</w:t>
      </w:r>
      <w:r w:rsidRPr="00AC43AE">
        <w:t>а</w:t>
      </w:r>
      <w:r w:rsidRPr="00AC43AE">
        <w:t>ние цели исследования: конечный результат, объект исследования, путь достижения коне</w:t>
      </w:r>
      <w:r w:rsidRPr="00AC43AE">
        <w:t>ч</w:t>
      </w:r>
      <w:r w:rsidRPr="00AC43AE">
        <w:t>ного результата.</w:t>
      </w:r>
    </w:p>
    <w:p w:rsidR="009D749F" w:rsidRPr="00AC43AE" w:rsidRDefault="00F668CA" w:rsidP="00F668CA">
      <w:pPr>
        <w:pStyle w:val="a3"/>
        <w:tabs>
          <w:tab w:val="left" w:pos="993"/>
        </w:tabs>
        <w:ind w:left="0" w:firstLine="709"/>
      </w:pPr>
      <w:r w:rsidRPr="00AC43AE">
        <w:t>Задачами исследования называются вопросы, получение ответов на которые необх</w:t>
      </w:r>
      <w:r w:rsidRPr="00AC43AE">
        <w:t>о</w:t>
      </w:r>
      <w:r w:rsidRPr="00AC43AE">
        <w:t>димо для достижения цели исследования. Как правило, выдвигаются следующие исследов</w:t>
      </w:r>
      <w:r w:rsidRPr="00AC43AE">
        <w:t>а</w:t>
      </w:r>
      <w:r w:rsidRPr="00AC43AE">
        <w:t>тельские задачи:</w:t>
      </w:r>
    </w:p>
    <w:p w:rsidR="009D749F" w:rsidRPr="00AC43AE" w:rsidRDefault="00F668CA" w:rsidP="00F668CA">
      <w:pPr>
        <w:pStyle w:val="a5"/>
        <w:numPr>
          <w:ilvl w:val="0"/>
          <w:numId w:val="5"/>
        </w:numPr>
        <w:tabs>
          <w:tab w:val="left" w:pos="993"/>
          <w:tab w:val="left" w:pos="1096"/>
        </w:tabs>
        <w:ind w:left="0" w:firstLine="709"/>
        <w:jc w:val="both"/>
        <w:rPr>
          <w:sz w:val="24"/>
          <w:szCs w:val="24"/>
        </w:rPr>
      </w:pPr>
      <w:r w:rsidRPr="00AC43AE">
        <w:rPr>
          <w:sz w:val="24"/>
          <w:szCs w:val="24"/>
        </w:rPr>
        <w:t>выявление сущности, признаков, критериев изучаемого процесса, явления и на этой основе его объяснение,</w:t>
      </w:r>
      <w:r w:rsidRPr="00AC43AE">
        <w:rPr>
          <w:spacing w:val="-4"/>
          <w:sz w:val="24"/>
          <w:szCs w:val="24"/>
        </w:rPr>
        <w:t xml:space="preserve"> </w:t>
      </w:r>
      <w:r w:rsidRPr="00AC43AE">
        <w:rPr>
          <w:sz w:val="24"/>
          <w:szCs w:val="24"/>
        </w:rPr>
        <w:t>характеристика;</w:t>
      </w:r>
    </w:p>
    <w:p w:rsidR="009D749F" w:rsidRPr="00AC43AE" w:rsidRDefault="00F668CA" w:rsidP="00F668CA">
      <w:pPr>
        <w:pStyle w:val="a5"/>
        <w:numPr>
          <w:ilvl w:val="0"/>
          <w:numId w:val="5"/>
        </w:numPr>
        <w:tabs>
          <w:tab w:val="left" w:pos="993"/>
          <w:tab w:val="left" w:pos="1096"/>
        </w:tabs>
        <w:ind w:left="0" w:firstLine="709"/>
        <w:rPr>
          <w:sz w:val="24"/>
          <w:szCs w:val="24"/>
        </w:rPr>
      </w:pPr>
      <w:r w:rsidRPr="00AC43AE">
        <w:rPr>
          <w:sz w:val="24"/>
          <w:szCs w:val="24"/>
        </w:rPr>
        <w:t>обоснование основных путей (методов, средств) решения</w:t>
      </w:r>
      <w:r w:rsidRPr="00AC43AE">
        <w:rPr>
          <w:spacing w:val="-7"/>
          <w:sz w:val="24"/>
          <w:szCs w:val="24"/>
        </w:rPr>
        <w:t xml:space="preserve"> </w:t>
      </w:r>
      <w:r w:rsidRPr="00AC43AE">
        <w:rPr>
          <w:sz w:val="24"/>
          <w:szCs w:val="24"/>
        </w:rPr>
        <w:t>проблемы.</w:t>
      </w:r>
    </w:p>
    <w:p w:rsidR="009D749F" w:rsidRPr="00AC43AE" w:rsidRDefault="00F668CA" w:rsidP="00AE22F6">
      <w:pPr>
        <w:pStyle w:val="a3"/>
        <w:tabs>
          <w:tab w:val="left" w:pos="993"/>
        </w:tabs>
        <w:ind w:left="0" w:firstLine="709"/>
      </w:pPr>
      <w:r w:rsidRPr="00AC43AE">
        <w:t>Изучение научной литературы – это важный и длительный процесс, завершающийся написанием окончательного варианта статьи. Он включает ряд этапов: поиск источников; ознакомительное чтение; углубленное, изучающее чтение с выписками в форме конспектов, аннотаций, тезисов, реферирования; использование источников в процессе исследования для</w:t>
      </w:r>
      <w:r w:rsidR="00AE22F6" w:rsidRPr="00AC43AE">
        <w:t xml:space="preserve"> </w:t>
      </w:r>
      <w:r w:rsidRPr="00AC43AE">
        <w:t>объяснения и интерпретации собственных результатов и наблюдений; ссылки на литературу в черновике; написание обзорной части работы; организация библиографического описания к работе и его окончательное</w:t>
      </w:r>
      <w:r w:rsidRPr="00AC43AE">
        <w:rPr>
          <w:spacing w:val="-4"/>
        </w:rPr>
        <w:t xml:space="preserve"> </w:t>
      </w:r>
      <w:r w:rsidRPr="00AC43AE">
        <w:t>редактирование.</w:t>
      </w:r>
    </w:p>
    <w:p w:rsidR="009D749F" w:rsidRPr="00AC43AE" w:rsidRDefault="00F668CA" w:rsidP="00F668CA">
      <w:pPr>
        <w:pStyle w:val="a3"/>
        <w:tabs>
          <w:tab w:val="left" w:pos="993"/>
        </w:tabs>
        <w:ind w:left="0" w:firstLine="709"/>
      </w:pPr>
      <w:r w:rsidRPr="00AC43AE">
        <w:t>Научное обобщение носит особый характер, оно отличается точностью, подчеркнутой логичностью, однозначным выражением мысли, которая строго аргументируется, а ход л</w:t>
      </w:r>
      <w:r w:rsidRPr="00AC43AE">
        <w:t>о</w:t>
      </w:r>
      <w:r w:rsidRPr="00AC43AE">
        <w:t>гических рассуждений акцентируется с помощью специальных сре</w:t>
      </w:r>
      <w:proofErr w:type="gramStart"/>
      <w:r w:rsidRPr="00AC43AE">
        <w:t>дств св</w:t>
      </w:r>
      <w:proofErr w:type="gramEnd"/>
      <w:r w:rsidRPr="00AC43AE">
        <w:t>язи.</w:t>
      </w:r>
    </w:p>
    <w:p w:rsidR="009D749F" w:rsidRPr="00AC43AE" w:rsidRDefault="00F668CA" w:rsidP="00F668CA">
      <w:pPr>
        <w:pStyle w:val="a3"/>
        <w:tabs>
          <w:tab w:val="left" w:pos="993"/>
        </w:tabs>
        <w:ind w:left="0" w:firstLine="709"/>
      </w:pPr>
      <w:r w:rsidRPr="00AC43AE">
        <w:t>Перечислим некоторые языковые средства научного стиля, чтобы вы могли приде</w:t>
      </w:r>
      <w:r w:rsidRPr="00AC43AE">
        <w:t>р</w:t>
      </w:r>
      <w:r w:rsidRPr="00AC43AE">
        <w:t>живаться их при работе с рукописью:</w:t>
      </w:r>
    </w:p>
    <w:p w:rsidR="009D749F" w:rsidRPr="00AC43AE" w:rsidRDefault="00F668CA" w:rsidP="00F668CA">
      <w:pPr>
        <w:pStyle w:val="a5"/>
        <w:numPr>
          <w:ilvl w:val="0"/>
          <w:numId w:val="5"/>
        </w:numPr>
        <w:tabs>
          <w:tab w:val="left" w:pos="993"/>
          <w:tab w:val="left" w:pos="1096"/>
        </w:tabs>
        <w:ind w:left="0" w:firstLine="709"/>
        <w:jc w:val="both"/>
        <w:rPr>
          <w:sz w:val="24"/>
          <w:szCs w:val="24"/>
        </w:rPr>
      </w:pPr>
      <w:proofErr w:type="gramStart"/>
      <w:r w:rsidRPr="00AC43AE">
        <w:rPr>
          <w:sz w:val="24"/>
          <w:szCs w:val="24"/>
        </w:rPr>
        <w:t>слова обобщенной семантики (важность, системность, возрастание, понижение, применение и</w:t>
      </w:r>
      <w:r w:rsidRPr="00AC43AE">
        <w:rPr>
          <w:spacing w:val="-4"/>
          <w:sz w:val="24"/>
          <w:szCs w:val="24"/>
        </w:rPr>
        <w:t xml:space="preserve"> </w:t>
      </w:r>
      <w:r w:rsidRPr="00AC43AE">
        <w:rPr>
          <w:sz w:val="24"/>
          <w:szCs w:val="24"/>
        </w:rPr>
        <w:t>т.п.);</w:t>
      </w:r>
      <w:proofErr w:type="gramEnd"/>
    </w:p>
    <w:p w:rsidR="009D749F" w:rsidRPr="00AC43AE" w:rsidRDefault="00F668CA" w:rsidP="00F668CA">
      <w:pPr>
        <w:pStyle w:val="a5"/>
        <w:numPr>
          <w:ilvl w:val="0"/>
          <w:numId w:val="5"/>
        </w:numPr>
        <w:tabs>
          <w:tab w:val="left" w:pos="993"/>
          <w:tab w:val="left" w:pos="1096"/>
        </w:tabs>
        <w:ind w:left="0" w:firstLine="709"/>
        <w:jc w:val="both"/>
        <w:rPr>
          <w:sz w:val="24"/>
          <w:szCs w:val="24"/>
        </w:rPr>
      </w:pPr>
      <w:proofErr w:type="gramStart"/>
      <w:r w:rsidRPr="00AC43AE">
        <w:rPr>
          <w:sz w:val="24"/>
          <w:szCs w:val="24"/>
        </w:rPr>
        <w:t>термины, характерные для какой-либо науки, и общенаучные понятия (закон, принцип, классификация, информация, вероятность, гипотеза и</w:t>
      </w:r>
      <w:r w:rsidRPr="00AC43AE">
        <w:rPr>
          <w:spacing w:val="-4"/>
          <w:sz w:val="24"/>
          <w:szCs w:val="24"/>
        </w:rPr>
        <w:t xml:space="preserve"> </w:t>
      </w:r>
      <w:r w:rsidRPr="00AC43AE">
        <w:rPr>
          <w:sz w:val="24"/>
          <w:szCs w:val="24"/>
        </w:rPr>
        <w:t>др.);</w:t>
      </w:r>
      <w:proofErr w:type="gramEnd"/>
    </w:p>
    <w:p w:rsidR="009D749F" w:rsidRPr="00AC43AE" w:rsidRDefault="00F668CA" w:rsidP="00F668CA">
      <w:pPr>
        <w:pStyle w:val="a5"/>
        <w:numPr>
          <w:ilvl w:val="0"/>
          <w:numId w:val="5"/>
        </w:numPr>
        <w:tabs>
          <w:tab w:val="left" w:pos="993"/>
          <w:tab w:val="left" w:pos="1096"/>
          <w:tab w:val="left" w:pos="2225"/>
          <w:tab w:val="left" w:pos="3942"/>
          <w:tab w:val="left" w:pos="4479"/>
          <w:tab w:val="left" w:pos="6268"/>
          <w:tab w:val="left" w:pos="7470"/>
          <w:tab w:val="left" w:pos="8903"/>
        </w:tabs>
        <w:ind w:left="0" w:firstLine="709"/>
        <w:rPr>
          <w:sz w:val="24"/>
          <w:szCs w:val="24"/>
        </w:rPr>
      </w:pPr>
      <w:r w:rsidRPr="00AC43AE">
        <w:rPr>
          <w:sz w:val="24"/>
          <w:szCs w:val="24"/>
        </w:rPr>
        <w:t>слова,</w:t>
      </w:r>
      <w:r w:rsidRPr="00AC43AE">
        <w:rPr>
          <w:sz w:val="24"/>
          <w:szCs w:val="24"/>
        </w:rPr>
        <w:tab/>
        <w:t>указывающие</w:t>
      </w:r>
      <w:r w:rsidRPr="00AC43AE">
        <w:rPr>
          <w:sz w:val="24"/>
          <w:szCs w:val="24"/>
        </w:rPr>
        <w:tab/>
        <w:t>на</w:t>
      </w:r>
      <w:r w:rsidRPr="00AC43AE">
        <w:rPr>
          <w:sz w:val="24"/>
          <w:szCs w:val="24"/>
        </w:rPr>
        <w:tab/>
        <w:t>закономерный</w:t>
      </w:r>
      <w:r w:rsidRPr="00AC43AE">
        <w:rPr>
          <w:sz w:val="24"/>
          <w:szCs w:val="24"/>
        </w:rPr>
        <w:tab/>
        <w:t>характер</w:t>
      </w:r>
      <w:r w:rsidRPr="00AC43AE">
        <w:rPr>
          <w:sz w:val="24"/>
          <w:szCs w:val="24"/>
        </w:rPr>
        <w:tab/>
        <w:t>описанных</w:t>
      </w:r>
      <w:r w:rsidRPr="00AC43AE">
        <w:rPr>
          <w:sz w:val="24"/>
          <w:szCs w:val="24"/>
        </w:rPr>
        <w:tab/>
      </w:r>
      <w:r w:rsidRPr="00AC43AE">
        <w:rPr>
          <w:spacing w:val="-5"/>
          <w:sz w:val="24"/>
          <w:szCs w:val="24"/>
        </w:rPr>
        <w:t>явл</w:t>
      </w:r>
      <w:r w:rsidRPr="00AC43AE">
        <w:rPr>
          <w:spacing w:val="-5"/>
          <w:sz w:val="24"/>
          <w:szCs w:val="24"/>
        </w:rPr>
        <w:t>е</w:t>
      </w:r>
      <w:r w:rsidRPr="00AC43AE">
        <w:rPr>
          <w:spacing w:val="-5"/>
          <w:sz w:val="24"/>
          <w:szCs w:val="24"/>
        </w:rPr>
        <w:t xml:space="preserve">ний </w:t>
      </w:r>
      <w:r w:rsidRPr="00AC43AE">
        <w:rPr>
          <w:sz w:val="24"/>
          <w:szCs w:val="24"/>
        </w:rPr>
        <w:t xml:space="preserve">(обычно, обыкновенно, всегда, регулярно, всякий, каждый, как </w:t>
      </w:r>
      <w:proofErr w:type="gramStart"/>
      <w:r w:rsidRPr="00AC43AE">
        <w:rPr>
          <w:sz w:val="24"/>
          <w:szCs w:val="24"/>
        </w:rPr>
        <w:t>правило</w:t>
      </w:r>
      <w:proofErr w:type="gramEnd"/>
      <w:r w:rsidRPr="00AC43AE">
        <w:rPr>
          <w:sz w:val="24"/>
          <w:szCs w:val="24"/>
        </w:rPr>
        <w:t xml:space="preserve"> и</w:t>
      </w:r>
      <w:r w:rsidRPr="00AC43AE">
        <w:rPr>
          <w:spacing w:val="-23"/>
          <w:sz w:val="24"/>
          <w:szCs w:val="24"/>
        </w:rPr>
        <w:t xml:space="preserve"> </w:t>
      </w:r>
      <w:r w:rsidRPr="00AC43AE">
        <w:rPr>
          <w:sz w:val="24"/>
          <w:szCs w:val="24"/>
        </w:rPr>
        <w:t>т.п.);</w:t>
      </w:r>
    </w:p>
    <w:p w:rsidR="009D749F" w:rsidRPr="00AC43AE" w:rsidRDefault="00F668CA" w:rsidP="00F668CA">
      <w:pPr>
        <w:pStyle w:val="a5"/>
        <w:numPr>
          <w:ilvl w:val="0"/>
          <w:numId w:val="5"/>
        </w:numPr>
        <w:tabs>
          <w:tab w:val="left" w:pos="993"/>
          <w:tab w:val="left" w:pos="1096"/>
        </w:tabs>
        <w:ind w:left="0" w:firstLine="709"/>
        <w:jc w:val="both"/>
        <w:rPr>
          <w:sz w:val="24"/>
          <w:szCs w:val="24"/>
        </w:rPr>
      </w:pPr>
      <w:r w:rsidRPr="00AC43AE">
        <w:rPr>
          <w:sz w:val="24"/>
          <w:szCs w:val="24"/>
        </w:rPr>
        <w:t>глаголы настоящего вневременного в обобщенно-отвлеченных значениях (речь ИДЕТ о проблеме..., отсюда СЛЕДУЕТ вывод..., СЛЕДУЕТ заметить, что ..., вычисление (наблюдение) ПРИВОДИТ к следующему результату ..., перейдем к следующему вопросу ..., заключение носит предварительный характер..., из сказанного ранее вытекает..., это дает о</w:t>
      </w:r>
      <w:r w:rsidRPr="00AC43AE">
        <w:rPr>
          <w:sz w:val="24"/>
          <w:szCs w:val="24"/>
        </w:rPr>
        <w:t>с</w:t>
      </w:r>
      <w:r w:rsidRPr="00AC43AE">
        <w:rPr>
          <w:sz w:val="24"/>
          <w:szCs w:val="24"/>
        </w:rPr>
        <w:t>нование говорить о ..., это говорит о ... и</w:t>
      </w:r>
      <w:r w:rsidRPr="00AC43AE">
        <w:rPr>
          <w:spacing w:val="-2"/>
          <w:sz w:val="24"/>
          <w:szCs w:val="24"/>
        </w:rPr>
        <w:t xml:space="preserve"> </w:t>
      </w:r>
      <w:r w:rsidRPr="00AC43AE">
        <w:rPr>
          <w:sz w:val="24"/>
          <w:szCs w:val="24"/>
        </w:rPr>
        <w:t>др.);</w:t>
      </w:r>
    </w:p>
    <w:p w:rsidR="009D749F" w:rsidRPr="00AC43AE" w:rsidRDefault="00F668CA" w:rsidP="00F668CA">
      <w:pPr>
        <w:pStyle w:val="a5"/>
        <w:numPr>
          <w:ilvl w:val="0"/>
          <w:numId w:val="5"/>
        </w:numPr>
        <w:tabs>
          <w:tab w:val="left" w:pos="993"/>
          <w:tab w:val="left" w:pos="1096"/>
        </w:tabs>
        <w:ind w:left="0" w:firstLine="709"/>
        <w:rPr>
          <w:sz w:val="24"/>
          <w:szCs w:val="24"/>
        </w:rPr>
      </w:pPr>
      <w:r w:rsidRPr="00AC43AE">
        <w:rPr>
          <w:sz w:val="24"/>
          <w:szCs w:val="24"/>
        </w:rPr>
        <w:t xml:space="preserve">глаголы прошедшего и будущего времени используются в значении настоящего времени (мы </w:t>
      </w:r>
      <w:proofErr w:type="gramStart"/>
      <w:r w:rsidRPr="00AC43AE">
        <w:rPr>
          <w:sz w:val="24"/>
          <w:szCs w:val="24"/>
        </w:rPr>
        <w:t>получим</w:t>
      </w:r>
      <w:proofErr w:type="gramEnd"/>
      <w:r w:rsidRPr="00AC43AE">
        <w:rPr>
          <w:sz w:val="24"/>
          <w:szCs w:val="24"/>
        </w:rPr>
        <w:t xml:space="preserve"> /получили .., применим ..., используется, выражается, наблюдается и т.п.); чаще используются глаголы несовершенного вида, как более отвлеченно-обобщенные; глаголы же совершенного вида характерны для устойчивых оборотов (докажем, что ..., ра</w:t>
      </w:r>
      <w:r w:rsidRPr="00AC43AE">
        <w:rPr>
          <w:sz w:val="24"/>
          <w:szCs w:val="24"/>
        </w:rPr>
        <w:t>с</w:t>
      </w:r>
      <w:r w:rsidRPr="00AC43AE">
        <w:rPr>
          <w:sz w:val="24"/>
          <w:szCs w:val="24"/>
        </w:rPr>
        <w:t>смотрим</w:t>
      </w:r>
      <w:r w:rsidRPr="00AC43AE">
        <w:rPr>
          <w:spacing w:val="-2"/>
          <w:sz w:val="24"/>
          <w:szCs w:val="24"/>
        </w:rPr>
        <w:t xml:space="preserve"> </w:t>
      </w:r>
      <w:r w:rsidRPr="00AC43AE">
        <w:rPr>
          <w:sz w:val="24"/>
          <w:szCs w:val="24"/>
        </w:rPr>
        <w:t>...,</w:t>
      </w:r>
      <w:r w:rsidR="00A00AFD" w:rsidRPr="00AC43AE">
        <w:rPr>
          <w:sz w:val="24"/>
          <w:szCs w:val="24"/>
        </w:rPr>
        <w:t xml:space="preserve"> </w:t>
      </w:r>
      <w:r w:rsidRPr="00AC43AE">
        <w:rPr>
          <w:sz w:val="24"/>
          <w:szCs w:val="24"/>
        </w:rPr>
        <w:t>выведем ...);</w:t>
      </w:r>
    </w:p>
    <w:p w:rsidR="009D749F" w:rsidRPr="00AC43AE" w:rsidRDefault="00F668CA" w:rsidP="00F668CA">
      <w:pPr>
        <w:pStyle w:val="a5"/>
        <w:numPr>
          <w:ilvl w:val="0"/>
          <w:numId w:val="5"/>
        </w:numPr>
        <w:tabs>
          <w:tab w:val="left" w:pos="993"/>
          <w:tab w:val="left" w:pos="1096"/>
        </w:tabs>
        <w:ind w:left="0" w:firstLine="709"/>
        <w:jc w:val="both"/>
        <w:rPr>
          <w:sz w:val="24"/>
          <w:szCs w:val="24"/>
        </w:rPr>
      </w:pPr>
      <w:r w:rsidRPr="00AC43AE">
        <w:rPr>
          <w:sz w:val="24"/>
          <w:szCs w:val="24"/>
        </w:rPr>
        <w:t xml:space="preserve">преобладают формы 3-го лица местоимений и глаголов. </w:t>
      </w:r>
      <w:proofErr w:type="gramStart"/>
      <w:r w:rsidRPr="00AC43AE">
        <w:rPr>
          <w:sz w:val="24"/>
          <w:szCs w:val="24"/>
        </w:rPr>
        <w:t>Авторское «Мы плюс ли</w:t>
      </w:r>
      <w:r w:rsidRPr="00AC43AE">
        <w:rPr>
          <w:sz w:val="24"/>
          <w:szCs w:val="24"/>
        </w:rPr>
        <w:t>ч</w:t>
      </w:r>
      <w:r w:rsidRPr="00AC43AE">
        <w:rPr>
          <w:sz w:val="24"/>
          <w:szCs w:val="24"/>
        </w:rPr>
        <w:t>ная форма глагола» употребляется в отвлеченно-обобщенном значении (мы считаем (полаг</w:t>
      </w:r>
      <w:r w:rsidRPr="00AC43AE">
        <w:rPr>
          <w:sz w:val="24"/>
          <w:szCs w:val="24"/>
        </w:rPr>
        <w:t>а</w:t>
      </w:r>
      <w:r w:rsidRPr="00AC43AE">
        <w:rPr>
          <w:sz w:val="24"/>
          <w:szCs w:val="24"/>
        </w:rPr>
        <w:t>ем, утверждаем…, нами</w:t>
      </w:r>
      <w:r w:rsidRPr="00AC43AE">
        <w:rPr>
          <w:spacing w:val="6"/>
          <w:sz w:val="24"/>
          <w:szCs w:val="24"/>
        </w:rPr>
        <w:t xml:space="preserve"> </w:t>
      </w:r>
      <w:r w:rsidRPr="00AC43AE">
        <w:rPr>
          <w:sz w:val="24"/>
          <w:szCs w:val="24"/>
        </w:rPr>
        <w:t>установлено...).</w:t>
      </w:r>
      <w:proofErr w:type="gramEnd"/>
    </w:p>
    <w:p w:rsidR="009D749F" w:rsidRPr="00AC43AE" w:rsidRDefault="00F668CA" w:rsidP="00F668CA">
      <w:pPr>
        <w:pStyle w:val="a5"/>
        <w:numPr>
          <w:ilvl w:val="0"/>
          <w:numId w:val="5"/>
        </w:numPr>
        <w:tabs>
          <w:tab w:val="left" w:pos="993"/>
          <w:tab w:val="left" w:pos="1096"/>
          <w:tab w:val="left" w:pos="2225"/>
          <w:tab w:val="left" w:pos="2934"/>
          <w:tab w:val="left" w:pos="4350"/>
          <w:tab w:val="left" w:pos="6474"/>
          <w:tab w:val="left" w:pos="7891"/>
        </w:tabs>
        <w:ind w:left="0" w:firstLine="709"/>
        <w:rPr>
          <w:sz w:val="24"/>
          <w:szCs w:val="24"/>
        </w:rPr>
      </w:pPr>
      <w:r w:rsidRPr="00AC43AE">
        <w:rPr>
          <w:sz w:val="24"/>
          <w:szCs w:val="24"/>
        </w:rPr>
        <w:t xml:space="preserve">частотны </w:t>
      </w:r>
      <w:r w:rsidRPr="00AC43AE">
        <w:rPr>
          <w:spacing w:val="52"/>
          <w:sz w:val="24"/>
          <w:szCs w:val="24"/>
        </w:rPr>
        <w:t xml:space="preserve"> </w:t>
      </w:r>
      <w:r w:rsidRPr="00AC43AE">
        <w:rPr>
          <w:sz w:val="24"/>
          <w:szCs w:val="24"/>
        </w:rPr>
        <w:t>существительные</w:t>
      </w:r>
      <w:r w:rsidR="00A00AFD" w:rsidRPr="00AC43AE">
        <w:rPr>
          <w:sz w:val="24"/>
          <w:szCs w:val="24"/>
        </w:rPr>
        <w:t xml:space="preserve"> </w:t>
      </w:r>
      <w:r w:rsidRPr="00AC43AE">
        <w:rPr>
          <w:sz w:val="24"/>
          <w:szCs w:val="24"/>
        </w:rPr>
        <w:t>единственного</w:t>
      </w:r>
      <w:r w:rsidR="00A00AFD" w:rsidRPr="00AC43AE">
        <w:rPr>
          <w:sz w:val="24"/>
          <w:szCs w:val="24"/>
        </w:rPr>
        <w:t xml:space="preserve"> </w:t>
      </w:r>
      <w:r w:rsidRPr="00AC43AE">
        <w:rPr>
          <w:sz w:val="24"/>
          <w:szCs w:val="24"/>
        </w:rPr>
        <w:t>числа,</w:t>
      </w:r>
      <w:r w:rsidR="00A00AFD" w:rsidRPr="00AC43AE">
        <w:rPr>
          <w:sz w:val="24"/>
          <w:szCs w:val="24"/>
        </w:rPr>
        <w:t xml:space="preserve"> </w:t>
      </w:r>
      <w:r w:rsidRPr="00AC43AE">
        <w:rPr>
          <w:spacing w:val="-4"/>
          <w:sz w:val="24"/>
          <w:szCs w:val="24"/>
        </w:rPr>
        <w:t xml:space="preserve">формы </w:t>
      </w:r>
      <w:r w:rsidRPr="00AC43AE">
        <w:rPr>
          <w:sz w:val="24"/>
          <w:szCs w:val="24"/>
        </w:rPr>
        <w:t>среднего</w:t>
      </w:r>
      <w:r w:rsidR="00A00AFD" w:rsidRPr="00AC43AE">
        <w:rPr>
          <w:sz w:val="24"/>
          <w:szCs w:val="24"/>
        </w:rPr>
        <w:t xml:space="preserve"> </w:t>
      </w:r>
      <w:r w:rsidRPr="00AC43AE">
        <w:rPr>
          <w:sz w:val="24"/>
          <w:szCs w:val="24"/>
        </w:rPr>
        <w:t>рода</w:t>
      </w:r>
      <w:r w:rsidR="00A00AFD" w:rsidRPr="00AC43AE">
        <w:rPr>
          <w:sz w:val="24"/>
          <w:szCs w:val="24"/>
        </w:rPr>
        <w:t xml:space="preserve"> </w:t>
      </w:r>
      <w:r w:rsidRPr="00AC43AE">
        <w:rPr>
          <w:sz w:val="24"/>
          <w:szCs w:val="24"/>
        </w:rPr>
        <w:t>у</w:t>
      </w:r>
      <w:r w:rsidR="00A00AFD" w:rsidRPr="00AC43AE">
        <w:rPr>
          <w:sz w:val="24"/>
          <w:szCs w:val="24"/>
        </w:rPr>
        <w:t xml:space="preserve"> </w:t>
      </w:r>
      <w:r w:rsidRPr="00AC43AE">
        <w:rPr>
          <w:sz w:val="24"/>
          <w:szCs w:val="24"/>
        </w:rPr>
        <w:t>сущ</w:t>
      </w:r>
      <w:r w:rsidRPr="00AC43AE">
        <w:rPr>
          <w:sz w:val="24"/>
          <w:szCs w:val="24"/>
        </w:rPr>
        <w:t>е</w:t>
      </w:r>
      <w:r w:rsidRPr="00AC43AE">
        <w:rPr>
          <w:sz w:val="24"/>
          <w:szCs w:val="24"/>
        </w:rPr>
        <w:t>ствительных абстрактного значения (движение, количество);</w:t>
      </w:r>
    </w:p>
    <w:p w:rsidR="009D749F" w:rsidRPr="00AC43AE" w:rsidRDefault="00F668CA" w:rsidP="00F668CA">
      <w:pPr>
        <w:pStyle w:val="a5"/>
        <w:numPr>
          <w:ilvl w:val="0"/>
          <w:numId w:val="5"/>
        </w:numPr>
        <w:tabs>
          <w:tab w:val="left" w:pos="993"/>
          <w:tab w:val="left" w:pos="1096"/>
        </w:tabs>
        <w:ind w:left="0" w:firstLine="709"/>
        <w:rPr>
          <w:sz w:val="24"/>
          <w:szCs w:val="24"/>
        </w:rPr>
      </w:pPr>
      <w:r w:rsidRPr="00AC43AE">
        <w:rPr>
          <w:sz w:val="24"/>
          <w:szCs w:val="24"/>
        </w:rPr>
        <w:t>краткие прилагательные: Пространство однородно и</w:t>
      </w:r>
      <w:r w:rsidRPr="00AC43AE">
        <w:rPr>
          <w:spacing w:val="-7"/>
          <w:sz w:val="24"/>
          <w:szCs w:val="24"/>
        </w:rPr>
        <w:t xml:space="preserve"> </w:t>
      </w:r>
      <w:r w:rsidRPr="00AC43AE">
        <w:rPr>
          <w:sz w:val="24"/>
          <w:szCs w:val="24"/>
        </w:rPr>
        <w:t>изотропно.</w:t>
      </w:r>
    </w:p>
    <w:p w:rsidR="009D749F" w:rsidRPr="00AC43AE" w:rsidRDefault="00F668CA" w:rsidP="00F668CA">
      <w:pPr>
        <w:pStyle w:val="a3"/>
        <w:tabs>
          <w:tab w:val="left" w:pos="993"/>
        </w:tabs>
        <w:ind w:left="0" w:firstLine="709"/>
      </w:pPr>
      <w:r w:rsidRPr="00AC43AE">
        <w:t xml:space="preserve">На синтаксическом уровне связь между предложениями осуществляется с помощью повторяющихся существительных и местоимений. Следите, чтобы в близком контексте не </w:t>
      </w:r>
      <w:r w:rsidRPr="00AC43AE">
        <w:lastRenderedPageBreak/>
        <w:t>повторялись слова ЭТОТ, ЭТО, заменяйте их синонимами. Например, этот → подобный, т</w:t>
      </w:r>
      <w:r w:rsidRPr="00AC43AE">
        <w:t>а</w:t>
      </w:r>
      <w:r w:rsidRPr="00AC43AE">
        <w:t>кой же, указанный выше, данный и т.п. В предложении преобладает прямой порядок слов (подлежащее – сказуемое – дополнения).</w:t>
      </w:r>
    </w:p>
    <w:p w:rsidR="009D749F" w:rsidRPr="00AC43AE" w:rsidRDefault="00F668CA" w:rsidP="00F668CA">
      <w:pPr>
        <w:pStyle w:val="a3"/>
        <w:tabs>
          <w:tab w:val="left" w:pos="993"/>
        </w:tabs>
        <w:ind w:left="0" w:firstLine="709"/>
      </w:pPr>
      <w:r w:rsidRPr="00AC43AE">
        <w:t>После подготовки черновых набросков отдельных разделов необходимо приступать к написанию рукописи статьи в целом. Разделы следует расположить в следующем порядке:</w:t>
      </w:r>
    </w:p>
    <w:p w:rsidR="009D749F" w:rsidRPr="00AC43AE" w:rsidRDefault="00F668CA" w:rsidP="00F668CA">
      <w:pPr>
        <w:pStyle w:val="a5"/>
        <w:numPr>
          <w:ilvl w:val="0"/>
          <w:numId w:val="5"/>
        </w:numPr>
        <w:tabs>
          <w:tab w:val="left" w:pos="993"/>
        </w:tabs>
        <w:ind w:left="0" w:firstLine="709"/>
        <w:rPr>
          <w:sz w:val="24"/>
          <w:szCs w:val="24"/>
        </w:rPr>
      </w:pPr>
      <w:r w:rsidRPr="00AC43AE">
        <w:rPr>
          <w:sz w:val="24"/>
          <w:szCs w:val="24"/>
        </w:rPr>
        <w:t>аннотация;</w:t>
      </w:r>
    </w:p>
    <w:p w:rsidR="009D749F" w:rsidRPr="00AC43AE" w:rsidRDefault="00F668CA" w:rsidP="00F668CA">
      <w:pPr>
        <w:pStyle w:val="a5"/>
        <w:numPr>
          <w:ilvl w:val="0"/>
          <w:numId w:val="5"/>
        </w:numPr>
        <w:tabs>
          <w:tab w:val="left" w:pos="993"/>
          <w:tab w:val="left" w:pos="1096"/>
        </w:tabs>
        <w:ind w:left="0" w:firstLine="709"/>
        <w:rPr>
          <w:sz w:val="24"/>
          <w:szCs w:val="24"/>
        </w:rPr>
      </w:pPr>
      <w:r w:rsidRPr="00AC43AE">
        <w:rPr>
          <w:sz w:val="24"/>
          <w:szCs w:val="24"/>
        </w:rPr>
        <w:t>введение;</w:t>
      </w:r>
    </w:p>
    <w:p w:rsidR="009D749F" w:rsidRPr="00AC43AE" w:rsidRDefault="00F668CA" w:rsidP="00F668CA">
      <w:pPr>
        <w:pStyle w:val="a5"/>
        <w:numPr>
          <w:ilvl w:val="0"/>
          <w:numId w:val="5"/>
        </w:numPr>
        <w:tabs>
          <w:tab w:val="left" w:pos="993"/>
          <w:tab w:val="left" w:pos="1096"/>
        </w:tabs>
        <w:ind w:left="0" w:firstLine="709"/>
        <w:rPr>
          <w:sz w:val="24"/>
          <w:szCs w:val="24"/>
        </w:rPr>
      </w:pPr>
      <w:r w:rsidRPr="00AC43AE">
        <w:rPr>
          <w:sz w:val="24"/>
          <w:szCs w:val="24"/>
        </w:rPr>
        <w:t>экспериментальный</w:t>
      </w:r>
      <w:r w:rsidRPr="00AC43AE">
        <w:rPr>
          <w:spacing w:val="-1"/>
          <w:sz w:val="24"/>
          <w:szCs w:val="24"/>
        </w:rPr>
        <w:t xml:space="preserve"> </w:t>
      </w:r>
      <w:r w:rsidRPr="00AC43AE">
        <w:rPr>
          <w:sz w:val="24"/>
          <w:szCs w:val="24"/>
        </w:rPr>
        <w:t>раздел;</w:t>
      </w:r>
    </w:p>
    <w:p w:rsidR="009D749F" w:rsidRPr="00AC43AE" w:rsidRDefault="00F668CA" w:rsidP="00F668CA">
      <w:pPr>
        <w:pStyle w:val="a5"/>
        <w:numPr>
          <w:ilvl w:val="0"/>
          <w:numId w:val="5"/>
        </w:numPr>
        <w:tabs>
          <w:tab w:val="left" w:pos="993"/>
          <w:tab w:val="left" w:pos="1096"/>
        </w:tabs>
        <w:ind w:left="0" w:firstLine="709"/>
        <w:rPr>
          <w:sz w:val="24"/>
          <w:szCs w:val="24"/>
        </w:rPr>
      </w:pPr>
      <w:r w:rsidRPr="00AC43AE">
        <w:rPr>
          <w:sz w:val="24"/>
          <w:szCs w:val="24"/>
        </w:rPr>
        <w:t>аналитический/теоретический</w:t>
      </w:r>
      <w:r w:rsidRPr="00AC43AE">
        <w:rPr>
          <w:spacing w:val="-1"/>
          <w:sz w:val="24"/>
          <w:szCs w:val="24"/>
        </w:rPr>
        <w:t xml:space="preserve"> </w:t>
      </w:r>
      <w:r w:rsidRPr="00AC43AE">
        <w:rPr>
          <w:sz w:val="24"/>
          <w:szCs w:val="24"/>
        </w:rPr>
        <w:t>раздел;</w:t>
      </w:r>
    </w:p>
    <w:p w:rsidR="009D749F" w:rsidRPr="00AC43AE" w:rsidRDefault="00F668CA" w:rsidP="00F668CA">
      <w:pPr>
        <w:pStyle w:val="a5"/>
        <w:numPr>
          <w:ilvl w:val="0"/>
          <w:numId w:val="5"/>
        </w:numPr>
        <w:tabs>
          <w:tab w:val="left" w:pos="993"/>
          <w:tab w:val="left" w:pos="1096"/>
        </w:tabs>
        <w:ind w:left="0" w:firstLine="709"/>
        <w:rPr>
          <w:sz w:val="24"/>
          <w:szCs w:val="24"/>
        </w:rPr>
      </w:pPr>
      <w:r w:rsidRPr="00AC43AE">
        <w:rPr>
          <w:sz w:val="24"/>
          <w:szCs w:val="24"/>
        </w:rPr>
        <w:t>заключение;</w:t>
      </w:r>
    </w:p>
    <w:p w:rsidR="009D749F" w:rsidRPr="00AC43AE" w:rsidRDefault="00F668CA" w:rsidP="00F668CA">
      <w:pPr>
        <w:pStyle w:val="a5"/>
        <w:numPr>
          <w:ilvl w:val="0"/>
          <w:numId w:val="5"/>
        </w:numPr>
        <w:tabs>
          <w:tab w:val="left" w:pos="993"/>
          <w:tab w:val="left" w:pos="1096"/>
        </w:tabs>
        <w:ind w:left="0" w:firstLine="709"/>
        <w:rPr>
          <w:sz w:val="24"/>
          <w:szCs w:val="24"/>
        </w:rPr>
      </w:pPr>
      <w:r w:rsidRPr="00AC43AE">
        <w:rPr>
          <w:sz w:val="24"/>
          <w:szCs w:val="24"/>
        </w:rPr>
        <w:t>список использованных</w:t>
      </w:r>
      <w:r w:rsidRPr="00AC43AE">
        <w:rPr>
          <w:spacing w:val="-1"/>
          <w:sz w:val="24"/>
          <w:szCs w:val="24"/>
        </w:rPr>
        <w:t xml:space="preserve"> </w:t>
      </w:r>
      <w:r w:rsidRPr="00AC43AE">
        <w:rPr>
          <w:sz w:val="24"/>
          <w:szCs w:val="24"/>
        </w:rPr>
        <w:t>источников.</w:t>
      </w:r>
    </w:p>
    <w:p w:rsidR="009D749F" w:rsidRPr="00AC43AE" w:rsidRDefault="00F668CA" w:rsidP="00F668CA">
      <w:pPr>
        <w:pStyle w:val="a3"/>
        <w:tabs>
          <w:tab w:val="left" w:pos="993"/>
        </w:tabs>
        <w:ind w:left="0" w:firstLine="709"/>
      </w:pPr>
      <w:r w:rsidRPr="00AC43AE">
        <w:t>Некоторые из перечисленных выше разделов у Вас могут отсутствовать, а порядок следования разделов может быть иной, что необходимо согласовать с научным руководит</w:t>
      </w:r>
      <w:r w:rsidRPr="00AC43AE">
        <w:t>е</w:t>
      </w:r>
      <w:r w:rsidRPr="00AC43AE">
        <w:t>лем.</w:t>
      </w:r>
    </w:p>
    <w:p w:rsidR="009D749F" w:rsidRPr="00AC43AE" w:rsidRDefault="00F668CA" w:rsidP="00F668CA">
      <w:pPr>
        <w:pStyle w:val="a3"/>
        <w:tabs>
          <w:tab w:val="left" w:pos="993"/>
        </w:tabs>
        <w:ind w:left="0" w:firstLine="709"/>
      </w:pPr>
      <w:r w:rsidRPr="00AC43AE">
        <w:t>Введение может включать такие компоненты: обоснование и актуальность темы; краткий обзор литературы, характеристика предмета, объекта (объектов) а также методов исследования; выдвигаемая гипотеза; научная новизна работы, ее теоретическая и практич</w:t>
      </w:r>
      <w:r w:rsidRPr="00AC43AE">
        <w:t>е</w:t>
      </w:r>
      <w:r w:rsidRPr="00AC43AE">
        <w:t>ская значимость.</w:t>
      </w:r>
    </w:p>
    <w:p w:rsidR="009D749F" w:rsidRPr="00AC43AE" w:rsidRDefault="00F668CA" w:rsidP="00F668CA">
      <w:pPr>
        <w:pStyle w:val="a3"/>
        <w:tabs>
          <w:tab w:val="left" w:pos="993"/>
        </w:tabs>
        <w:ind w:left="0" w:firstLine="709"/>
      </w:pPr>
      <w:r w:rsidRPr="00AC43AE">
        <w:t>В экспериментальном (исследовательском) разделе дается обоснование и описание методики исследования; приводятся полученные данные, размещается необходимый илл</w:t>
      </w:r>
      <w:r w:rsidRPr="00AC43AE">
        <w:t>ю</w:t>
      </w:r>
      <w:r w:rsidRPr="00AC43AE">
        <w:t>стративный материал; формулируются выводы и обобщения.</w:t>
      </w:r>
    </w:p>
    <w:p w:rsidR="009D749F" w:rsidRPr="00AC43AE" w:rsidRDefault="00F668CA" w:rsidP="00F668CA">
      <w:pPr>
        <w:pStyle w:val="a3"/>
        <w:tabs>
          <w:tab w:val="left" w:pos="993"/>
        </w:tabs>
        <w:ind w:left="0" w:firstLine="709"/>
      </w:pPr>
      <w:r w:rsidRPr="00AC43AE">
        <w:t>В тексте статьи следует аргументировано выделить то новое и оригинальное, что вн</w:t>
      </w:r>
      <w:r w:rsidRPr="00AC43AE">
        <w:t>о</w:t>
      </w:r>
      <w:r w:rsidRPr="00AC43AE">
        <w:t>сит в разработку проблемы автор статьи. Текст должен обладать некоторым композиционно-сюжетным построением, направленным на последовательное и целенаправленное раскрытие для читателя процесса авторского поиска.</w:t>
      </w:r>
    </w:p>
    <w:p w:rsidR="009D749F" w:rsidRPr="00AC43AE" w:rsidRDefault="00F668CA" w:rsidP="00F668CA">
      <w:pPr>
        <w:pStyle w:val="a3"/>
        <w:tabs>
          <w:tab w:val="left" w:pos="993"/>
        </w:tabs>
        <w:ind w:left="0" w:firstLine="709"/>
      </w:pPr>
      <w:r w:rsidRPr="00AC43AE">
        <w:t>Аналитический или теоретический раздел посвящается анализу полученных экспер</w:t>
      </w:r>
      <w:r w:rsidRPr="00AC43AE">
        <w:t>и</w:t>
      </w:r>
      <w:r w:rsidRPr="00AC43AE">
        <w:t>ментальных результатов; их описанию, интерпретации в рамках существующей теории или представляет оригинальное теоретическое исследование.</w:t>
      </w:r>
    </w:p>
    <w:p w:rsidR="009D749F" w:rsidRPr="00AC43AE" w:rsidRDefault="00F668CA" w:rsidP="00F668CA">
      <w:pPr>
        <w:pStyle w:val="a3"/>
        <w:tabs>
          <w:tab w:val="left" w:pos="993"/>
        </w:tabs>
        <w:ind w:left="0" w:firstLine="709"/>
      </w:pPr>
      <w:r w:rsidRPr="00AC43AE">
        <w:t>Методический раздел может содержать аргументированные практические рекоменд</w:t>
      </w:r>
      <w:r w:rsidRPr="00AC43AE">
        <w:t>а</w:t>
      </w:r>
      <w:r w:rsidRPr="00AC43AE">
        <w:t>ции, возможности и особенности использования результатов Вашей работы.</w:t>
      </w:r>
    </w:p>
    <w:p w:rsidR="009D749F" w:rsidRPr="00AC43AE" w:rsidRDefault="00F668CA" w:rsidP="00F668CA">
      <w:pPr>
        <w:pStyle w:val="a3"/>
        <w:tabs>
          <w:tab w:val="left" w:pos="993"/>
        </w:tabs>
        <w:ind w:left="0" w:firstLine="709"/>
      </w:pPr>
      <w:r w:rsidRPr="00AC43AE">
        <w:t>Заключение в краткой форме подводит итоги всей работы в виде тезисов или выводов, согласованных с целью и задачами исследования; указывает теоретическую и практическую ценность полученных результатов, их возможное внедрения, намечает дальнейшие перспе</w:t>
      </w:r>
      <w:r w:rsidRPr="00AC43AE">
        <w:t>к</w:t>
      </w:r>
      <w:r w:rsidRPr="00AC43AE">
        <w:t>тивы изучения данной проблемы.</w:t>
      </w:r>
    </w:p>
    <w:p w:rsidR="009D749F" w:rsidRPr="00AC43AE" w:rsidRDefault="00F668CA" w:rsidP="00F668CA">
      <w:pPr>
        <w:pStyle w:val="a3"/>
        <w:tabs>
          <w:tab w:val="left" w:pos="993"/>
        </w:tabs>
        <w:ind w:left="0" w:firstLine="709"/>
      </w:pPr>
      <w:r w:rsidRPr="00AC43AE">
        <w:t>Устный доклад при выступлении на конференции строится на основе введения, ра</w:t>
      </w:r>
      <w:r w:rsidRPr="00AC43AE">
        <w:t>з</w:t>
      </w:r>
      <w:r w:rsidRPr="00AC43AE">
        <w:t>вернутого реферата содержания работы и заключения. Заранее узнайте об установленном регламенте выступления. Помните, что обо всем рассказать в отведенное время не удастся, поэтому отберите наиболее значимые и интересные результаты, факты, выводы,  наблюд</w:t>
      </w:r>
      <w:r w:rsidRPr="00AC43AE">
        <w:t>е</w:t>
      </w:r>
      <w:r w:rsidRPr="00AC43AE">
        <w:t>ния. Постарайтесь их включить в свое выступление. Наиболее важные и интересные резул</w:t>
      </w:r>
      <w:r w:rsidRPr="00AC43AE">
        <w:t>ь</w:t>
      </w:r>
      <w:r w:rsidRPr="00AC43AE">
        <w:t>таты можно представить в виде слайдов (не более одного-трех). Слайды облегчат ваше в</w:t>
      </w:r>
      <w:r w:rsidRPr="00AC43AE">
        <w:t>ы</w:t>
      </w:r>
      <w:r w:rsidRPr="00AC43AE">
        <w:t>ступление на защите, сделают более доступным его восприятие слушателями и придадут д</w:t>
      </w:r>
      <w:r w:rsidRPr="00AC43AE">
        <w:t>о</w:t>
      </w:r>
      <w:r w:rsidRPr="00AC43AE">
        <w:t>полнительную значимость вашей</w:t>
      </w:r>
      <w:r w:rsidRPr="00AC43AE">
        <w:rPr>
          <w:spacing w:val="-1"/>
        </w:rPr>
        <w:t xml:space="preserve"> </w:t>
      </w:r>
      <w:r w:rsidRPr="00AC43AE">
        <w:t>работе.</w:t>
      </w:r>
    </w:p>
    <w:p w:rsidR="009D749F" w:rsidRPr="00AC43AE" w:rsidRDefault="00F668CA" w:rsidP="00F668CA">
      <w:pPr>
        <w:pStyle w:val="a3"/>
        <w:tabs>
          <w:tab w:val="left" w:pos="993"/>
        </w:tabs>
        <w:ind w:left="0" w:firstLine="709"/>
      </w:pPr>
      <w:r w:rsidRPr="00AC43AE">
        <w:t>Доклад следует рассчитывать на 5 – 15 минут (в зависимости от регламента) и п</w:t>
      </w:r>
      <w:r w:rsidRPr="00AC43AE">
        <w:t>о</w:t>
      </w:r>
      <w:r w:rsidRPr="00AC43AE">
        <w:t>строить следующим образом:</w:t>
      </w:r>
    </w:p>
    <w:p w:rsidR="009D749F" w:rsidRPr="00AC43AE" w:rsidRDefault="00F668CA" w:rsidP="00F668CA">
      <w:pPr>
        <w:pStyle w:val="a3"/>
        <w:tabs>
          <w:tab w:val="left" w:pos="993"/>
        </w:tabs>
        <w:ind w:left="0" w:firstLine="709"/>
      </w:pPr>
      <w:r w:rsidRPr="00AC43AE">
        <w:t>а)</w:t>
      </w:r>
      <w:r w:rsidR="00A00AFD" w:rsidRPr="00AC43AE">
        <w:t xml:space="preserve"> </w:t>
      </w:r>
      <w:r w:rsidRPr="00AC43AE">
        <w:t>название темы работы, обоснование ее новизны и практической значимости. Мо</w:t>
      </w:r>
      <w:r w:rsidRPr="00AC43AE">
        <w:t>ж</w:t>
      </w:r>
      <w:r w:rsidRPr="00AC43AE">
        <w:t>но указать мотивы выбора темы;</w:t>
      </w:r>
    </w:p>
    <w:p w:rsidR="009D749F" w:rsidRPr="00AC43AE" w:rsidRDefault="00F668CA" w:rsidP="00F668CA">
      <w:pPr>
        <w:pStyle w:val="a3"/>
        <w:tabs>
          <w:tab w:val="left" w:pos="993"/>
        </w:tabs>
        <w:ind w:left="0" w:firstLine="709"/>
        <w:jc w:val="left"/>
      </w:pPr>
      <w:r w:rsidRPr="00AC43AE">
        <w:t>б)</w:t>
      </w:r>
      <w:r w:rsidR="00A00AFD" w:rsidRPr="00AC43AE">
        <w:t xml:space="preserve"> </w:t>
      </w:r>
      <w:r w:rsidRPr="00AC43AE">
        <w:t>цель и задачи</w:t>
      </w:r>
      <w:r w:rsidRPr="00AC43AE">
        <w:rPr>
          <w:spacing w:val="-4"/>
        </w:rPr>
        <w:t xml:space="preserve"> </w:t>
      </w:r>
      <w:r w:rsidRPr="00AC43AE">
        <w:t>работы;</w:t>
      </w:r>
    </w:p>
    <w:p w:rsidR="009D749F" w:rsidRPr="00AC43AE" w:rsidRDefault="00F668CA" w:rsidP="00F668CA">
      <w:pPr>
        <w:pStyle w:val="a3"/>
        <w:tabs>
          <w:tab w:val="left" w:pos="993"/>
        </w:tabs>
        <w:ind w:left="0" w:firstLine="709"/>
        <w:jc w:val="left"/>
      </w:pPr>
      <w:r w:rsidRPr="00AC43AE">
        <w:t>в)</w:t>
      </w:r>
      <w:r w:rsidR="00A00AFD" w:rsidRPr="00AC43AE">
        <w:t xml:space="preserve"> </w:t>
      </w:r>
      <w:r w:rsidRPr="00AC43AE">
        <w:t>характеристика предмета, объекта и материала исследования; г</w:t>
      </w:r>
      <w:proofErr w:type="gramStart"/>
      <w:r w:rsidRPr="00AC43AE">
        <w:t>)м</w:t>
      </w:r>
      <w:proofErr w:type="gramEnd"/>
      <w:r w:rsidRPr="00AC43AE">
        <w:t>етоды</w:t>
      </w:r>
      <w:r w:rsidRPr="00AC43AE">
        <w:rPr>
          <w:spacing w:val="-1"/>
        </w:rPr>
        <w:t xml:space="preserve"> </w:t>
      </w:r>
      <w:r w:rsidRPr="00AC43AE">
        <w:t>исследов</w:t>
      </w:r>
      <w:r w:rsidRPr="00AC43AE">
        <w:t>а</w:t>
      </w:r>
      <w:r w:rsidRPr="00AC43AE">
        <w:t>ния;</w:t>
      </w:r>
    </w:p>
    <w:p w:rsidR="009D749F" w:rsidRPr="00AC43AE" w:rsidRDefault="00F668CA" w:rsidP="00F668CA">
      <w:pPr>
        <w:pStyle w:val="a3"/>
        <w:tabs>
          <w:tab w:val="left" w:pos="993"/>
        </w:tabs>
        <w:ind w:left="0" w:firstLine="709"/>
        <w:jc w:val="left"/>
      </w:pPr>
      <w:r w:rsidRPr="00AC43AE">
        <w:t>д)</w:t>
      </w:r>
      <w:r w:rsidR="00A00AFD" w:rsidRPr="00AC43AE">
        <w:t xml:space="preserve"> </w:t>
      </w:r>
      <w:r w:rsidRPr="00AC43AE">
        <w:t>основные результаты и выводы работы;</w:t>
      </w:r>
    </w:p>
    <w:p w:rsidR="009D749F" w:rsidRPr="00AC43AE" w:rsidRDefault="00F668CA" w:rsidP="00F668CA">
      <w:pPr>
        <w:pStyle w:val="a3"/>
        <w:tabs>
          <w:tab w:val="left" w:pos="993"/>
        </w:tabs>
        <w:ind w:left="0" w:firstLine="709"/>
        <w:jc w:val="left"/>
      </w:pPr>
      <w:r w:rsidRPr="00AC43AE">
        <w:t>е)</w:t>
      </w:r>
      <w:r w:rsidR="00A00AFD" w:rsidRPr="00AC43AE">
        <w:t xml:space="preserve"> </w:t>
      </w:r>
      <w:r w:rsidRPr="00AC43AE">
        <w:t>в заключение можно указать дальнейшие перспективы исследования; ж</w:t>
      </w:r>
      <w:proofErr w:type="gramStart"/>
      <w:r w:rsidRPr="00AC43AE">
        <w:t>)р</w:t>
      </w:r>
      <w:proofErr w:type="gramEnd"/>
      <w:r w:rsidRPr="00AC43AE">
        <w:t>ассматриваемой проблемы.</w:t>
      </w:r>
    </w:p>
    <w:p w:rsidR="009D749F" w:rsidRPr="00AC43AE" w:rsidRDefault="009D749F" w:rsidP="00F668CA">
      <w:pPr>
        <w:pStyle w:val="a3"/>
        <w:tabs>
          <w:tab w:val="left" w:pos="993"/>
        </w:tabs>
        <w:ind w:left="0" w:firstLine="709"/>
        <w:jc w:val="left"/>
      </w:pPr>
    </w:p>
    <w:p w:rsidR="009D749F" w:rsidRPr="00AC43AE" w:rsidRDefault="000130C7" w:rsidP="000130C7">
      <w:pPr>
        <w:pStyle w:val="1"/>
        <w:numPr>
          <w:ilvl w:val="0"/>
          <w:numId w:val="21"/>
        </w:numPr>
        <w:tabs>
          <w:tab w:val="left" w:pos="993"/>
        </w:tabs>
      </w:pPr>
      <w:bookmarkStart w:id="14" w:name="_bookmark7"/>
      <w:bookmarkStart w:id="15" w:name="_Toc95913374"/>
      <w:bookmarkEnd w:id="14"/>
      <w:r w:rsidRPr="00AC43AE">
        <w:lastRenderedPageBreak/>
        <w:t>Методические рекомендации к анализу конкретных ситуаций</w:t>
      </w:r>
      <w:r w:rsidR="00F668CA" w:rsidRPr="00AC43AE">
        <w:t xml:space="preserve"> </w:t>
      </w:r>
      <w:r w:rsidRPr="00AC43AE">
        <w:t>(кейс-</w:t>
      </w:r>
      <w:proofErr w:type="spellStart"/>
      <w:r w:rsidRPr="00AC43AE">
        <w:t>стади</w:t>
      </w:r>
      <w:proofErr w:type="spellEnd"/>
      <w:r w:rsidRPr="00AC43AE">
        <w:t>)</w:t>
      </w:r>
      <w:bookmarkEnd w:id="15"/>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t>Кейс-</w:t>
      </w:r>
      <w:proofErr w:type="spellStart"/>
      <w:r w:rsidRPr="00AC43AE">
        <w:t>стади</w:t>
      </w:r>
      <w:proofErr w:type="spellEnd"/>
      <w:r w:rsidRPr="00AC43AE">
        <w:t xml:space="preserve"> (</w:t>
      </w:r>
      <w:proofErr w:type="spellStart"/>
      <w:r w:rsidRPr="00AC43AE">
        <w:t>case-study</w:t>
      </w:r>
      <w:proofErr w:type="spellEnd"/>
      <w:r w:rsidRPr="00AC43AE">
        <w:t xml:space="preserve">) </w:t>
      </w:r>
      <w:r w:rsidR="000130C7" w:rsidRPr="00AC43AE">
        <w:t>-</w:t>
      </w:r>
      <w:r w:rsidRPr="00AC43AE">
        <w:t xml:space="preserve"> это обучение при помощи разбора игровых (реальных) пра</w:t>
      </w:r>
      <w:r w:rsidRPr="00AC43AE">
        <w:t>к</w:t>
      </w:r>
      <w:r w:rsidRPr="00AC43AE">
        <w:t xml:space="preserve">тических ситуаций (кейсов). Эта форма активного обучения зародилась в Гарвардской школе и в настоящее время используется для подготовки </w:t>
      </w:r>
      <w:r w:rsidR="00941979" w:rsidRPr="00AC43AE">
        <w:t>экономистов</w:t>
      </w:r>
      <w:r w:rsidRPr="00AC43AE">
        <w:t xml:space="preserve"> в ведущих западных </w:t>
      </w:r>
      <w:proofErr w:type="gramStart"/>
      <w:r w:rsidRPr="00AC43AE">
        <w:t>бизнес-школах</w:t>
      </w:r>
      <w:proofErr w:type="gramEnd"/>
      <w:r w:rsidRPr="00AC43AE">
        <w:t xml:space="preserve"> </w:t>
      </w:r>
      <w:r w:rsidR="00941979" w:rsidRPr="00AC43AE">
        <w:t>повсеместно</w:t>
      </w:r>
      <w:r w:rsidRPr="00AC43AE">
        <w:t>.</w:t>
      </w:r>
    </w:p>
    <w:p w:rsidR="009D749F" w:rsidRPr="00AC43AE" w:rsidRDefault="00F668CA" w:rsidP="00F668CA">
      <w:pPr>
        <w:pStyle w:val="a3"/>
        <w:tabs>
          <w:tab w:val="left" w:pos="993"/>
        </w:tabs>
        <w:ind w:left="0" w:firstLine="709"/>
        <w:jc w:val="left"/>
      </w:pPr>
      <w:r w:rsidRPr="00AC43AE">
        <w:t>В процессе работы над кейсом полезно задаваться следующими вопросами.</w:t>
      </w:r>
    </w:p>
    <w:p w:rsidR="009D749F" w:rsidRPr="00AC43AE" w:rsidRDefault="00F668CA" w:rsidP="00F668CA">
      <w:pPr>
        <w:pStyle w:val="a3"/>
        <w:tabs>
          <w:tab w:val="left" w:pos="993"/>
        </w:tabs>
        <w:ind w:left="0" w:firstLine="709"/>
      </w:pPr>
      <w:r w:rsidRPr="00AC43AE">
        <w:rPr>
          <w:i/>
        </w:rPr>
        <w:t xml:space="preserve">Общая характеристика ситуации. </w:t>
      </w:r>
      <w:r w:rsidRPr="00AC43AE">
        <w:t>К какой отрасли бизнеса относится кейс? Что пр</w:t>
      </w:r>
      <w:r w:rsidRPr="00AC43AE">
        <w:t>о</w:t>
      </w:r>
      <w:r w:rsidRPr="00AC43AE">
        <w:t>исходит в ситуации? Почему так происходит? В чем главная проблема? Суть конфликта?</w:t>
      </w:r>
    </w:p>
    <w:p w:rsidR="009D749F" w:rsidRPr="00AC43AE" w:rsidRDefault="00F668CA" w:rsidP="00F668CA">
      <w:pPr>
        <w:pStyle w:val="a3"/>
        <w:tabs>
          <w:tab w:val="left" w:pos="993"/>
        </w:tabs>
        <w:ind w:left="0" w:firstLine="709"/>
      </w:pPr>
      <w:r w:rsidRPr="00AC43AE">
        <w:rPr>
          <w:i/>
        </w:rPr>
        <w:t xml:space="preserve">Хронология событий. </w:t>
      </w:r>
      <w:r w:rsidRPr="00AC43AE">
        <w:t>Что происходило и когда? Внешняя среда бизнеса и внутренняя среда. Причинно-следственные связи. Прошлое, настоящее, будущее (прогноз).</w:t>
      </w:r>
    </w:p>
    <w:p w:rsidR="009D749F" w:rsidRPr="00AC43AE" w:rsidRDefault="00F668CA" w:rsidP="00F668CA">
      <w:pPr>
        <w:pStyle w:val="a3"/>
        <w:tabs>
          <w:tab w:val="left" w:pos="993"/>
        </w:tabs>
        <w:ind w:left="0" w:firstLine="709"/>
      </w:pPr>
      <w:r w:rsidRPr="00AC43AE">
        <w:rPr>
          <w:i/>
        </w:rPr>
        <w:t xml:space="preserve">Участники событий. </w:t>
      </w:r>
      <w:r w:rsidRPr="00AC43AE">
        <w:t>Кто является «героем» кейса? Роль всех участников. Их дост</w:t>
      </w:r>
      <w:r w:rsidRPr="00AC43AE">
        <w:t>о</w:t>
      </w:r>
      <w:r w:rsidRPr="00AC43AE">
        <w:t>инства и недостатки. Профессия, возраст, должность. Психологические особенности. Ст</w:t>
      </w:r>
      <w:r w:rsidRPr="00AC43AE">
        <w:t>е</w:t>
      </w:r>
      <w:r w:rsidRPr="00AC43AE">
        <w:t>пень влияния на события.</w:t>
      </w:r>
    </w:p>
    <w:p w:rsidR="009D749F" w:rsidRPr="00AC43AE" w:rsidRDefault="00F668CA" w:rsidP="00F668CA">
      <w:pPr>
        <w:pStyle w:val="a3"/>
        <w:tabs>
          <w:tab w:val="left" w:pos="993"/>
        </w:tabs>
        <w:ind w:left="0" w:firstLine="709"/>
      </w:pPr>
      <w:r w:rsidRPr="00AC43AE">
        <w:rPr>
          <w:i/>
        </w:rPr>
        <w:t xml:space="preserve">Статистика. </w:t>
      </w:r>
      <w:r w:rsidRPr="00AC43AE">
        <w:t>Анализ цифр, таблиц, схем и прочих данных. Изучение динамики (те</w:t>
      </w:r>
      <w:r w:rsidRPr="00AC43AE">
        <w:t>н</w:t>
      </w:r>
      <w:r w:rsidRPr="00AC43AE">
        <w:t>денции вверх, вниз, «зависание»). Ключевые показатели и факторы, их определяющие.</w:t>
      </w:r>
    </w:p>
    <w:p w:rsidR="009D749F" w:rsidRPr="00AC43AE" w:rsidRDefault="003C4F6A" w:rsidP="003C4F6A">
      <w:pPr>
        <w:tabs>
          <w:tab w:val="left" w:pos="709"/>
        </w:tabs>
        <w:jc w:val="both"/>
        <w:rPr>
          <w:sz w:val="24"/>
          <w:szCs w:val="24"/>
        </w:rPr>
      </w:pPr>
      <w:r w:rsidRPr="00AC43AE">
        <w:rPr>
          <w:i/>
          <w:sz w:val="24"/>
          <w:szCs w:val="24"/>
        </w:rPr>
        <w:tab/>
      </w:r>
      <w:r w:rsidR="00F668CA" w:rsidRPr="00AC43AE">
        <w:rPr>
          <w:i/>
          <w:sz w:val="24"/>
          <w:szCs w:val="24"/>
        </w:rPr>
        <w:t xml:space="preserve">Альтернативные решения. </w:t>
      </w:r>
      <w:r w:rsidR="00F668CA" w:rsidRPr="00AC43AE">
        <w:rPr>
          <w:sz w:val="24"/>
          <w:szCs w:val="24"/>
        </w:rPr>
        <w:t>Спектр возможных направлений действий, аргументация, оценка каждой альтернативы. Отбор наилучших идей. Поиск способов защиты выбранной позиции. План</w:t>
      </w:r>
      <w:r w:rsidR="00F668CA" w:rsidRPr="00AC43AE">
        <w:rPr>
          <w:spacing w:val="-3"/>
          <w:sz w:val="24"/>
          <w:szCs w:val="24"/>
        </w:rPr>
        <w:t xml:space="preserve"> </w:t>
      </w:r>
      <w:r w:rsidR="00F668CA" w:rsidRPr="00AC43AE">
        <w:rPr>
          <w:sz w:val="24"/>
          <w:szCs w:val="24"/>
        </w:rPr>
        <w:t>действий.</w:t>
      </w:r>
    </w:p>
    <w:p w:rsidR="009D749F" w:rsidRPr="00AC43AE" w:rsidRDefault="009D749F" w:rsidP="00F668CA">
      <w:pPr>
        <w:pStyle w:val="a3"/>
        <w:tabs>
          <w:tab w:val="left" w:pos="993"/>
        </w:tabs>
        <w:ind w:left="0" w:firstLine="709"/>
        <w:jc w:val="left"/>
        <w:rPr>
          <w:sz w:val="18"/>
        </w:rPr>
      </w:pPr>
    </w:p>
    <w:p w:rsidR="009D749F" w:rsidRPr="00AC43AE" w:rsidRDefault="000130C7" w:rsidP="000130C7">
      <w:pPr>
        <w:pStyle w:val="1"/>
        <w:numPr>
          <w:ilvl w:val="0"/>
          <w:numId w:val="21"/>
        </w:numPr>
        <w:tabs>
          <w:tab w:val="left" w:pos="993"/>
        </w:tabs>
      </w:pPr>
      <w:bookmarkStart w:id="16" w:name="_bookmark8"/>
      <w:bookmarkStart w:id="17" w:name="_Toc517556697"/>
      <w:bookmarkStart w:id="18" w:name="_Toc95913375"/>
      <w:bookmarkEnd w:id="16"/>
      <w:r w:rsidRPr="00AC43AE">
        <w:t xml:space="preserve">Методические рекомендации по </w:t>
      </w:r>
      <w:r w:rsidR="0085514E" w:rsidRPr="00AC43AE">
        <w:t xml:space="preserve">подготовке к </w:t>
      </w:r>
      <w:r w:rsidRPr="00AC43AE">
        <w:t>делов</w:t>
      </w:r>
      <w:r w:rsidR="0085514E" w:rsidRPr="00AC43AE">
        <w:t>ой</w:t>
      </w:r>
      <w:r w:rsidR="00F668CA" w:rsidRPr="00AC43AE">
        <w:t xml:space="preserve"> </w:t>
      </w:r>
      <w:r w:rsidRPr="00AC43AE">
        <w:t>игр</w:t>
      </w:r>
      <w:bookmarkEnd w:id="17"/>
      <w:r w:rsidR="0085514E" w:rsidRPr="00AC43AE">
        <w:t>е</w:t>
      </w:r>
      <w:bookmarkEnd w:id="18"/>
    </w:p>
    <w:p w:rsidR="009D749F" w:rsidRPr="00AC43AE" w:rsidRDefault="009D749F" w:rsidP="00F668CA">
      <w:pPr>
        <w:pStyle w:val="a3"/>
        <w:tabs>
          <w:tab w:val="left" w:pos="993"/>
        </w:tabs>
        <w:ind w:left="0" w:firstLine="709"/>
        <w:jc w:val="left"/>
        <w:rPr>
          <w:b/>
          <w:sz w:val="18"/>
        </w:rPr>
      </w:pPr>
    </w:p>
    <w:p w:rsidR="009D749F" w:rsidRPr="00AC43AE" w:rsidRDefault="00F668CA" w:rsidP="00F668CA">
      <w:pPr>
        <w:pStyle w:val="a3"/>
        <w:tabs>
          <w:tab w:val="left" w:pos="993"/>
        </w:tabs>
        <w:ind w:left="0" w:firstLine="709"/>
      </w:pPr>
      <w:r w:rsidRPr="00AC43AE">
        <w:t>Одним из эффективных методов подготовки квалифицированных кадров, получи</w:t>
      </w:r>
      <w:r w:rsidRPr="00AC43AE">
        <w:t>в</w:t>
      </w:r>
      <w:r w:rsidRPr="00AC43AE">
        <w:t>шим широкое распространение среди других форм обучения, являются деловые игры. Мет</w:t>
      </w:r>
      <w:r w:rsidRPr="00AC43AE">
        <w:t>о</w:t>
      </w:r>
      <w:r w:rsidRPr="00AC43AE">
        <w:t xml:space="preserve">дики современных деловых игр позволяют рационально сочетать профессиональный интерес учащихся к новым методам обучения, </w:t>
      </w:r>
      <w:r w:rsidRPr="00AC43AE">
        <w:rPr>
          <w:spacing w:val="-2"/>
        </w:rPr>
        <w:t xml:space="preserve">дух </w:t>
      </w:r>
      <w:r w:rsidRPr="00AC43AE">
        <w:t>соперничества и коллективизма.</w:t>
      </w:r>
    </w:p>
    <w:p w:rsidR="009D749F" w:rsidRPr="00AC43AE" w:rsidRDefault="00F668CA" w:rsidP="00F668CA">
      <w:pPr>
        <w:pStyle w:val="a3"/>
        <w:tabs>
          <w:tab w:val="left" w:pos="993"/>
        </w:tabs>
        <w:ind w:left="0" w:firstLine="709"/>
      </w:pPr>
      <w:r w:rsidRPr="00AC43AE">
        <w:t>Деловая игра наряду с другими методами обучения служит накоплению управленч</w:t>
      </w:r>
      <w:r w:rsidRPr="00AC43AE">
        <w:t>е</w:t>
      </w:r>
      <w:r w:rsidRPr="00AC43AE">
        <w:t xml:space="preserve">ского опыта, близко </w:t>
      </w:r>
      <w:proofErr w:type="gramStart"/>
      <w:r w:rsidRPr="00AC43AE">
        <w:t>к</w:t>
      </w:r>
      <w:proofErr w:type="gramEnd"/>
      <w:r w:rsidRPr="00AC43AE">
        <w:t xml:space="preserve"> реальному, и, по существу</w:t>
      </w:r>
      <w:r w:rsidRPr="00AC43AE">
        <w:rPr>
          <w:b/>
        </w:rPr>
        <w:t xml:space="preserve">, </w:t>
      </w:r>
      <w:r w:rsidRPr="00AC43AE">
        <w:t>заменяет опыт лабораторным, причем с помощью деловых игр это удается сделать несколько лучше, чем при других методах позн</w:t>
      </w:r>
      <w:r w:rsidRPr="00AC43AE">
        <w:t>а</w:t>
      </w:r>
      <w:r w:rsidRPr="00AC43AE">
        <w:t>ния. Игра, во</w:t>
      </w:r>
      <w:r w:rsidR="00941979" w:rsidRPr="00AC43AE">
        <w:t>-</w:t>
      </w:r>
      <w:r w:rsidRPr="00AC43AE">
        <w:t>первых, достаточно реально имитирует существующую действительность; во-вторых, создает динамичные организационные модели; в-третьих, более интенсивно побу</w:t>
      </w:r>
      <w:r w:rsidRPr="00AC43AE">
        <w:t>ж</w:t>
      </w:r>
      <w:r w:rsidRPr="00AC43AE">
        <w:t>дает к решению намеченных</w:t>
      </w:r>
      <w:r w:rsidRPr="00AC43AE">
        <w:rPr>
          <w:spacing w:val="-8"/>
        </w:rPr>
        <w:t xml:space="preserve"> </w:t>
      </w:r>
      <w:r w:rsidRPr="00AC43AE">
        <w:t>целей.</w:t>
      </w:r>
    </w:p>
    <w:p w:rsidR="009D749F" w:rsidRPr="00AC43AE" w:rsidRDefault="00F668CA" w:rsidP="00F668CA">
      <w:pPr>
        <w:pStyle w:val="a3"/>
        <w:tabs>
          <w:tab w:val="left" w:pos="993"/>
        </w:tabs>
        <w:ind w:left="0" w:firstLine="709"/>
      </w:pPr>
      <w:r w:rsidRPr="00AC43AE">
        <w:t>Деловые игры в области обучения управленческим навыкам направлены на получение более обширного опыта</w:t>
      </w:r>
      <w:r w:rsidR="0085514E" w:rsidRPr="00AC43AE">
        <w:t xml:space="preserve"> </w:t>
      </w:r>
      <w:r w:rsidRPr="00AC43AE">
        <w:t>по принятию решений в учебных лабораториях. Элементы риска, вводимые в деловые игры</w:t>
      </w:r>
      <w:r w:rsidRPr="00AC43AE">
        <w:rPr>
          <w:b/>
        </w:rPr>
        <w:t xml:space="preserve">, </w:t>
      </w:r>
      <w:r w:rsidRPr="00AC43AE">
        <w:t>дают возможность принимать решения в условиях недостаточной информации и производственной напряженности, что позволяет учащемуся, будущему м</w:t>
      </w:r>
      <w:r w:rsidRPr="00AC43AE">
        <w:t>е</w:t>
      </w:r>
      <w:r w:rsidRPr="00AC43AE">
        <w:t>неджеру, принимать управленческие решения (часто рискованные) в моделируемых прои</w:t>
      </w:r>
      <w:r w:rsidRPr="00AC43AE">
        <w:t>з</w:t>
      </w:r>
      <w:r w:rsidRPr="00AC43AE">
        <w:t>водственных ситуациях и накапливать умения и навыки управленческой деятельности</w:t>
      </w:r>
      <w:r w:rsidR="000130C7" w:rsidRPr="00AC43AE">
        <w:t xml:space="preserve"> </w:t>
      </w:r>
      <w:r w:rsidRPr="00AC43AE">
        <w:t>без ущерба для реального производства в будущем. Такой опыт позволит будущему специалисту в реальной обстановке при необходимости принимать эффективные решения с минимал</w:t>
      </w:r>
      <w:r w:rsidRPr="00AC43AE">
        <w:t>ь</w:t>
      </w:r>
      <w:r w:rsidRPr="00AC43AE">
        <w:t>ными потерями.</w:t>
      </w:r>
    </w:p>
    <w:p w:rsidR="009D749F" w:rsidRPr="00AC43AE" w:rsidRDefault="00F668CA" w:rsidP="00F668CA">
      <w:pPr>
        <w:pStyle w:val="a3"/>
        <w:tabs>
          <w:tab w:val="left" w:pos="993"/>
        </w:tabs>
        <w:ind w:left="0" w:firstLine="709"/>
      </w:pPr>
      <w:r w:rsidRPr="00AC43AE">
        <w:t>Оценка за выполнение деловой игры имеет три составляющие: продолжительность расчетов, качество расчетов, умение общаться с компьютером.</w:t>
      </w:r>
    </w:p>
    <w:p w:rsidR="009D749F" w:rsidRPr="00AC43AE" w:rsidRDefault="00F668CA" w:rsidP="00F668CA">
      <w:pPr>
        <w:pStyle w:val="a3"/>
        <w:tabs>
          <w:tab w:val="left" w:pos="993"/>
        </w:tabs>
        <w:ind w:left="0" w:firstLine="709"/>
      </w:pPr>
      <w:r w:rsidRPr="00AC43AE">
        <w:t>В ходе деловой игры с использованием компьютера осуществляется связь отдельных сторон производственно-хозяйственной деятельности фирмы и их влияние на конечный р</w:t>
      </w:r>
      <w:r w:rsidRPr="00AC43AE">
        <w:t>е</w:t>
      </w:r>
      <w:r w:rsidRPr="00AC43AE">
        <w:t>зультат работы, возможность выделения основных и второстепенных связей в произво</w:t>
      </w:r>
      <w:r w:rsidRPr="00AC43AE">
        <w:t>д</w:t>
      </w:r>
      <w:r w:rsidRPr="00AC43AE">
        <w:t>ственной ситуации, технические возможности вычислительной техники и эффективность ее применения для исследования и управления. Планирование деятельности по нескольким п</w:t>
      </w:r>
      <w:r w:rsidRPr="00AC43AE">
        <w:t>о</w:t>
      </w:r>
      <w:r w:rsidRPr="00AC43AE">
        <w:t xml:space="preserve">казателям, а затем отчетность по каждому </w:t>
      </w:r>
      <w:r w:rsidR="0085514E" w:rsidRPr="00AC43AE">
        <w:t>из</w:t>
      </w:r>
      <w:r w:rsidRPr="00AC43AE">
        <w:t xml:space="preserve"> них отражает оценки различных сторон работы фирмы. Суть этих оценок в противоречии между сегодняшней выгодой и эффектом в буд</w:t>
      </w:r>
      <w:r w:rsidRPr="00AC43AE">
        <w:t>у</w:t>
      </w:r>
      <w:r w:rsidRPr="00AC43AE">
        <w:t>щем. Взаимосвязь между запланированными показателями и отчетностью по ним наделена чертами конфликта. Для принятия оптимальных решений в таких ситуациях нужны спец</w:t>
      </w:r>
      <w:r w:rsidRPr="00AC43AE">
        <w:t>и</w:t>
      </w:r>
      <w:r w:rsidRPr="00AC43AE">
        <w:t xml:space="preserve">альные знания. Предполагается, что, выполнив данную работу, будущий </w:t>
      </w:r>
      <w:r w:rsidR="0085514E" w:rsidRPr="00AC43AE">
        <w:t>экономист</w:t>
      </w:r>
      <w:r w:rsidRPr="00AC43AE">
        <w:t xml:space="preserve"> приобр</w:t>
      </w:r>
      <w:r w:rsidRPr="00AC43AE">
        <w:t>е</w:t>
      </w:r>
      <w:r w:rsidRPr="00AC43AE">
        <w:t>тает их.</w:t>
      </w:r>
    </w:p>
    <w:p w:rsidR="000130C7" w:rsidRPr="00AC43AE" w:rsidRDefault="000130C7" w:rsidP="00F668CA">
      <w:pPr>
        <w:pStyle w:val="a3"/>
        <w:tabs>
          <w:tab w:val="left" w:pos="993"/>
        </w:tabs>
        <w:ind w:left="0" w:firstLine="709"/>
      </w:pPr>
    </w:p>
    <w:p w:rsidR="000130C7" w:rsidRPr="00AC43AE" w:rsidRDefault="000130C7" w:rsidP="000130C7">
      <w:pPr>
        <w:pStyle w:val="1"/>
        <w:numPr>
          <w:ilvl w:val="0"/>
          <w:numId w:val="21"/>
        </w:numPr>
        <w:tabs>
          <w:tab w:val="left" w:pos="993"/>
        </w:tabs>
      </w:pPr>
      <w:bookmarkStart w:id="19" w:name="_bookmark9"/>
      <w:bookmarkStart w:id="20" w:name="_Toc95913376"/>
      <w:bookmarkEnd w:id="19"/>
      <w:r w:rsidRPr="00AC43AE">
        <w:t>Методические рекомендации по подготовке к коллоквиуму</w:t>
      </w:r>
      <w:bookmarkEnd w:id="20"/>
      <w:r w:rsidRPr="00AC43AE">
        <w:t xml:space="preserve"> </w:t>
      </w:r>
    </w:p>
    <w:p w:rsidR="000130C7" w:rsidRPr="00AC43AE" w:rsidRDefault="000130C7" w:rsidP="000130C7">
      <w:pPr>
        <w:pStyle w:val="a5"/>
        <w:tabs>
          <w:tab w:val="left" w:pos="688"/>
          <w:tab w:val="left" w:pos="993"/>
        </w:tabs>
        <w:ind w:left="709" w:firstLine="0"/>
        <w:jc w:val="right"/>
        <w:rPr>
          <w:b/>
          <w:sz w:val="24"/>
          <w:szCs w:val="24"/>
        </w:rPr>
      </w:pPr>
    </w:p>
    <w:p w:rsidR="009D749F" w:rsidRPr="00AC43AE" w:rsidRDefault="00F668CA" w:rsidP="00F668CA">
      <w:pPr>
        <w:pStyle w:val="a3"/>
        <w:tabs>
          <w:tab w:val="left" w:pos="993"/>
        </w:tabs>
        <w:ind w:left="0" w:firstLine="709"/>
      </w:pPr>
      <w:r w:rsidRPr="00AC43AE">
        <w:t xml:space="preserve">Коллоквиум - (лат. </w:t>
      </w:r>
      <w:proofErr w:type="spellStart"/>
      <w:r w:rsidRPr="00AC43AE">
        <w:t>colloquium</w:t>
      </w:r>
      <w:proofErr w:type="spellEnd"/>
      <w:r w:rsidRPr="00AC43AE">
        <w:t xml:space="preserve"> — разговор, беседа), 1) одна из форм учебных занятий</w:t>
      </w:r>
      <w:r w:rsidR="000130C7" w:rsidRPr="00AC43AE">
        <w:t xml:space="preserve"> </w:t>
      </w:r>
      <w:r w:rsidRPr="00AC43AE">
        <w:t>в системе образования, имеющая целью выяснение и повышение знаний студентов. На ко</w:t>
      </w:r>
      <w:r w:rsidRPr="00AC43AE">
        <w:t>л</w:t>
      </w:r>
      <w:r w:rsidRPr="00AC43AE">
        <w:t>локвиумах обсуждаются: отдельные части, разделы, темы, вопросы изучаемого курса (обы</w:t>
      </w:r>
      <w:r w:rsidRPr="00AC43AE">
        <w:t>ч</w:t>
      </w:r>
      <w:r w:rsidRPr="00AC43AE">
        <w:t>но не включаемые в тематику семинарских и других практических учебных занятий), реф</w:t>
      </w:r>
      <w:r w:rsidRPr="00AC43AE">
        <w:t>е</w:t>
      </w:r>
      <w:r w:rsidRPr="00AC43AE">
        <w:t>раты, проекты и др. работы обучающихся. 2) Научные собрания, на которых заслушиваются и обсуждаются доклады.</w:t>
      </w:r>
    </w:p>
    <w:p w:rsidR="009D749F" w:rsidRPr="00AC43AE" w:rsidRDefault="00F668CA" w:rsidP="00F668CA">
      <w:pPr>
        <w:pStyle w:val="a3"/>
        <w:tabs>
          <w:tab w:val="left" w:pos="993"/>
        </w:tabs>
        <w:ind w:left="0" w:firstLine="709"/>
      </w:pPr>
      <w:r w:rsidRPr="00AC43AE">
        <w:t>Коллоквиум – это и форма контроля, разновидность устного экзамена, массового опроса, позволяющая преподавателю в сравнительно небольшой срок выяснить уровень зн</w:t>
      </w:r>
      <w:r w:rsidRPr="00AC43AE">
        <w:t>а</w:t>
      </w:r>
      <w:r w:rsidRPr="00AC43AE">
        <w:t>ний студентов по данной теме дисциплины.</w:t>
      </w:r>
    </w:p>
    <w:p w:rsidR="009D749F" w:rsidRPr="00AC43AE" w:rsidRDefault="00F668CA" w:rsidP="00F668CA">
      <w:pPr>
        <w:pStyle w:val="a3"/>
        <w:tabs>
          <w:tab w:val="left" w:pos="993"/>
        </w:tabs>
        <w:ind w:left="0" w:firstLine="709"/>
      </w:pPr>
      <w:r w:rsidRPr="00AC43AE">
        <w:t xml:space="preserve">Коллоквиум проходит обычно в форме дискуссии, в ходе которой </w:t>
      </w:r>
      <w:proofErr w:type="gramStart"/>
      <w:r w:rsidRPr="00AC43AE">
        <w:t>обучающимся</w:t>
      </w:r>
      <w:proofErr w:type="gramEnd"/>
      <w:r w:rsidRPr="00AC43AE">
        <w:t xml:space="preserve"> предоставляется возможность высказать свою точку зрения на рассматриваемую проблему, учиться обосновывать и защищать ее. Аргументируя и отстаивая свое мнение, студент в то же время демонстрирует, насколько глубоко и осознанно он усвоил изученный материал.</w:t>
      </w:r>
    </w:p>
    <w:p w:rsidR="009D749F" w:rsidRPr="00AC43AE" w:rsidRDefault="009D749F" w:rsidP="00F668CA">
      <w:pPr>
        <w:pStyle w:val="a3"/>
        <w:tabs>
          <w:tab w:val="left" w:pos="993"/>
        </w:tabs>
        <w:ind w:left="0" w:firstLine="709"/>
        <w:jc w:val="left"/>
      </w:pPr>
    </w:p>
    <w:p w:rsidR="009D749F" w:rsidRPr="00AC43AE" w:rsidRDefault="000130C7" w:rsidP="000130C7">
      <w:pPr>
        <w:pStyle w:val="1"/>
        <w:numPr>
          <w:ilvl w:val="0"/>
          <w:numId w:val="21"/>
        </w:numPr>
        <w:tabs>
          <w:tab w:val="left" w:pos="993"/>
        </w:tabs>
      </w:pPr>
      <w:bookmarkStart w:id="21" w:name="_bookmark10"/>
      <w:bookmarkStart w:id="22" w:name="_Toc95913377"/>
      <w:bookmarkEnd w:id="21"/>
      <w:r w:rsidRPr="00AC43AE">
        <w:t>Методические указания к выполнению тестовых</w:t>
      </w:r>
      <w:r w:rsidR="00F668CA" w:rsidRPr="00AC43AE">
        <w:t xml:space="preserve"> </w:t>
      </w:r>
      <w:r w:rsidRPr="00AC43AE">
        <w:t>заданий</w:t>
      </w:r>
      <w:bookmarkEnd w:id="22"/>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t>Тестовый контроль отличается от других методов контроля (устные и письменные э</w:t>
      </w:r>
      <w:r w:rsidRPr="00AC43AE">
        <w:t>к</w:t>
      </w:r>
      <w:r w:rsidRPr="00AC43AE">
        <w:t>замены, зачеты, контрольные работы и т.п.) тем, что он представляет собой специально по</w:t>
      </w:r>
      <w:r w:rsidRPr="00AC43AE">
        <w:t>д</w:t>
      </w:r>
      <w:r w:rsidRPr="00AC43AE">
        <w:t>готовленный контрольный набор заданий, позволяющий надежно и адекватно количественно оценить знания обучающихся посредством статистических методов.</w:t>
      </w:r>
    </w:p>
    <w:p w:rsidR="009D749F" w:rsidRPr="00AC43AE" w:rsidRDefault="00F668CA" w:rsidP="00F668CA">
      <w:pPr>
        <w:pStyle w:val="a3"/>
        <w:tabs>
          <w:tab w:val="left" w:pos="993"/>
        </w:tabs>
        <w:ind w:left="0" w:firstLine="709"/>
      </w:pPr>
      <w:r w:rsidRPr="00AC43AE">
        <w:rPr>
          <w:b/>
        </w:rPr>
        <w:t xml:space="preserve">Тест </w:t>
      </w:r>
      <w:r w:rsidRPr="00AC43AE">
        <w:rPr>
          <w:i/>
        </w:rPr>
        <w:t xml:space="preserve">- </w:t>
      </w:r>
      <w:r w:rsidRPr="00AC43AE">
        <w:t>инструмент, состоящий из системы тестовых заданий с описанными системами обработки и оценки результата, стандартной процедуры проведения и процедуры для изм</w:t>
      </w:r>
      <w:r w:rsidRPr="00AC43AE">
        <w:t>е</w:t>
      </w:r>
      <w:r w:rsidRPr="00AC43AE">
        <w:t>рения качеств и свойств личности, изменение которых возможно в процессе систематическ</w:t>
      </w:r>
      <w:r w:rsidRPr="00AC43AE">
        <w:t>о</w:t>
      </w:r>
      <w:r w:rsidRPr="00AC43AE">
        <w:t>го обучения.</w:t>
      </w:r>
    </w:p>
    <w:p w:rsidR="009D749F" w:rsidRPr="00AC43AE" w:rsidRDefault="00F668CA" w:rsidP="00F668CA">
      <w:pPr>
        <w:pStyle w:val="a3"/>
        <w:tabs>
          <w:tab w:val="left" w:pos="993"/>
        </w:tabs>
        <w:ind w:left="0" w:firstLine="709"/>
      </w:pPr>
      <w:r w:rsidRPr="00AC43AE">
        <w:t>Текущее тестирование осуществляется после изучения отдельной темы или группы тем. Текущее тестирование, прежде всего, является одним из элементов самоконтроля и з</w:t>
      </w:r>
      <w:r w:rsidRPr="00AC43AE">
        <w:t>а</w:t>
      </w:r>
      <w:r w:rsidRPr="00AC43AE">
        <w:t>крепления слушателем пройденного учебного материала.</w:t>
      </w:r>
    </w:p>
    <w:p w:rsidR="009D749F" w:rsidRPr="00AC43AE" w:rsidRDefault="00F668CA" w:rsidP="00F668CA">
      <w:pPr>
        <w:tabs>
          <w:tab w:val="left" w:pos="993"/>
        </w:tabs>
        <w:ind w:firstLine="709"/>
        <w:rPr>
          <w:i/>
          <w:sz w:val="24"/>
          <w:szCs w:val="24"/>
        </w:rPr>
      </w:pPr>
      <w:r w:rsidRPr="00AC43AE">
        <w:rPr>
          <w:i/>
          <w:sz w:val="24"/>
          <w:szCs w:val="24"/>
        </w:rPr>
        <w:t>Виды тестовых заданий</w:t>
      </w:r>
    </w:p>
    <w:p w:rsidR="009D749F" w:rsidRPr="00AC43AE" w:rsidRDefault="00F668CA" w:rsidP="00F668CA">
      <w:pPr>
        <w:pStyle w:val="a3"/>
        <w:tabs>
          <w:tab w:val="left" w:pos="993"/>
        </w:tabs>
        <w:ind w:left="0" w:firstLine="709"/>
      </w:pPr>
      <w:r w:rsidRPr="00AC43AE">
        <w:t>Тестовое задание (ТЗ) может быть представлено в одной из следующих стандартиз</w:t>
      </w:r>
      <w:r w:rsidRPr="00AC43AE">
        <w:t>и</w:t>
      </w:r>
      <w:r w:rsidRPr="00AC43AE">
        <w:t>рованных форм:</w:t>
      </w:r>
    </w:p>
    <w:p w:rsidR="009D749F" w:rsidRPr="00AC43AE" w:rsidRDefault="00F668CA" w:rsidP="00F668CA">
      <w:pPr>
        <w:pStyle w:val="a5"/>
        <w:numPr>
          <w:ilvl w:val="0"/>
          <w:numId w:val="3"/>
        </w:numPr>
        <w:tabs>
          <w:tab w:val="left" w:pos="993"/>
          <w:tab w:val="left" w:pos="1096"/>
        </w:tabs>
        <w:ind w:left="0" w:firstLine="709"/>
        <w:jc w:val="both"/>
        <w:rPr>
          <w:sz w:val="24"/>
          <w:szCs w:val="24"/>
        </w:rPr>
      </w:pPr>
      <w:proofErr w:type="spellStart"/>
      <w:r w:rsidRPr="00AC43AE">
        <w:rPr>
          <w:sz w:val="24"/>
          <w:szCs w:val="24"/>
        </w:rPr>
        <w:t>закрытоеТЗ</w:t>
      </w:r>
      <w:proofErr w:type="spellEnd"/>
      <w:r w:rsidRPr="00AC43AE">
        <w:rPr>
          <w:sz w:val="24"/>
          <w:szCs w:val="24"/>
        </w:rPr>
        <w:t xml:space="preserve">, </w:t>
      </w:r>
      <w:proofErr w:type="gramStart"/>
      <w:r w:rsidRPr="00AC43AE">
        <w:rPr>
          <w:sz w:val="24"/>
          <w:szCs w:val="24"/>
        </w:rPr>
        <w:t>предполагающее</w:t>
      </w:r>
      <w:proofErr w:type="gramEnd"/>
      <w:r w:rsidRPr="00AC43AE">
        <w:rPr>
          <w:sz w:val="24"/>
          <w:szCs w:val="24"/>
        </w:rPr>
        <w:t xml:space="preserve"> выбор ответов (испытуемый выбирает правильный ответ (ответы) из числа готовых, предлагаемых в задании</w:t>
      </w:r>
      <w:r w:rsidRPr="00AC43AE">
        <w:rPr>
          <w:spacing w:val="-5"/>
          <w:sz w:val="24"/>
          <w:szCs w:val="24"/>
        </w:rPr>
        <w:t xml:space="preserve"> </w:t>
      </w:r>
      <w:r w:rsidRPr="00AC43AE">
        <w:rPr>
          <w:sz w:val="24"/>
          <w:szCs w:val="24"/>
        </w:rPr>
        <w:t>теста);</w:t>
      </w:r>
    </w:p>
    <w:p w:rsidR="009D749F" w:rsidRPr="00AC43AE" w:rsidRDefault="00F668CA" w:rsidP="00F668CA">
      <w:pPr>
        <w:pStyle w:val="a5"/>
        <w:numPr>
          <w:ilvl w:val="0"/>
          <w:numId w:val="3"/>
        </w:numPr>
        <w:tabs>
          <w:tab w:val="left" w:pos="993"/>
          <w:tab w:val="left" w:pos="1095"/>
          <w:tab w:val="left" w:pos="1096"/>
        </w:tabs>
        <w:ind w:left="0" w:firstLine="709"/>
        <w:rPr>
          <w:sz w:val="24"/>
          <w:szCs w:val="24"/>
        </w:rPr>
      </w:pPr>
      <w:proofErr w:type="spellStart"/>
      <w:r w:rsidRPr="00AC43AE">
        <w:rPr>
          <w:sz w:val="24"/>
          <w:szCs w:val="24"/>
        </w:rPr>
        <w:t>открытоеТЗ</w:t>
      </w:r>
      <w:proofErr w:type="spellEnd"/>
      <w:r w:rsidRPr="00AC43AE">
        <w:rPr>
          <w:sz w:val="24"/>
          <w:szCs w:val="24"/>
        </w:rPr>
        <w:t xml:space="preserve"> (испытуемый сам формулирует краткий или развернутый</w:t>
      </w:r>
      <w:r w:rsidRPr="00AC43AE">
        <w:rPr>
          <w:spacing w:val="-10"/>
          <w:sz w:val="24"/>
          <w:szCs w:val="24"/>
        </w:rPr>
        <w:t xml:space="preserve"> </w:t>
      </w:r>
      <w:r w:rsidRPr="00AC43AE">
        <w:rPr>
          <w:sz w:val="24"/>
          <w:szCs w:val="24"/>
        </w:rPr>
        <w:t>ответ);</w:t>
      </w:r>
    </w:p>
    <w:p w:rsidR="009D749F" w:rsidRPr="00AC43AE" w:rsidRDefault="00F668CA" w:rsidP="00F668CA">
      <w:pPr>
        <w:pStyle w:val="a5"/>
        <w:numPr>
          <w:ilvl w:val="0"/>
          <w:numId w:val="3"/>
        </w:numPr>
        <w:tabs>
          <w:tab w:val="left" w:pos="993"/>
          <w:tab w:val="left" w:pos="1095"/>
          <w:tab w:val="left" w:pos="1096"/>
        </w:tabs>
        <w:ind w:left="0" w:firstLine="709"/>
        <w:rPr>
          <w:sz w:val="24"/>
          <w:szCs w:val="24"/>
        </w:rPr>
      </w:pPr>
      <w:r w:rsidRPr="00AC43AE">
        <w:rPr>
          <w:sz w:val="24"/>
          <w:szCs w:val="24"/>
        </w:rPr>
        <w:t>ТЗ на установление правильной</w:t>
      </w:r>
      <w:r w:rsidRPr="00AC43AE">
        <w:rPr>
          <w:spacing w:val="-2"/>
          <w:sz w:val="24"/>
          <w:szCs w:val="24"/>
        </w:rPr>
        <w:t xml:space="preserve"> </w:t>
      </w:r>
      <w:r w:rsidRPr="00AC43AE">
        <w:rPr>
          <w:sz w:val="24"/>
          <w:szCs w:val="24"/>
        </w:rPr>
        <w:t>последовательности;</w:t>
      </w:r>
    </w:p>
    <w:p w:rsidR="009D749F" w:rsidRPr="00AC43AE" w:rsidRDefault="00F668CA" w:rsidP="00F668CA">
      <w:pPr>
        <w:pStyle w:val="a5"/>
        <w:numPr>
          <w:ilvl w:val="0"/>
          <w:numId w:val="3"/>
        </w:numPr>
        <w:tabs>
          <w:tab w:val="left" w:pos="993"/>
          <w:tab w:val="left" w:pos="1095"/>
          <w:tab w:val="left" w:pos="1096"/>
        </w:tabs>
        <w:ind w:left="0" w:firstLine="709"/>
        <w:rPr>
          <w:sz w:val="24"/>
          <w:szCs w:val="24"/>
        </w:rPr>
      </w:pPr>
      <w:r w:rsidRPr="00AC43AE">
        <w:rPr>
          <w:sz w:val="24"/>
          <w:szCs w:val="24"/>
        </w:rPr>
        <w:t>ТЗ на установление соответствия между элементами двух</w:t>
      </w:r>
      <w:r w:rsidRPr="00AC43AE">
        <w:rPr>
          <w:spacing w:val="-30"/>
          <w:sz w:val="24"/>
          <w:szCs w:val="24"/>
        </w:rPr>
        <w:t xml:space="preserve"> </w:t>
      </w:r>
      <w:r w:rsidRPr="00AC43AE">
        <w:rPr>
          <w:sz w:val="24"/>
          <w:szCs w:val="24"/>
        </w:rPr>
        <w:t>множеств.</w:t>
      </w:r>
      <w:r w:rsidRPr="00AC43AE">
        <w:rPr>
          <w:sz w:val="24"/>
          <w:szCs w:val="24"/>
          <w:u w:val="single"/>
        </w:rPr>
        <w:t xml:space="preserve"> Закрытое т</w:t>
      </w:r>
      <w:r w:rsidRPr="00AC43AE">
        <w:rPr>
          <w:sz w:val="24"/>
          <w:szCs w:val="24"/>
          <w:u w:val="single"/>
        </w:rPr>
        <w:t>е</w:t>
      </w:r>
      <w:r w:rsidRPr="00AC43AE">
        <w:rPr>
          <w:sz w:val="24"/>
          <w:szCs w:val="24"/>
          <w:u w:val="single"/>
        </w:rPr>
        <w:t>стовое</w:t>
      </w:r>
      <w:r w:rsidRPr="00AC43AE">
        <w:rPr>
          <w:spacing w:val="-3"/>
          <w:sz w:val="24"/>
          <w:szCs w:val="24"/>
          <w:u w:val="single"/>
        </w:rPr>
        <w:t xml:space="preserve"> </w:t>
      </w:r>
      <w:r w:rsidRPr="00AC43AE">
        <w:rPr>
          <w:sz w:val="24"/>
          <w:szCs w:val="24"/>
          <w:u w:val="single"/>
        </w:rPr>
        <w:t>задание</w:t>
      </w:r>
    </w:p>
    <w:p w:rsidR="009D749F" w:rsidRPr="00AC43AE" w:rsidRDefault="00F668CA" w:rsidP="000130C7">
      <w:pPr>
        <w:pStyle w:val="a3"/>
        <w:tabs>
          <w:tab w:val="left" w:pos="993"/>
        </w:tabs>
        <w:ind w:left="0" w:firstLine="709"/>
      </w:pPr>
      <w:proofErr w:type="gramStart"/>
      <w:r w:rsidRPr="00AC43AE">
        <w:t>Закрытое</w:t>
      </w:r>
      <w:proofErr w:type="gramEnd"/>
      <w:r w:rsidRPr="00AC43AE">
        <w:t xml:space="preserve"> ТЗ состоит из неполного тестового утверждения с одним ключевым элеме</w:t>
      </w:r>
      <w:r w:rsidRPr="00AC43AE">
        <w:t>н</w:t>
      </w:r>
      <w:r w:rsidRPr="00AC43AE">
        <w:t>том и множеством допустимых вариантов ответов, один или несколько из которых являются правильными. Тестируемый студент определяет правильные ответы из данного</w:t>
      </w:r>
      <w:r w:rsidR="000130C7" w:rsidRPr="00AC43AE">
        <w:t xml:space="preserve"> </w:t>
      </w:r>
      <w:r w:rsidRPr="00AC43AE">
        <w:t>множества. Рекомендуется пять или шесть вариантов ответов, из которых два или три являются пр</w:t>
      </w:r>
      <w:r w:rsidRPr="00AC43AE">
        <w:t>а</w:t>
      </w:r>
      <w:r w:rsidRPr="00AC43AE">
        <w:t>вильными.</w:t>
      </w:r>
    </w:p>
    <w:p w:rsidR="009D749F" w:rsidRPr="00AC43AE" w:rsidRDefault="00F668CA" w:rsidP="00F668CA">
      <w:pPr>
        <w:tabs>
          <w:tab w:val="left" w:pos="993"/>
        </w:tabs>
        <w:ind w:firstLine="709"/>
        <w:rPr>
          <w:i/>
          <w:sz w:val="24"/>
          <w:szCs w:val="24"/>
        </w:rPr>
      </w:pPr>
      <w:r w:rsidRPr="00AC43AE">
        <w:rPr>
          <w:spacing w:val="-60"/>
          <w:sz w:val="24"/>
          <w:szCs w:val="24"/>
          <w:u w:val="single"/>
        </w:rPr>
        <w:t xml:space="preserve"> </w:t>
      </w:r>
      <w:r w:rsidRPr="00AC43AE">
        <w:rPr>
          <w:i/>
          <w:sz w:val="24"/>
          <w:szCs w:val="24"/>
          <w:u w:val="single"/>
        </w:rPr>
        <w:t>Открытое тестовое задание</w:t>
      </w:r>
    </w:p>
    <w:p w:rsidR="009D749F" w:rsidRPr="00AC43AE" w:rsidRDefault="00F668CA" w:rsidP="00F668CA">
      <w:pPr>
        <w:pStyle w:val="a3"/>
        <w:tabs>
          <w:tab w:val="left" w:pos="993"/>
        </w:tabs>
        <w:ind w:left="0" w:firstLine="709"/>
      </w:pPr>
      <w:proofErr w:type="gramStart"/>
      <w:r w:rsidRPr="00AC43AE">
        <w:t>Открытое</w:t>
      </w:r>
      <w:proofErr w:type="gramEnd"/>
      <w:r w:rsidRPr="00AC43AE">
        <w:t xml:space="preserve"> ТЗ имеет вид неполного утверждения, в котором отсутствует один или н</w:t>
      </w:r>
      <w:r w:rsidRPr="00AC43AE">
        <w:t>е</w:t>
      </w:r>
      <w:r w:rsidRPr="00AC43AE">
        <w:t>сколько ключевых элементов и требует самостоятельной формулировки ответа тестируем</w:t>
      </w:r>
      <w:r w:rsidRPr="00AC43AE">
        <w:t>о</w:t>
      </w:r>
      <w:r w:rsidRPr="00AC43AE">
        <w:t>го. В качестве отсутствующих ключевых элементов могут быть: число, буква, слово или сл</w:t>
      </w:r>
      <w:r w:rsidRPr="00AC43AE">
        <w:t>о</w:t>
      </w:r>
      <w:r w:rsidRPr="00AC43AE">
        <w:t>восочетание. При формулировке задания на месте ключевого элемента необходимо пост</w:t>
      </w:r>
      <w:r w:rsidRPr="00AC43AE">
        <w:t>а</w:t>
      </w:r>
      <w:r w:rsidRPr="00AC43AE">
        <w:t>вить прочерк или многоточие.</w:t>
      </w:r>
    </w:p>
    <w:p w:rsidR="009D749F" w:rsidRPr="00AC43AE" w:rsidRDefault="00F668CA" w:rsidP="00F668CA">
      <w:pPr>
        <w:tabs>
          <w:tab w:val="left" w:pos="993"/>
        </w:tabs>
        <w:ind w:firstLine="709"/>
        <w:rPr>
          <w:i/>
          <w:sz w:val="24"/>
          <w:szCs w:val="24"/>
        </w:rPr>
      </w:pPr>
      <w:r w:rsidRPr="00AC43AE">
        <w:rPr>
          <w:spacing w:val="-60"/>
          <w:sz w:val="24"/>
          <w:szCs w:val="24"/>
          <w:u w:val="single"/>
        </w:rPr>
        <w:t xml:space="preserve"> </w:t>
      </w:r>
      <w:r w:rsidRPr="00AC43AE">
        <w:rPr>
          <w:i/>
          <w:sz w:val="24"/>
          <w:szCs w:val="24"/>
          <w:u w:val="single"/>
        </w:rPr>
        <w:t>Тестовое задание на установление правильной последовательности</w:t>
      </w:r>
    </w:p>
    <w:p w:rsidR="009D749F" w:rsidRPr="00AC43AE" w:rsidRDefault="00F668CA" w:rsidP="00F668CA">
      <w:pPr>
        <w:pStyle w:val="a3"/>
        <w:tabs>
          <w:tab w:val="left" w:pos="993"/>
        </w:tabs>
        <w:ind w:left="0" w:firstLine="709"/>
      </w:pPr>
      <w:r w:rsidRPr="00AC43AE">
        <w:t>ТЗ на установление правильной последовательности состоит из однородных элеме</w:t>
      </w:r>
      <w:r w:rsidRPr="00AC43AE">
        <w:t>н</w:t>
      </w:r>
      <w:r w:rsidRPr="00AC43AE">
        <w:t>тов некоторой группы и четкой формулировки критерия упорядочения этих элементов.</w:t>
      </w:r>
    </w:p>
    <w:p w:rsidR="009D749F" w:rsidRPr="00AC43AE" w:rsidRDefault="00F668CA" w:rsidP="00F668CA">
      <w:pPr>
        <w:tabs>
          <w:tab w:val="left" w:pos="993"/>
        </w:tabs>
        <w:ind w:firstLine="709"/>
        <w:rPr>
          <w:i/>
          <w:sz w:val="24"/>
          <w:szCs w:val="24"/>
        </w:rPr>
      </w:pPr>
      <w:r w:rsidRPr="00AC43AE">
        <w:rPr>
          <w:spacing w:val="-60"/>
          <w:sz w:val="24"/>
          <w:szCs w:val="24"/>
          <w:u w:val="single"/>
        </w:rPr>
        <w:lastRenderedPageBreak/>
        <w:t xml:space="preserve"> </w:t>
      </w:r>
      <w:r w:rsidRPr="00AC43AE">
        <w:rPr>
          <w:i/>
          <w:sz w:val="24"/>
          <w:szCs w:val="24"/>
          <w:u w:val="single"/>
        </w:rPr>
        <w:t>Тестовое задание на установление соответствия</w:t>
      </w:r>
    </w:p>
    <w:p w:rsidR="009D749F" w:rsidRPr="00AC43AE" w:rsidRDefault="00F668CA" w:rsidP="00F668CA">
      <w:pPr>
        <w:pStyle w:val="a3"/>
        <w:tabs>
          <w:tab w:val="left" w:pos="993"/>
        </w:tabs>
        <w:ind w:left="0" w:firstLine="709"/>
      </w:pPr>
      <w:r w:rsidRPr="00AC43AE">
        <w:t>ТЗ на установление соответствия состоит из двух групп элементов и четкой формул</w:t>
      </w:r>
      <w:r w:rsidRPr="00AC43AE">
        <w:t>и</w:t>
      </w:r>
      <w:r w:rsidRPr="00AC43AE">
        <w:t>ровки критерия выбора соответствия между ними. Внутри каждой группы элементы должны быть однородными. Количество элементов во второй группе должно превышать количество элементов первой группы, но не более чем в 2 раза. Максимально допустимое количество элементов во второй группе не должно превышать 10. Количество же элементов в первой группе должно быть не менее двух.</w:t>
      </w:r>
    </w:p>
    <w:p w:rsidR="009D749F" w:rsidRPr="00AC43AE" w:rsidRDefault="009D749F" w:rsidP="00F668CA">
      <w:pPr>
        <w:pStyle w:val="a3"/>
        <w:tabs>
          <w:tab w:val="left" w:pos="993"/>
        </w:tabs>
        <w:ind w:left="0" w:firstLine="709"/>
        <w:jc w:val="left"/>
      </w:pPr>
    </w:p>
    <w:p w:rsidR="009D749F" w:rsidRPr="00AC43AE" w:rsidRDefault="000130C7" w:rsidP="000130C7">
      <w:pPr>
        <w:pStyle w:val="1"/>
        <w:numPr>
          <w:ilvl w:val="0"/>
          <w:numId w:val="21"/>
        </w:numPr>
        <w:tabs>
          <w:tab w:val="left" w:pos="993"/>
        </w:tabs>
      </w:pPr>
      <w:bookmarkStart w:id="23" w:name="_bookmark11"/>
      <w:bookmarkStart w:id="24" w:name="_Toc95913378"/>
      <w:bookmarkEnd w:id="23"/>
      <w:r w:rsidRPr="00AC43AE">
        <w:t>Рекомендации по работе с</w:t>
      </w:r>
      <w:r w:rsidR="00F668CA" w:rsidRPr="00AC43AE">
        <w:t xml:space="preserve"> </w:t>
      </w:r>
      <w:r w:rsidRPr="00AC43AE">
        <w:t>литературой</w:t>
      </w:r>
      <w:bookmarkEnd w:id="24"/>
    </w:p>
    <w:p w:rsidR="009D749F" w:rsidRPr="00AC43AE" w:rsidRDefault="009D749F" w:rsidP="00F668CA">
      <w:pPr>
        <w:pStyle w:val="a3"/>
        <w:tabs>
          <w:tab w:val="left" w:pos="993"/>
        </w:tabs>
        <w:ind w:left="0" w:firstLine="709"/>
        <w:jc w:val="left"/>
        <w:rPr>
          <w:b/>
        </w:rPr>
      </w:pPr>
    </w:p>
    <w:p w:rsidR="009D749F" w:rsidRPr="00AC43AE" w:rsidRDefault="00F668CA" w:rsidP="000130C7">
      <w:pPr>
        <w:pStyle w:val="a3"/>
        <w:tabs>
          <w:tab w:val="left" w:pos="993"/>
        </w:tabs>
        <w:ind w:left="0" w:firstLine="709"/>
      </w:pPr>
      <w:r w:rsidRPr="00AC43AE">
        <w:t>При работе с литературой необходимо обратить внимание на следующие вопросы. Основная часть материала изложена в базовом учебнике. Основная и дополнительная лит</w:t>
      </w:r>
      <w:r w:rsidRPr="00AC43AE">
        <w:t>е</w:t>
      </w:r>
      <w:r w:rsidRPr="00AC43AE">
        <w:t>ратура предназначена для повышения качества знаний студента, расширения его</w:t>
      </w:r>
      <w:r w:rsidR="000130C7" w:rsidRPr="00AC43AE">
        <w:t xml:space="preserve"> </w:t>
      </w:r>
      <w:r w:rsidRPr="00AC43AE">
        <w:t>кругозора. При работе с литературой приоритет отдается первоисточникам (нормативным материалам, законам, кодексам и пр.).</w:t>
      </w:r>
    </w:p>
    <w:p w:rsidR="009D749F" w:rsidRPr="00AC43AE" w:rsidRDefault="00F668CA" w:rsidP="00F668CA">
      <w:pPr>
        <w:pStyle w:val="a3"/>
        <w:tabs>
          <w:tab w:val="left" w:pos="993"/>
        </w:tabs>
        <w:ind w:left="0" w:firstLine="709"/>
      </w:pPr>
      <w:r w:rsidRPr="00AC43AE">
        <w:t>Работа над литературой, статья ли это или монография, состоит из трёх этапов – чт</w:t>
      </w:r>
      <w:r w:rsidRPr="00AC43AE">
        <w:t>е</w:t>
      </w:r>
      <w:r w:rsidRPr="00AC43AE">
        <w:t>ния работы, её конспектирования, заключительного обобщения сути изучаемой работы.</w:t>
      </w:r>
    </w:p>
    <w:p w:rsidR="009D749F" w:rsidRPr="00AC43AE" w:rsidRDefault="00F668CA" w:rsidP="00F668CA">
      <w:pPr>
        <w:pStyle w:val="a3"/>
        <w:tabs>
          <w:tab w:val="left" w:pos="993"/>
        </w:tabs>
        <w:ind w:left="0" w:firstLine="709"/>
      </w:pPr>
      <w:r w:rsidRPr="00AC43AE">
        <w:t>Конспектирование – дело очень тонкое и трудоёмкое, в общем виде может быть опр</w:t>
      </w:r>
      <w:r w:rsidRPr="00AC43AE">
        <w:t>е</w:t>
      </w:r>
      <w:r w:rsidRPr="00AC43AE">
        <w:t>делено как фиксация основных положений и отличительных черт рассматриваемого труда вкупе с творческой переработкой идей, в нём содержащихся. Конспектирование –  один из эффективных способов усвоения письменного текста. Хотя само конспектирование уже м</w:t>
      </w:r>
      <w:r w:rsidRPr="00AC43AE">
        <w:t>о</w:t>
      </w:r>
      <w:r w:rsidRPr="00AC43AE">
        <w:t>жет рассматриваться как обобщение, тем не менее, есть смысл выделить последнее особ</w:t>
      </w:r>
      <w:r w:rsidRPr="00AC43AE">
        <w:t>и</w:t>
      </w:r>
      <w:r w:rsidRPr="00AC43AE">
        <w:t>цей, поскольку в ходе заключительного обобщения идеи изучаемой работы окончательно утверждаются в сознании изучающего. Достоинством заключительного обобщения как сам</w:t>
      </w:r>
      <w:r w:rsidRPr="00AC43AE">
        <w:t>о</w:t>
      </w:r>
      <w:r w:rsidRPr="00AC43AE">
        <w:t>стоятельного этапа работы с текстом является то, что здесь читатель, будучи автором обо</w:t>
      </w:r>
      <w:r w:rsidRPr="00AC43AE">
        <w:t>б</w:t>
      </w:r>
      <w:r w:rsidRPr="00AC43AE">
        <w:t>щений, отделяет себя от статьи, что является гарантией независимости читателя от</w:t>
      </w:r>
      <w:r w:rsidRPr="00AC43AE">
        <w:rPr>
          <w:spacing w:val="-2"/>
        </w:rPr>
        <w:t xml:space="preserve"> </w:t>
      </w:r>
      <w:r w:rsidRPr="00AC43AE">
        <w:t>текста.</w:t>
      </w:r>
    </w:p>
    <w:p w:rsidR="009D749F" w:rsidRPr="00AC43AE" w:rsidRDefault="00F668CA" w:rsidP="00F668CA">
      <w:pPr>
        <w:pStyle w:val="a3"/>
        <w:tabs>
          <w:tab w:val="left" w:pos="993"/>
        </w:tabs>
        <w:ind w:left="0" w:firstLine="709"/>
      </w:pPr>
      <w:r w:rsidRPr="00AC43AE">
        <w:t>Полезно знать и применять на практике следующие основные принципы работы с л</w:t>
      </w:r>
      <w:r w:rsidRPr="00AC43AE">
        <w:t>и</w:t>
      </w:r>
      <w:r w:rsidRPr="00AC43AE">
        <w:t>тературой.</w:t>
      </w:r>
    </w:p>
    <w:p w:rsidR="009D749F" w:rsidRPr="00AC43AE" w:rsidRDefault="00F668CA" w:rsidP="000130C7">
      <w:pPr>
        <w:pStyle w:val="a5"/>
        <w:numPr>
          <w:ilvl w:val="0"/>
          <w:numId w:val="2"/>
        </w:numPr>
        <w:tabs>
          <w:tab w:val="left" w:pos="993"/>
          <w:tab w:val="left" w:pos="1096"/>
          <w:tab w:val="left" w:pos="1763"/>
          <w:tab w:val="left" w:pos="8005"/>
        </w:tabs>
        <w:ind w:left="0" w:firstLine="709"/>
        <w:jc w:val="both"/>
        <w:rPr>
          <w:sz w:val="24"/>
          <w:szCs w:val="24"/>
        </w:rPr>
      </w:pPr>
      <w:r w:rsidRPr="00AC43AE">
        <w:rPr>
          <w:sz w:val="24"/>
          <w:szCs w:val="24"/>
        </w:rPr>
        <w:t>Изучая материал по учебнику или конспекту лекций, следует переходить к след</w:t>
      </w:r>
      <w:r w:rsidRPr="00AC43AE">
        <w:rPr>
          <w:sz w:val="24"/>
          <w:szCs w:val="24"/>
        </w:rPr>
        <w:t>у</w:t>
      </w:r>
      <w:r w:rsidRPr="00AC43AE">
        <w:rPr>
          <w:sz w:val="24"/>
          <w:szCs w:val="24"/>
        </w:rPr>
        <w:t>ющему вопросу только после правильного понимания предыдущего, проделывая на бумаге все вычисления (в том числе и те, которые по их простоте пропущены в первоисточнике), воспроизводя имеющиеся чертежи. При наличии в учебнике</w:t>
      </w:r>
      <w:r w:rsidRPr="00AC43AE">
        <w:rPr>
          <w:spacing w:val="-17"/>
          <w:sz w:val="24"/>
          <w:szCs w:val="24"/>
        </w:rPr>
        <w:t xml:space="preserve"> </w:t>
      </w:r>
      <w:r w:rsidRPr="00AC43AE">
        <w:rPr>
          <w:sz w:val="24"/>
          <w:szCs w:val="24"/>
        </w:rPr>
        <w:t>пропусков</w:t>
      </w:r>
      <w:r w:rsidR="000130C7" w:rsidRPr="00AC43AE">
        <w:rPr>
          <w:sz w:val="24"/>
          <w:szCs w:val="24"/>
        </w:rPr>
        <w:t xml:space="preserve"> </w:t>
      </w:r>
      <w:r w:rsidRPr="00AC43AE">
        <w:rPr>
          <w:sz w:val="24"/>
          <w:szCs w:val="24"/>
        </w:rPr>
        <w:t>«тривиальных</w:t>
      </w:r>
      <w:r w:rsidR="000130C7" w:rsidRPr="00AC43AE">
        <w:rPr>
          <w:sz w:val="24"/>
          <w:szCs w:val="24"/>
        </w:rPr>
        <w:t xml:space="preserve"> </w:t>
      </w:r>
      <w:r w:rsidRPr="00AC43AE">
        <w:rPr>
          <w:sz w:val="24"/>
          <w:szCs w:val="24"/>
        </w:rPr>
        <w:t>в</w:t>
      </w:r>
      <w:r w:rsidRPr="00AC43AE">
        <w:rPr>
          <w:sz w:val="24"/>
          <w:szCs w:val="24"/>
        </w:rPr>
        <w:t>ы</w:t>
      </w:r>
      <w:r w:rsidRPr="00AC43AE">
        <w:rPr>
          <w:sz w:val="24"/>
          <w:szCs w:val="24"/>
        </w:rPr>
        <w:t xml:space="preserve">числений»   две   пропущенные  </w:t>
      </w:r>
      <w:r w:rsidRPr="00AC43AE">
        <w:rPr>
          <w:spacing w:val="37"/>
          <w:sz w:val="24"/>
          <w:szCs w:val="24"/>
        </w:rPr>
        <w:t xml:space="preserve"> </w:t>
      </w:r>
      <w:r w:rsidRPr="00AC43AE">
        <w:rPr>
          <w:sz w:val="24"/>
          <w:szCs w:val="24"/>
        </w:rPr>
        <w:t xml:space="preserve">тривиальности  </w:t>
      </w:r>
      <w:r w:rsidRPr="00AC43AE">
        <w:rPr>
          <w:spacing w:val="16"/>
          <w:sz w:val="24"/>
          <w:szCs w:val="24"/>
        </w:rPr>
        <w:t xml:space="preserve"> </w:t>
      </w:r>
      <w:r w:rsidRPr="00AC43AE">
        <w:rPr>
          <w:sz w:val="24"/>
          <w:szCs w:val="24"/>
        </w:rPr>
        <w:t>могут</w:t>
      </w:r>
      <w:r w:rsidR="000130C7" w:rsidRPr="00AC43AE">
        <w:rPr>
          <w:sz w:val="24"/>
          <w:szCs w:val="24"/>
        </w:rPr>
        <w:t xml:space="preserve"> </w:t>
      </w:r>
      <w:r w:rsidRPr="00AC43AE">
        <w:rPr>
          <w:sz w:val="24"/>
          <w:szCs w:val="24"/>
        </w:rPr>
        <w:t>в совокупности образовать непр</w:t>
      </w:r>
      <w:r w:rsidRPr="00AC43AE">
        <w:rPr>
          <w:sz w:val="24"/>
          <w:szCs w:val="24"/>
        </w:rPr>
        <w:t>е</w:t>
      </w:r>
      <w:r w:rsidRPr="00AC43AE">
        <w:rPr>
          <w:sz w:val="24"/>
          <w:szCs w:val="24"/>
        </w:rPr>
        <w:t>одолимое препятствие в изучении математической</w:t>
      </w:r>
      <w:r w:rsidRPr="00AC43AE">
        <w:rPr>
          <w:spacing w:val="-9"/>
          <w:sz w:val="24"/>
          <w:szCs w:val="24"/>
        </w:rPr>
        <w:t xml:space="preserve"> </w:t>
      </w:r>
      <w:r w:rsidRPr="00AC43AE">
        <w:rPr>
          <w:sz w:val="24"/>
          <w:szCs w:val="24"/>
        </w:rPr>
        <w:t>дисциплины.</w:t>
      </w:r>
    </w:p>
    <w:p w:rsidR="009D749F" w:rsidRPr="00AC43AE" w:rsidRDefault="00F668CA" w:rsidP="00F668CA">
      <w:pPr>
        <w:pStyle w:val="a5"/>
        <w:numPr>
          <w:ilvl w:val="0"/>
          <w:numId w:val="2"/>
        </w:numPr>
        <w:tabs>
          <w:tab w:val="left" w:pos="993"/>
          <w:tab w:val="left" w:pos="1096"/>
        </w:tabs>
        <w:ind w:left="0" w:firstLine="709"/>
        <w:jc w:val="both"/>
        <w:rPr>
          <w:sz w:val="24"/>
          <w:szCs w:val="24"/>
        </w:rPr>
      </w:pPr>
      <w:r w:rsidRPr="00AC43AE">
        <w:rPr>
          <w:sz w:val="24"/>
          <w:szCs w:val="24"/>
        </w:rPr>
        <w:t>Особое внимание следует обращать на определение основных понятий курса, кот</w:t>
      </w:r>
      <w:r w:rsidRPr="00AC43AE">
        <w:rPr>
          <w:sz w:val="24"/>
          <w:szCs w:val="24"/>
        </w:rPr>
        <w:t>о</w:t>
      </w:r>
      <w:r w:rsidRPr="00AC43AE">
        <w:rPr>
          <w:sz w:val="24"/>
          <w:szCs w:val="24"/>
        </w:rPr>
        <w:t>рые отражают количественную сторону или пространственные свойства реальных объектов и процессов и возникают в результате абстракции из этих свойств и процессов. Без этого н</w:t>
      </w:r>
      <w:r w:rsidRPr="00AC43AE">
        <w:rPr>
          <w:sz w:val="24"/>
          <w:szCs w:val="24"/>
        </w:rPr>
        <w:t>е</w:t>
      </w:r>
      <w:r w:rsidRPr="00AC43AE">
        <w:rPr>
          <w:sz w:val="24"/>
          <w:szCs w:val="24"/>
        </w:rPr>
        <w:t>возможно успешное изучение математики. Следует подробно разбирать примеры, которые поясняют такие определения, и уметь строить аналогичные примеры самостоятельно.</w:t>
      </w:r>
    </w:p>
    <w:p w:rsidR="009D749F" w:rsidRPr="00AC43AE" w:rsidRDefault="00F668CA" w:rsidP="00F668CA">
      <w:pPr>
        <w:pStyle w:val="a5"/>
        <w:numPr>
          <w:ilvl w:val="0"/>
          <w:numId w:val="2"/>
        </w:numPr>
        <w:tabs>
          <w:tab w:val="left" w:pos="993"/>
          <w:tab w:val="left" w:pos="1096"/>
        </w:tabs>
        <w:ind w:left="0" w:firstLine="709"/>
        <w:jc w:val="both"/>
        <w:rPr>
          <w:sz w:val="24"/>
          <w:szCs w:val="24"/>
        </w:rPr>
      </w:pPr>
      <w:r w:rsidRPr="00AC43AE">
        <w:rPr>
          <w:sz w:val="24"/>
          <w:szCs w:val="24"/>
        </w:rPr>
        <w:t>Необходимо понимать, что каждая теорема состоит из предположений и утвержд</w:t>
      </w:r>
      <w:r w:rsidRPr="00AC43AE">
        <w:rPr>
          <w:sz w:val="24"/>
          <w:szCs w:val="24"/>
        </w:rPr>
        <w:t>е</w:t>
      </w:r>
      <w:r w:rsidRPr="00AC43AE">
        <w:rPr>
          <w:sz w:val="24"/>
          <w:szCs w:val="24"/>
        </w:rPr>
        <w:t>ния. Все предположения должны обязательно использоваться в доказательстве. Нужно доб</w:t>
      </w:r>
      <w:r w:rsidRPr="00AC43AE">
        <w:rPr>
          <w:sz w:val="24"/>
          <w:szCs w:val="24"/>
        </w:rPr>
        <w:t>и</w:t>
      </w:r>
      <w:r w:rsidRPr="00AC43AE">
        <w:rPr>
          <w:sz w:val="24"/>
          <w:szCs w:val="24"/>
        </w:rPr>
        <w:t>ваться точного представления о том, в каком месте доказательства использовано каждое предположение теоремы. Полезно составлять схемы доказатель</w:t>
      </w:r>
      <w:proofErr w:type="gramStart"/>
      <w:r w:rsidRPr="00AC43AE">
        <w:rPr>
          <w:sz w:val="24"/>
          <w:szCs w:val="24"/>
        </w:rPr>
        <w:t>ств сл</w:t>
      </w:r>
      <w:proofErr w:type="gramEnd"/>
      <w:r w:rsidRPr="00AC43AE">
        <w:rPr>
          <w:sz w:val="24"/>
          <w:szCs w:val="24"/>
        </w:rPr>
        <w:t>ожных теорем. Пр</w:t>
      </w:r>
      <w:r w:rsidRPr="00AC43AE">
        <w:rPr>
          <w:sz w:val="24"/>
          <w:szCs w:val="24"/>
        </w:rPr>
        <w:t>а</w:t>
      </w:r>
      <w:r w:rsidRPr="00AC43AE">
        <w:rPr>
          <w:sz w:val="24"/>
          <w:szCs w:val="24"/>
        </w:rPr>
        <w:t>вильному пониманию многих теорем помогает разбор примеров математических объектов, обладающих и не обладающих свойствами, указанными в предположениях и утверждениях</w:t>
      </w:r>
      <w:r w:rsidRPr="00AC43AE">
        <w:rPr>
          <w:spacing w:val="-2"/>
          <w:sz w:val="24"/>
          <w:szCs w:val="24"/>
        </w:rPr>
        <w:t xml:space="preserve"> </w:t>
      </w:r>
      <w:r w:rsidRPr="00AC43AE">
        <w:rPr>
          <w:sz w:val="24"/>
          <w:szCs w:val="24"/>
        </w:rPr>
        <w:t>теорем.</w:t>
      </w:r>
    </w:p>
    <w:p w:rsidR="009D749F" w:rsidRPr="00AC43AE" w:rsidRDefault="00F668CA" w:rsidP="001A6336">
      <w:pPr>
        <w:pStyle w:val="a5"/>
        <w:numPr>
          <w:ilvl w:val="0"/>
          <w:numId w:val="2"/>
        </w:numPr>
        <w:tabs>
          <w:tab w:val="left" w:pos="993"/>
          <w:tab w:val="left" w:pos="1096"/>
        </w:tabs>
        <w:ind w:left="0" w:firstLine="709"/>
        <w:rPr>
          <w:sz w:val="24"/>
          <w:szCs w:val="24"/>
        </w:rPr>
      </w:pPr>
      <w:r w:rsidRPr="00AC43AE">
        <w:rPr>
          <w:sz w:val="24"/>
          <w:szCs w:val="24"/>
        </w:rPr>
        <w:t>При изучении материала рекомендуется выписывать определения, формулировки теорем, формулы и уравнения на отдельные листы. Выводы, полученные в виде формул, р</w:t>
      </w:r>
      <w:r w:rsidRPr="00AC43AE">
        <w:rPr>
          <w:sz w:val="24"/>
          <w:szCs w:val="24"/>
        </w:rPr>
        <w:t>е</w:t>
      </w:r>
      <w:r w:rsidRPr="00AC43AE">
        <w:rPr>
          <w:sz w:val="24"/>
          <w:szCs w:val="24"/>
        </w:rPr>
        <w:t>комендуется подчеркивать или обводить рамкой, чтобы при прочитывании они выделялись и лучше запоминались. Опыт показывает, что многим студентам такие листы помогают не только запомнить основные положения курса, но и могут служить постоянным индивид</w:t>
      </w:r>
      <w:r w:rsidRPr="00AC43AE">
        <w:rPr>
          <w:sz w:val="24"/>
          <w:szCs w:val="24"/>
        </w:rPr>
        <w:t>у</w:t>
      </w:r>
      <w:r w:rsidRPr="00AC43AE">
        <w:rPr>
          <w:sz w:val="24"/>
          <w:szCs w:val="24"/>
        </w:rPr>
        <w:t>альным</w:t>
      </w:r>
      <w:r w:rsidRPr="00AC43AE">
        <w:rPr>
          <w:spacing w:val="-3"/>
          <w:sz w:val="24"/>
          <w:szCs w:val="24"/>
        </w:rPr>
        <w:t xml:space="preserve"> </w:t>
      </w:r>
      <w:r w:rsidRPr="00AC43AE">
        <w:rPr>
          <w:sz w:val="24"/>
          <w:szCs w:val="24"/>
        </w:rPr>
        <w:t>справочником.</w:t>
      </w:r>
    </w:p>
    <w:p w:rsidR="003C4F6A" w:rsidRPr="00AC43AE" w:rsidRDefault="003C4F6A" w:rsidP="003C4F6A">
      <w:pPr>
        <w:pStyle w:val="a5"/>
        <w:tabs>
          <w:tab w:val="left" w:pos="993"/>
          <w:tab w:val="left" w:pos="1096"/>
        </w:tabs>
        <w:ind w:left="709" w:firstLine="0"/>
        <w:rPr>
          <w:sz w:val="24"/>
          <w:szCs w:val="24"/>
        </w:rPr>
      </w:pPr>
    </w:p>
    <w:p w:rsidR="009D749F" w:rsidRPr="00AC43AE" w:rsidRDefault="000130C7" w:rsidP="000130C7">
      <w:pPr>
        <w:pStyle w:val="1"/>
        <w:numPr>
          <w:ilvl w:val="0"/>
          <w:numId w:val="21"/>
        </w:numPr>
        <w:tabs>
          <w:tab w:val="left" w:pos="993"/>
        </w:tabs>
      </w:pPr>
      <w:bookmarkStart w:id="25" w:name="_bookmark12"/>
      <w:bookmarkStart w:id="26" w:name="_Toc95913379"/>
      <w:bookmarkEnd w:id="25"/>
      <w:r w:rsidRPr="00AC43AE">
        <w:lastRenderedPageBreak/>
        <w:t>Методические указания для выполнения индивидуальных творческих з</w:t>
      </w:r>
      <w:r w:rsidRPr="00AC43AE">
        <w:t>а</w:t>
      </w:r>
      <w:r w:rsidRPr="00AC43AE">
        <w:t>даний (мультимедийных</w:t>
      </w:r>
      <w:r w:rsidR="00F668CA" w:rsidRPr="00AC43AE">
        <w:t xml:space="preserve"> </w:t>
      </w:r>
      <w:r w:rsidRPr="00AC43AE">
        <w:t>проектов)</w:t>
      </w:r>
      <w:bookmarkEnd w:id="26"/>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rPr>
          <w:b/>
        </w:rPr>
        <w:t xml:space="preserve">Творческие задания </w:t>
      </w:r>
      <w:r w:rsidRPr="00AC43AE">
        <w:t>– разнообразные работы научного, методического или учебно-практического характера. Творческие задания носят заведомо нестандартный характер и оцениваются в каждом случае индивидуально. Содержание творческого задания должно быть согласовано с</w:t>
      </w:r>
      <w:r w:rsidRPr="00AC43AE">
        <w:rPr>
          <w:spacing w:val="-1"/>
        </w:rPr>
        <w:t xml:space="preserve"> </w:t>
      </w:r>
      <w:r w:rsidRPr="00AC43AE">
        <w:t>преподавателем.</w:t>
      </w:r>
    </w:p>
    <w:p w:rsidR="009D749F" w:rsidRPr="00AC43AE" w:rsidRDefault="00F668CA" w:rsidP="00F668CA">
      <w:pPr>
        <w:tabs>
          <w:tab w:val="left" w:pos="993"/>
        </w:tabs>
        <w:ind w:firstLine="709"/>
        <w:rPr>
          <w:b/>
          <w:sz w:val="24"/>
          <w:szCs w:val="24"/>
        </w:rPr>
      </w:pPr>
      <w:r w:rsidRPr="00AC43AE">
        <w:rPr>
          <w:b/>
          <w:sz w:val="24"/>
          <w:szCs w:val="24"/>
        </w:rPr>
        <w:t>Презентация.</w:t>
      </w:r>
    </w:p>
    <w:p w:rsidR="009D749F" w:rsidRPr="00AC43AE" w:rsidRDefault="00F668CA" w:rsidP="00F668CA">
      <w:pPr>
        <w:pStyle w:val="a3"/>
        <w:tabs>
          <w:tab w:val="left" w:pos="993"/>
        </w:tabs>
        <w:ind w:left="0" w:firstLine="709"/>
        <w:jc w:val="left"/>
      </w:pPr>
      <w:r w:rsidRPr="00AC43AE">
        <w:t>Объем – не менее 10 слайдов.</w:t>
      </w:r>
    </w:p>
    <w:p w:rsidR="000130C7" w:rsidRPr="00AC43AE" w:rsidRDefault="00F668CA" w:rsidP="000130C7">
      <w:pPr>
        <w:pStyle w:val="a3"/>
        <w:tabs>
          <w:tab w:val="left" w:pos="993"/>
        </w:tabs>
        <w:ind w:left="0" w:firstLine="709"/>
        <w:jc w:val="left"/>
      </w:pPr>
      <w:r w:rsidRPr="00AC43AE">
        <w:t>1-й – тема, ФИО студента, год издания. 2-й – СОДЕРЖАНИЕ.</w:t>
      </w:r>
    </w:p>
    <w:p w:rsidR="009D749F" w:rsidRPr="00AC43AE" w:rsidRDefault="00F668CA" w:rsidP="000130C7">
      <w:pPr>
        <w:pStyle w:val="a3"/>
        <w:tabs>
          <w:tab w:val="left" w:pos="993"/>
        </w:tabs>
        <w:ind w:left="0" w:firstLine="709"/>
        <w:jc w:val="left"/>
      </w:pPr>
      <w:proofErr w:type="gramStart"/>
      <w:r w:rsidRPr="00AC43AE">
        <w:t>3-4-й – введение: кратко - актуальность, цели, задачи, объект и предмет исследования, теоретическая, нормативная и эмпирическая основа, методологическая основа, структура р</w:t>
      </w:r>
      <w:r w:rsidRPr="00AC43AE">
        <w:t>а</w:t>
      </w:r>
      <w:r w:rsidRPr="00AC43AE">
        <w:t>боты.</w:t>
      </w:r>
      <w:proofErr w:type="gramEnd"/>
    </w:p>
    <w:p w:rsidR="009D749F" w:rsidRPr="00AC43AE" w:rsidRDefault="00F668CA" w:rsidP="00F668CA">
      <w:pPr>
        <w:pStyle w:val="a3"/>
        <w:tabs>
          <w:tab w:val="left" w:pos="993"/>
        </w:tabs>
        <w:ind w:left="0" w:firstLine="709"/>
      </w:pPr>
      <w:proofErr w:type="gramStart"/>
      <w:r w:rsidRPr="00AC43AE">
        <w:t>С 5-го - основная часть (текст) со схемами, таблицами, диаграммами, картинками, ф</w:t>
      </w:r>
      <w:r w:rsidRPr="00AC43AE">
        <w:t>о</w:t>
      </w:r>
      <w:r w:rsidRPr="00AC43AE">
        <w:t>то, статистическими данными и т.д.</w:t>
      </w:r>
      <w:proofErr w:type="gramEnd"/>
    </w:p>
    <w:p w:rsidR="009D749F" w:rsidRPr="00AC43AE" w:rsidRDefault="00F668CA" w:rsidP="00F668CA">
      <w:pPr>
        <w:pStyle w:val="a3"/>
        <w:tabs>
          <w:tab w:val="left" w:pos="993"/>
        </w:tabs>
        <w:ind w:left="0" w:firstLine="709"/>
        <w:jc w:val="left"/>
      </w:pPr>
      <w:r w:rsidRPr="00AC43AE">
        <w:t>Заключение: краткие выводы по работе. (1-2 слайда). Список использованной литер</w:t>
      </w:r>
      <w:r w:rsidRPr="00AC43AE">
        <w:t>а</w:t>
      </w:r>
      <w:r w:rsidRPr="00AC43AE">
        <w:t>туры – весь. (1-2 слайда). Сноски не нужны.</w:t>
      </w:r>
    </w:p>
    <w:p w:rsidR="009D749F" w:rsidRPr="00AC43AE" w:rsidRDefault="00F668CA" w:rsidP="00F668CA">
      <w:pPr>
        <w:pStyle w:val="a3"/>
        <w:tabs>
          <w:tab w:val="left" w:pos="993"/>
        </w:tabs>
        <w:ind w:left="0" w:firstLine="709"/>
      </w:pPr>
      <w:r w:rsidRPr="00AC43AE">
        <w:t>Последний слайд указывает на логическое завершение работы: Спасибо за внимание! или</w:t>
      </w:r>
      <w:proofErr w:type="gramStart"/>
      <w:r w:rsidRPr="00AC43AE">
        <w:t xml:space="preserve"> Б</w:t>
      </w:r>
      <w:proofErr w:type="gramEnd"/>
      <w:r w:rsidRPr="00AC43AE">
        <w:t>лагодарим за внимание!</w:t>
      </w:r>
    </w:p>
    <w:p w:rsidR="009D749F" w:rsidRPr="00AC43AE" w:rsidRDefault="00F668CA" w:rsidP="00F668CA">
      <w:pPr>
        <w:tabs>
          <w:tab w:val="left" w:pos="993"/>
        </w:tabs>
        <w:ind w:firstLine="709"/>
        <w:rPr>
          <w:i/>
          <w:sz w:val="24"/>
          <w:szCs w:val="24"/>
        </w:rPr>
      </w:pPr>
      <w:r w:rsidRPr="00AC43AE">
        <w:rPr>
          <w:i/>
          <w:sz w:val="24"/>
          <w:szCs w:val="24"/>
        </w:rPr>
        <w:t>Рекомендации по подготовке презентации:</w:t>
      </w:r>
    </w:p>
    <w:p w:rsidR="009D749F" w:rsidRPr="00AC43AE" w:rsidRDefault="00F668CA" w:rsidP="00F668CA">
      <w:pPr>
        <w:pStyle w:val="a5"/>
        <w:numPr>
          <w:ilvl w:val="0"/>
          <w:numId w:val="3"/>
        </w:numPr>
        <w:tabs>
          <w:tab w:val="left" w:pos="993"/>
          <w:tab w:val="left" w:pos="1096"/>
        </w:tabs>
        <w:ind w:left="0" w:firstLine="709"/>
        <w:jc w:val="both"/>
        <w:rPr>
          <w:sz w:val="24"/>
          <w:szCs w:val="24"/>
        </w:rPr>
      </w:pPr>
      <w:r w:rsidRPr="00AC43AE">
        <w:rPr>
          <w:sz w:val="24"/>
          <w:szCs w:val="24"/>
        </w:rPr>
        <w:t>Не перегружать слайд информацией. Рекомендуется писать на одном слайде не б</w:t>
      </w:r>
      <w:r w:rsidRPr="00AC43AE">
        <w:rPr>
          <w:sz w:val="24"/>
          <w:szCs w:val="24"/>
        </w:rPr>
        <w:t>о</w:t>
      </w:r>
      <w:r w:rsidRPr="00AC43AE">
        <w:rPr>
          <w:sz w:val="24"/>
          <w:szCs w:val="24"/>
        </w:rPr>
        <w:t>лее тридцати</w:t>
      </w:r>
      <w:r w:rsidRPr="00AC43AE">
        <w:rPr>
          <w:spacing w:val="-3"/>
          <w:sz w:val="24"/>
          <w:szCs w:val="24"/>
        </w:rPr>
        <w:t xml:space="preserve"> </w:t>
      </w:r>
      <w:r w:rsidRPr="00AC43AE">
        <w:rPr>
          <w:sz w:val="24"/>
          <w:szCs w:val="24"/>
        </w:rPr>
        <w:t>слов.</w:t>
      </w:r>
    </w:p>
    <w:p w:rsidR="009D749F" w:rsidRPr="00AC43AE" w:rsidRDefault="00F668CA" w:rsidP="00F668CA">
      <w:pPr>
        <w:pStyle w:val="a5"/>
        <w:numPr>
          <w:ilvl w:val="0"/>
          <w:numId w:val="3"/>
        </w:numPr>
        <w:tabs>
          <w:tab w:val="left" w:pos="993"/>
          <w:tab w:val="left" w:pos="1096"/>
        </w:tabs>
        <w:ind w:left="0" w:firstLine="709"/>
        <w:jc w:val="both"/>
        <w:rPr>
          <w:sz w:val="24"/>
          <w:szCs w:val="24"/>
        </w:rPr>
      </w:pPr>
      <w:r w:rsidRPr="00AC43AE">
        <w:rPr>
          <w:sz w:val="24"/>
          <w:szCs w:val="24"/>
        </w:rPr>
        <w:t>Шире использовать графическую информацию - там, где можно заменить текст р</w:t>
      </w:r>
      <w:r w:rsidRPr="00AC43AE">
        <w:rPr>
          <w:sz w:val="24"/>
          <w:szCs w:val="24"/>
        </w:rPr>
        <w:t>и</w:t>
      </w:r>
      <w:r w:rsidRPr="00AC43AE">
        <w:rPr>
          <w:sz w:val="24"/>
          <w:szCs w:val="24"/>
        </w:rPr>
        <w:t>сунком, это следует</w:t>
      </w:r>
      <w:r w:rsidRPr="00AC43AE">
        <w:rPr>
          <w:spacing w:val="1"/>
          <w:sz w:val="24"/>
          <w:szCs w:val="24"/>
        </w:rPr>
        <w:t xml:space="preserve"> </w:t>
      </w:r>
      <w:r w:rsidRPr="00AC43AE">
        <w:rPr>
          <w:sz w:val="24"/>
          <w:szCs w:val="24"/>
        </w:rPr>
        <w:t>делать.</w:t>
      </w:r>
    </w:p>
    <w:p w:rsidR="009D749F" w:rsidRPr="00AC43AE" w:rsidRDefault="00F668CA" w:rsidP="00F668CA">
      <w:pPr>
        <w:pStyle w:val="a5"/>
        <w:numPr>
          <w:ilvl w:val="0"/>
          <w:numId w:val="3"/>
        </w:numPr>
        <w:tabs>
          <w:tab w:val="left" w:pos="993"/>
          <w:tab w:val="left" w:pos="1096"/>
        </w:tabs>
        <w:ind w:left="0" w:firstLine="709"/>
        <w:jc w:val="both"/>
        <w:rPr>
          <w:sz w:val="24"/>
          <w:szCs w:val="24"/>
        </w:rPr>
      </w:pPr>
      <w:r w:rsidRPr="00AC43AE">
        <w:rPr>
          <w:sz w:val="24"/>
          <w:szCs w:val="24"/>
        </w:rPr>
        <w:t>Не следует перегружать аудиторию слишком частой сменой слайдов. На 20 минут выступления должно приходиться не более 7</w:t>
      </w:r>
      <w:r w:rsidRPr="00AC43AE">
        <w:rPr>
          <w:spacing w:val="-4"/>
          <w:sz w:val="24"/>
          <w:szCs w:val="24"/>
        </w:rPr>
        <w:t xml:space="preserve"> </w:t>
      </w:r>
      <w:r w:rsidRPr="00AC43AE">
        <w:rPr>
          <w:sz w:val="24"/>
          <w:szCs w:val="24"/>
        </w:rPr>
        <w:t>слайдов.</w:t>
      </w:r>
    </w:p>
    <w:p w:rsidR="009D749F" w:rsidRPr="00AC43AE" w:rsidRDefault="00F668CA" w:rsidP="00F668CA">
      <w:pPr>
        <w:pStyle w:val="a5"/>
        <w:numPr>
          <w:ilvl w:val="0"/>
          <w:numId w:val="3"/>
        </w:numPr>
        <w:tabs>
          <w:tab w:val="left" w:pos="993"/>
          <w:tab w:val="left" w:pos="1096"/>
        </w:tabs>
        <w:ind w:left="0" w:firstLine="709"/>
        <w:jc w:val="both"/>
        <w:rPr>
          <w:sz w:val="24"/>
          <w:szCs w:val="24"/>
        </w:rPr>
      </w:pPr>
      <w:r w:rsidRPr="00AC43AE">
        <w:rPr>
          <w:sz w:val="24"/>
          <w:szCs w:val="24"/>
        </w:rPr>
        <w:t>На одном слайде нельзя использовать более 3 шрифтов. При этом курсив и жирный являются в этом случае отдельными шрифтами. То же касается цвета - недопустимо испол</w:t>
      </w:r>
      <w:r w:rsidRPr="00AC43AE">
        <w:rPr>
          <w:sz w:val="24"/>
          <w:szCs w:val="24"/>
        </w:rPr>
        <w:t>ь</w:t>
      </w:r>
      <w:r w:rsidRPr="00AC43AE">
        <w:rPr>
          <w:sz w:val="24"/>
          <w:szCs w:val="24"/>
        </w:rPr>
        <w:t xml:space="preserve">зовать более 3 цветов. </w:t>
      </w:r>
      <w:proofErr w:type="gramStart"/>
      <w:r w:rsidRPr="00AC43AE">
        <w:rPr>
          <w:sz w:val="24"/>
          <w:szCs w:val="24"/>
        </w:rPr>
        <w:t>Синий</w:t>
      </w:r>
      <w:proofErr w:type="gramEnd"/>
      <w:r w:rsidRPr="00AC43AE">
        <w:rPr>
          <w:sz w:val="24"/>
          <w:szCs w:val="24"/>
        </w:rPr>
        <w:t xml:space="preserve"> и голубой при этом считаются разными цветами. Дело не тол</w:t>
      </w:r>
      <w:r w:rsidRPr="00AC43AE">
        <w:rPr>
          <w:sz w:val="24"/>
          <w:szCs w:val="24"/>
        </w:rPr>
        <w:t>ь</w:t>
      </w:r>
      <w:r w:rsidRPr="00AC43AE">
        <w:rPr>
          <w:sz w:val="24"/>
          <w:szCs w:val="24"/>
        </w:rPr>
        <w:t>ко во вкусе или эстетике. Речь идет о восприятии</w:t>
      </w:r>
      <w:r w:rsidRPr="00AC43AE">
        <w:rPr>
          <w:spacing w:val="-11"/>
          <w:sz w:val="24"/>
          <w:szCs w:val="24"/>
        </w:rPr>
        <w:t xml:space="preserve"> </w:t>
      </w:r>
      <w:r w:rsidRPr="00AC43AE">
        <w:rPr>
          <w:sz w:val="24"/>
          <w:szCs w:val="24"/>
        </w:rPr>
        <w:t>информации.</w:t>
      </w:r>
    </w:p>
    <w:p w:rsidR="009D749F" w:rsidRPr="00AC43AE" w:rsidRDefault="00F668CA" w:rsidP="00F668CA">
      <w:pPr>
        <w:pStyle w:val="a3"/>
        <w:tabs>
          <w:tab w:val="left" w:pos="993"/>
        </w:tabs>
        <w:ind w:left="0" w:firstLine="709"/>
      </w:pPr>
      <w:r w:rsidRPr="00AC43AE">
        <w:t>Использовать шрифт без засечек. Шрифт без засечек воспринимается легче. Засечки - это элементы украшения, поперечные черточки вверху и внизу букв.</w:t>
      </w:r>
    </w:p>
    <w:p w:rsidR="009D749F" w:rsidRPr="00AC43AE" w:rsidRDefault="00F668CA" w:rsidP="00F668CA">
      <w:pPr>
        <w:pStyle w:val="a3"/>
        <w:tabs>
          <w:tab w:val="left" w:pos="993"/>
        </w:tabs>
        <w:ind w:left="0" w:firstLine="709"/>
        <w:jc w:val="left"/>
      </w:pPr>
      <w:r w:rsidRPr="00AC43AE">
        <w:t xml:space="preserve">Чтобы было яснее, шрифт </w:t>
      </w:r>
      <w:proofErr w:type="spellStart"/>
      <w:r w:rsidRPr="00AC43AE">
        <w:t>TimesNewRoman</w:t>
      </w:r>
      <w:proofErr w:type="spellEnd"/>
      <w:r w:rsidRPr="00AC43AE">
        <w:t xml:space="preserve"> - с засечками, а </w:t>
      </w:r>
      <w:proofErr w:type="spellStart"/>
      <w:r w:rsidRPr="00AC43AE">
        <w:t>Arial</w:t>
      </w:r>
      <w:proofErr w:type="spellEnd"/>
      <w:r w:rsidRPr="00AC43AE">
        <w:t xml:space="preserve"> - без.</w:t>
      </w:r>
    </w:p>
    <w:p w:rsidR="009D749F" w:rsidRPr="00AC43AE" w:rsidRDefault="00F668CA" w:rsidP="00F668CA">
      <w:pPr>
        <w:pStyle w:val="a3"/>
        <w:tabs>
          <w:tab w:val="left" w:pos="993"/>
        </w:tabs>
        <w:ind w:left="0" w:firstLine="709"/>
      </w:pPr>
      <w:r w:rsidRPr="00AC43AE">
        <w:t>Не дублировать информацию. Слайды не должны содержать тот текст, который пр</w:t>
      </w:r>
      <w:r w:rsidRPr="00AC43AE">
        <w:t>о</w:t>
      </w:r>
      <w:r w:rsidRPr="00AC43AE">
        <w:t>говаривается устно.</w:t>
      </w:r>
    </w:p>
    <w:p w:rsidR="009D749F" w:rsidRPr="00AC43AE" w:rsidRDefault="00F668CA" w:rsidP="00F668CA">
      <w:pPr>
        <w:pStyle w:val="a3"/>
        <w:tabs>
          <w:tab w:val="left" w:pos="993"/>
        </w:tabs>
        <w:ind w:left="0" w:firstLine="709"/>
        <w:jc w:val="left"/>
      </w:pPr>
      <w:r w:rsidRPr="00AC43AE">
        <w:t>Текст выравнивается на слайдах по ширине и приблизительно одинакового размера.</w:t>
      </w:r>
    </w:p>
    <w:p w:rsidR="009D749F" w:rsidRPr="00AC43AE" w:rsidRDefault="00F668CA" w:rsidP="00F668CA">
      <w:pPr>
        <w:pStyle w:val="a3"/>
        <w:tabs>
          <w:tab w:val="left" w:pos="993"/>
        </w:tabs>
        <w:ind w:left="0" w:firstLine="709"/>
      </w:pPr>
      <w:r w:rsidRPr="00AC43AE">
        <w:t>Цвет фона слайда не должен сливаться с цветом шрифта текста. Рекомендуется пр</w:t>
      </w:r>
      <w:r w:rsidRPr="00AC43AE">
        <w:t>и</w:t>
      </w:r>
      <w:r w:rsidRPr="00AC43AE">
        <w:t>менять эффекты анимации.</w:t>
      </w:r>
    </w:p>
    <w:p w:rsidR="001A6336" w:rsidRPr="00AC43AE" w:rsidRDefault="00F668CA" w:rsidP="003C4F6A">
      <w:pPr>
        <w:pStyle w:val="a3"/>
        <w:tabs>
          <w:tab w:val="left" w:pos="993"/>
        </w:tabs>
        <w:ind w:left="0" w:firstLine="709"/>
      </w:pPr>
      <w:r w:rsidRPr="00AC43AE">
        <w:t xml:space="preserve">Смену слайдов можно выставлять по времени или </w:t>
      </w:r>
      <w:r w:rsidRPr="00AC43AE">
        <w:rPr>
          <w:spacing w:val="-4"/>
        </w:rPr>
        <w:t>«по</w:t>
      </w:r>
      <w:r w:rsidRPr="00AC43AE">
        <w:rPr>
          <w:spacing w:val="52"/>
        </w:rPr>
        <w:t xml:space="preserve"> </w:t>
      </w:r>
      <w:r w:rsidRPr="00AC43AE">
        <w:t>щелчку». Допускается пр</w:t>
      </w:r>
      <w:r w:rsidRPr="00AC43AE">
        <w:t>и</w:t>
      </w:r>
      <w:r w:rsidRPr="00AC43AE">
        <w:t>крепление музыкального файла.</w:t>
      </w:r>
      <w:r w:rsidR="003C4F6A" w:rsidRPr="00AC43AE">
        <w:t xml:space="preserve"> </w:t>
      </w:r>
    </w:p>
    <w:p w:rsidR="003C4F6A" w:rsidRPr="00AC43AE" w:rsidRDefault="003C4F6A" w:rsidP="003C4F6A">
      <w:pPr>
        <w:pStyle w:val="a3"/>
        <w:tabs>
          <w:tab w:val="left" w:pos="993"/>
        </w:tabs>
        <w:ind w:left="0" w:firstLine="709"/>
      </w:pPr>
    </w:p>
    <w:p w:rsidR="009D749F" w:rsidRPr="00AC43AE" w:rsidRDefault="000130C7" w:rsidP="000130C7">
      <w:pPr>
        <w:pStyle w:val="1"/>
        <w:numPr>
          <w:ilvl w:val="0"/>
          <w:numId w:val="21"/>
        </w:numPr>
        <w:tabs>
          <w:tab w:val="left" w:pos="993"/>
        </w:tabs>
      </w:pPr>
      <w:bookmarkStart w:id="27" w:name="_bookmark13"/>
      <w:bookmarkStart w:id="28" w:name="_Toc95913380"/>
      <w:bookmarkEnd w:id="27"/>
      <w:r w:rsidRPr="00AC43AE">
        <w:t xml:space="preserve">Рекомендации по подготовке к промежуточной аттестации </w:t>
      </w:r>
      <w:r w:rsidR="003C4F6A" w:rsidRPr="00AC43AE">
        <w:t xml:space="preserve">  </w:t>
      </w:r>
      <w:r w:rsidR="00AC43AE">
        <w:t xml:space="preserve">                    </w:t>
      </w:r>
      <w:r w:rsidRPr="00AC43AE">
        <w:t>(зачет,</w:t>
      </w:r>
      <w:r w:rsidR="00F668CA" w:rsidRPr="00AC43AE">
        <w:t xml:space="preserve"> </w:t>
      </w:r>
      <w:r w:rsidRPr="00AC43AE">
        <w:t>экзамен)</w:t>
      </w:r>
      <w:bookmarkEnd w:id="28"/>
    </w:p>
    <w:p w:rsidR="009D749F" w:rsidRPr="00AC43AE" w:rsidRDefault="009D749F" w:rsidP="00F668CA">
      <w:pPr>
        <w:pStyle w:val="a3"/>
        <w:tabs>
          <w:tab w:val="left" w:pos="993"/>
        </w:tabs>
        <w:ind w:left="0" w:firstLine="709"/>
        <w:jc w:val="left"/>
        <w:rPr>
          <w:b/>
        </w:rPr>
      </w:pPr>
    </w:p>
    <w:p w:rsidR="009D749F" w:rsidRPr="00AC43AE" w:rsidRDefault="00F668CA" w:rsidP="00F668CA">
      <w:pPr>
        <w:pStyle w:val="a3"/>
        <w:tabs>
          <w:tab w:val="left" w:pos="993"/>
        </w:tabs>
        <w:ind w:left="0" w:firstLine="709"/>
      </w:pPr>
      <w:r w:rsidRPr="00AC43AE">
        <w:t xml:space="preserve">Зачет – это проверочное испытание по учебному предмету, своеобразный итоговый рубеж изучения дисциплины, позволяющий лучше определить уровень знаний, полученный </w:t>
      </w:r>
      <w:proofErr w:type="gramStart"/>
      <w:r w:rsidRPr="00AC43AE">
        <w:t>обучающимися</w:t>
      </w:r>
      <w:proofErr w:type="gramEnd"/>
      <w:r w:rsidRPr="00AC43AE">
        <w:t>. Зачет призван выполнять три основные функции – обучающую, воспит</w:t>
      </w:r>
      <w:r w:rsidRPr="00AC43AE">
        <w:t>а</w:t>
      </w:r>
      <w:r w:rsidRPr="00AC43AE">
        <w:t>тельную и оценивающую. Обучающая функция реализуется в том, что испытуемый допо</w:t>
      </w:r>
      <w:r w:rsidRPr="00AC43AE">
        <w:t>л</w:t>
      </w:r>
      <w:r w:rsidRPr="00AC43AE">
        <w:t>нительно повторяет материал, пройденный за время изучения определенной дисциплины, знакомится с вопросами, не изложенными на лекциях и семинарских занятиях, исследует н</w:t>
      </w:r>
      <w:r w:rsidRPr="00AC43AE">
        <w:t>о</w:t>
      </w:r>
      <w:r w:rsidRPr="00AC43AE">
        <w:t>вую учебную и научную литературу, более детально прорабатывает широкий круг норм</w:t>
      </w:r>
      <w:r w:rsidRPr="00AC43AE">
        <w:t>а</w:t>
      </w:r>
      <w:r w:rsidRPr="00AC43AE">
        <w:t>тивных актов. Воспитательная функция экзамена позволяет стимулировать развитие у ст</w:t>
      </w:r>
      <w:r w:rsidRPr="00AC43AE">
        <w:t>у</w:t>
      </w:r>
      <w:r w:rsidRPr="00AC43AE">
        <w:t>дентов таких качеств, как трудолюбие, добросовестное отношение к делу, самостоятел</w:t>
      </w:r>
      <w:r w:rsidRPr="00AC43AE">
        <w:t>ь</w:t>
      </w:r>
      <w:r w:rsidRPr="00AC43AE">
        <w:lastRenderedPageBreak/>
        <w:t>ность, целеустремленность, тяга к знаниям и справедливости. Оценивающая функция зачета состоит в том, что он призван выявить уровень полученных в результате изучения предмета знаний учащихся.</w:t>
      </w:r>
    </w:p>
    <w:p w:rsidR="009D749F" w:rsidRPr="00AC43AE" w:rsidRDefault="00F668CA" w:rsidP="00F668CA">
      <w:pPr>
        <w:pStyle w:val="a3"/>
        <w:tabs>
          <w:tab w:val="left" w:pos="993"/>
        </w:tabs>
        <w:ind w:left="0" w:firstLine="709"/>
        <w:jc w:val="left"/>
      </w:pPr>
      <w:r w:rsidRPr="00AC43AE">
        <w:t>Для успешной сдачи зачета студенты должны помнить следующее:</w:t>
      </w:r>
    </w:p>
    <w:p w:rsidR="009D749F" w:rsidRPr="00AC43AE" w:rsidRDefault="00F668CA" w:rsidP="00F668CA">
      <w:pPr>
        <w:pStyle w:val="a5"/>
        <w:numPr>
          <w:ilvl w:val="0"/>
          <w:numId w:val="1"/>
        </w:numPr>
        <w:tabs>
          <w:tab w:val="left" w:pos="993"/>
          <w:tab w:val="left" w:pos="1096"/>
        </w:tabs>
        <w:ind w:left="0" w:firstLine="709"/>
        <w:jc w:val="both"/>
        <w:rPr>
          <w:sz w:val="24"/>
          <w:szCs w:val="24"/>
        </w:rPr>
      </w:pPr>
      <w:r w:rsidRPr="00AC43AE">
        <w:rPr>
          <w:sz w:val="24"/>
          <w:szCs w:val="24"/>
        </w:rPr>
        <w:t>к основным понятиям и категориям нужно знать определения, которые необходимо понимать и уметь пояснять;</w:t>
      </w:r>
    </w:p>
    <w:p w:rsidR="009D749F" w:rsidRPr="00AC43AE" w:rsidRDefault="00F668CA" w:rsidP="00F668CA">
      <w:pPr>
        <w:pStyle w:val="a5"/>
        <w:numPr>
          <w:ilvl w:val="0"/>
          <w:numId w:val="1"/>
        </w:numPr>
        <w:tabs>
          <w:tab w:val="left" w:pos="993"/>
          <w:tab w:val="left" w:pos="1096"/>
        </w:tabs>
        <w:ind w:left="0" w:firstLine="709"/>
        <w:jc w:val="both"/>
        <w:rPr>
          <w:sz w:val="24"/>
          <w:szCs w:val="24"/>
        </w:rPr>
      </w:pPr>
      <w:r w:rsidRPr="00AC43AE">
        <w:rPr>
          <w:sz w:val="24"/>
          <w:szCs w:val="24"/>
        </w:rPr>
        <w:t>при подготовке к зачету требуется помимо лекционного материала, прочитать еще несколько учебников по дисциплине, дополнительные источники, предложенные для изуч</w:t>
      </w:r>
      <w:r w:rsidRPr="00AC43AE">
        <w:rPr>
          <w:sz w:val="24"/>
          <w:szCs w:val="24"/>
        </w:rPr>
        <w:t>е</w:t>
      </w:r>
      <w:r w:rsidRPr="00AC43AE">
        <w:rPr>
          <w:sz w:val="24"/>
          <w:szCs w:val="24"/>
        </w:rPr>
        <w:t>ния в списке</w:t>
      </w:r>
      <w:r w:rsidRPr="00AC43AE">
        <w:rPr>
          <w:spacing w:val="-3"/>
          <w:sz w:val="24"/>
          <w:szCs w:val="24"/>
        </w:rPr>
        <w:t xml:space="preserve"> </w:t>
      </w:r>
      <w:r w:rsidRPr="00AC43AE">
        <w:rPr>
          <w:sz w:val="24"/>
          <w:szCs w:val="24"/>
        </w:rPr>
        <w:t>литературы;</w:t>
      </w:r>
    </w:p>
    <w:p w:rsidR="009D749F" w:rsidRPr="00AC43AE" w:rsidRDefault="00F668CA" w:rsidP="00F668CA">
      <w:pPr>
        <w:pStyle w:val="a5"/>
        <w:numPr>
          <w:ilvl w:val="0"/>
          <w:numId w:val="1"/>
        </w:numPr>
        <w:tabs>
          <w:tab w:val="left" w:pos="993"/>
          <w:tab w:val="left" w:pos="1096"/>
        </w:tabs>
        <w:ind w:left="0" w:firstLine="709"/>
        <w:jc w:val="both"/>
        <w:rPr>
          <w:sz w:val="24"/>
          <w:szCs w:val="24"/>
        </w:rPr>
      </w:pPr>
      <w:r w:rsidRPr="00AC43AE">
        <w:rPr>
          <w:sz w:val="24"/>
          <w:szCs w:val="24"/>
        </w:rPr>
        <w:t>семинарские занятия способствуют получению более высокого уровня знаний и, как следствие, получение</w:t>
      </w:r>
      <w:r w:rsidRPr="00AC43AE">
        <w:rPr>
          <w:spacing w:val="-2"/>
          <w:sz w:val="24"/>
          <w:szCs w:val="24"/>
        </w:rPr>
        <w:t xml:space="preserve"> </w:t>
      </w:r>
      <w:r w:rsidRPr="00AC43AE">
        <w:rPr>
          <w:sz w:val="24"/>
          <w:szCs w:val="24"/>
        </w:rPr>
        <w:t>зачета;</w:t>
      </w:r>
    </w:p>
    <w:p w:rsidR="009D749F" w:rsidRPr="00AC43AE" w:rsidRDefault="00F668CA" w:rsidP="00F668CA">
      <w:pPr>
        <w:pStyle w:val="a5"/>
        <w:numPr>
          <w:ilvl w:val="0"/>
          <w:numId w:val="1"/>
        </w:numPr>
        <w:tabs>
          <w:tab w:val="left" w:pos="993"/>
          <w:tab w:val="left" w:pos="1096"/>
        </w:tabs>
        <w:ind w:left="0" w:firstLine="709"/>
        <w:jc w:val="both"/>
        <w:rPr>
          <w:sz w:val="24"/>
          <w:szCs w:val="24"/>
        </w:rPr>
      </w:pPr>
      <w:r w:rsidRPr="00AC43AE">
        <w:rPr>
          <w:sz w:val="24"/>
          <w:szCs w:val="24"/>
        </w:rPr>
        <w:t>готовиться к зачету нужно начинать с первой лекции и семинара, а не выбирать так называемый «штурмовой метод», при котором материал закрепляется в памяти за несколько последних часов и дней перед</w:t>
      </w:r>
      <w:r w:rsidRPr="00AC43AE">
        <w:rPr>
          <w:spacing w:val="-1"/>
          <w:sz w:val="24"/>
          <w:szCs w:val="24"/>
        </w:rPr>
        <w:t xml:space="preserve"> </w:t>
      </w:r>
      <w:r w:rsidRPr="00AC43AE">
        <w:rPr>
          <w:sz w:val="24"/>
          <w:szCs w:val="24"/>
        </w:rPr>
        <w:t>зачетом.</w:t>
      </w:r>
    </w:p>
    <w:p w:rsidR="009D749F" w:rsidRPr="00AC43AE" w:rsidRDefault="00F668CA" w:rsidP="00F668CA">
      <w:pPr>
        <w:pStyle w:val="a3"/>
        <w:tabs>
          <w:tab w:val="left" w:pos="993"/>
        </w:tabs>
        <w:ind w:left="0" w:firstLine="709"/>
      </w:pPr>
      <w:r w:rsidRPr="00AC43AE">
        <w:t>При оценивании знаний студентов по институциональной экономике преподаватель руководствуется, прежде всего, следующими критериями:</w:t>
      </w:r>
    </w:p>
    <w:p w:rsidR="009D749F" w:rsidRPr="00AC43AE" w:rsidRDefault="00F668CA" w:rsidP="00F668CA">
      <w:pPr>
        <w:pStyle w:val="a5"/>
        <w:numPr>
          <w:ilvl w:val="0"/>
          <w:numId w:val="1"/>
        </w:numPr>
        <w:tabs>
          <w:tab w:val="left" w:pos="993"/>
          <w:tab w:val="left" w:pos="1096"/>
        </w:tabs>
        <w:ind w:left="0" w:firstLine="709"/>
        <w:rPr>
          <w:sz w:val="24"/>
          <w:szCs w:val="24"/>
        </w:rPr>
      </w:pPr>
      <w:r w:rsidRPr="00AC43AE">
        <w:rPr>
          <w:sz w:val="24"/>
          <w:szCs w:val="24"/>
        </w:rPr>
        <w:t>правильность ответов на</w:t>
      </w:r>
      <w:r w:rsidRPr="00AC43AE">
        <w:rPr>
          <w:spacing w:val="-2"/>
          <w:sz w:val="24"/>
          <w:szCs w:val="24"/>
        </w:rPr>
        <w:t xml:space="preserve"> </w:t>
      </w:r>
      <w:r w:rsidRPr="00AC43AE">
        <w:rPr>
          <w:sz w:val="24"/>
          <w:szCs w:val="24"/>
        </w:rPr>
        <w:t>вопросы;</w:t>
      </w:r>
    </w:p>
    <w:p w:rsidR="009D749F" w:rsidRPr="00AC43AE" w:rsidRDefault="00F668CA" w:rsidP="00F668CA">
      <w:pPr>
        <w:pStyle w:val="a5"/>
        <w:numPr>
          <w:ilvl w:val="0"/>
          <w:numId w:val="1"/>
        </w:numPr>
        <w:tabs>
          <w:tab w:val="left" w:pos="993"/>
          <w:tab w:val="left" w:pos="1096"/>
        </w:tabs>
        <w:ind w:left="0" w:firstLine="709"/>
        <w:rPr>
          <w:sz w:val="24"/>
          <w:szCs w:val="24"/>
        </w:rPr>
      </w:pPr>
      <w:r w:rsidRPr="00AC43AE">
        <w:rPr>
          <w:sz w:val="24"/>
          <w:szCs w:val="24"/>
        </w:rPr>
        <w:t>полнота и лаконичность</w:t>
      </w:r>
      <w:r w:rsidRPr="00AC43AE">
        <w:rPr>
          <w:spacing w:val="-3"/>
          <w:sz w:val="24"/>
          <w:szCs w:val="24"/>
        </w:rPr>
        <w:t xml:space="preserve"> </w:t>
      </w:r>
      <w:r w:rsidRPr="00AC43AE">
        <w:rPr>
          <w:sz w:val="24"/>
          <w:szCs w:val="24"/>
        </w:rPr>
        <w:t>ответа;</w:t>
      </w:r>
    </w:p>
    <w:p w:rsidR="009D749F" w:rsidRPr="00AC43AE" w:rsidRDefault="00F668CA" w:rsidP="00F668CA">
      <w:pPr>
        <w:pStyle w:val="a5"/>
        <w:numPr>
          <w:ilvl w:val="0"/>
          <w:numId w:val="1"/>
        </w:numPr>
        <w:tabs>
          <w:tab w:val="left" w:pos="993"/>
          <w:tab w:val="left" w:pos="1096"/>
        </w:tabs>
        <w:ind w:left="0" w:firstLine="709"/>
        <w:jc w:val="both"/>
        <w:rPr>
          <w:sz w:val="24"/>
          <w:szCs w:val="24"/>
        </w:rPr>
      </w:pPr>
      <w:r w:rsidRPr="00AC43AE">
        <w:rPr>
          <w:sz w:val="24"/>
          <w:szCs w:val="24"/>
        </w:rPr>
        <w:t>способность экономически правильно квалифицировать экономические факты и обстоятельства, анализировать статистические</w:t>
      </w:r>
      <w:r w:rsidRPr="00AC43AE">
        <w:rPr>
          <w:spacing w:val="-5"/>
          <w:sz w:val="24"/>
          <w:szCs w:val="24"/>
        </w:rPr>
        <w:t xml:space="preserve"> </w:t>
      </w:r>
      <w:r w:rsidRPr="00AC43AE">
        <w:rPr>
          <w:sz w:val="24"/>
          <w:szCs w:val="24"/>
        </w:rPr>
        <w:t>данные;</w:t>
      </w:r>
    </w:p>
    <w:p w:rsidR="009D749F" w:rsidRPr="00AC43AE" w:rsidRDefault="00F668CA" w:rsidP="00F668CA">
      <w:pPr>
        <w:pStyle w:val="a5"/>
        <w:numPr>
          <w:ilvl w:val="0"/>
          <w:numId w:val="1"/>
        </w:numPr>
        <w:tabs>
          <w:tab w:val="left" w:pos="993"/>
          <w:tab w:val="left" w:pos="1096"/>
        </w:tabs>
        <w:ind w:left="0" w:firstLine="709"/>
        <w:rPr>
          <w:sz w:val="24"/>
          <w:szCs w:val="24"/>
        </w:rPr>
      </w:pPr>
      <w:r w:rsidRPr="00AC43AE">
        <w:rPr>
          <w:sz w:val="24"/>
          <w:szCs w:val="24"/>
        </w:rPr>
        <w:t>ориентирование в</w:t>
      </w:r>
      <w:r w:rsidRPr="00AC43AE">
        <w:rPr>
          <w:spacing w:val="-3"/>
          <w:sz w:val="24"/>
          <w:szCs w:val="24"/>
        </w:rPr>
        <w:t xml:space="preserve"> </w:t>
      </w:r>
      <w:r w:rsidRPr="00AC43AE">
        <w:rPr>
          <w:sz w:val="24"/>
          <w:szCs w:val="24"/>
        </w:rPr>
        <w:t>литературе;</w:t>
      </w:r>
    </w:p>
    <w:p w:rsidR="009D749F" w:rsidRPr="00AC43AE" w:rsidRDefault="00F668CA" w:rsidP="00F668CA">
      <w:pPr>
        <w:pStyle w:val="a5"/>
        <w:numPr>
          <w:ilvl w:val="0"/>
          <w:numId w:val="1"/>
        </w:numPr>
        <w:tabs>
          <w:tab w:val="left" w:pos="993"/>
          <w:tab w:val="left" w:pos="1096"/>
        </w:tabs>
        <w:ind w:left="0" w:firstLine="709"/>
        <w:rPr>
          <w:sz w:val="24"/>
          <w:szCs w:val="24"/>
        </w:rPr>
      </w:pPr>
      <w:r w:rsidRPr="00AC43AE">
        <w:rPr>
          <w:sz w:val="24"/>
          <w:szCs w:val="24"/>
        </w:rPr>
        <w:t>способность принимать решения по экономическим</w:t>
      </w:r>
      <w:r w:rsidRPr="00AC43AE">
        <w:rPr>
          <w:spacing w:val="-6"/>
          <w:sz w:val="24"/>
          <w:szCs w:val="24"/>
        </w:rPr>
        <w:t xml:space="preserve"> </w:t>
      </w:r>
      <w:r w:rsidRPr="00AC43AE">
        <w:rPr>
          <w:sz w:val="24"/>
          <w:szCs w:val="24"/>
        </w:rPr>
        <w:t>вопросам;</w:t>
      </w:r>
    </w:p>
    <w:p w:rsidR="009D749F" w:rsidRPr="00AC43AE" w:rsidRDefault="00F668CA" w:rsidP="00F668CA">
      <w:pPr>
        <w:pStyle w:val="a5"/>
        <w:numPr>
          <w:ilvl w:val="0"/>
          <w:numId w:val="1"/>
        </w:numPr>
        <w:tabs>
          <w:tab w:val="left" w:pos="993"/>
          <w:tab w:val="left" w:pos="1096"/>
        </w:tabs>
        <w:ind w:left="0" w:firstLine="709"/>
        <w:rPr>
          <w:sz w:val="24"/>
          <w:szCs w:val="24"/>
        </w:rPr>
      </w:pPr>
      <w:r w:rsidRPr="00AC43AE">
        <w:rPr>
          <w:sz w:val="24"/>
          <w:szCs w:val="24"/>
        </w:rPr>
        <w:t>знание основных проблем учебной</w:t>
      </w:r>
      <w:r w:rsidRPr="00AC43AE">
        <w:rPr>
          <w:spacing w:val="-1"/>
          <w:sz w:val="24"/>
          <w:szCs w:val="24"/>
        </w:rPr>
        <w:t xml:space="preserve"> </w:t>
      </w:r>
      <w:r w:rsidRPr="00AC43AE">
        <w:rPr>
          <w:sz w:val="24"/>
          <w:szCs w:val="24"/>
        </w:rPr>
        <w:t>дисциплины;</w:t>
      </w:r>
    </w:p>
    <w:p w:rsidR="009D749F" w:rsidRPr="00AC43AE" w:rsidRDefault="00F668CA" w:rsidP="00F668CA">
      <w:pPr>
        <w:pStyle w:val="a5"/>
        <w:numPr>
          <w:ilvl w:val="0"/>
          <w:numId w:val="1"/>
        </w:numPr>
        <w:tabs>
          <w:tab w:val="left" w:pos="993"/>
          <w:tab w:val="left" w:pos="1096"/>
        </w:tabs>
        <w:ind w:left="0" w:firstLine="709"/>
        <w:rPr>
          <w:sz w:val="24"/>
          <w:szCs w:val="24"/>
        </w:rPr>
      </w:pPr>
      <w:r w:rsidRPr="00AC43AE">
        <w:rPr>
          <w:sz w:val="24"/>
          <w:szCs w:val="24"/>
        </w:rPr>
        <w:t>понимание значимости учебной дисциплины в экономической</w:t>
      </w:r>
      <w:r w:rsidRPr="00AC43AE">
        <w:rPr>
          <w:spacing w:val="-12"/>
          <w:sz w:val="24"/>
          <w:szCs w:val="24"/>
        </w:rPr>
        <w:t xml:space="preserve"> </w:t>
      </w:r>
      <w:r w:rsidRPr="00AC43AE">
        <w:rPr>
          <w:sz w:val="24"/>
          <w:szCs w:val="24"/>
        </w:rPr>
        <w:t>системе;</w:t>
      </w:r>
    </w:p>
    <w:p w:rsidR="009D749F" w:rsidRPr="00AC43AE" w:rsidRDefault="00F668CA" w:rsidP="00F668CA">
      <w:pPr>
        <w:pStyle w:val="a5"/>
        <w:numPr>
          <w:ilvl w:val="0"/>
          <w:numId w:val="1"/>
        </w:numPr>
        <w:tabs>
          <w:tab w:val="left" w:pos="993"/>
          <w:tab w:val="left" w:pos="1096"/>
        </w:tabs>
        <w:ind w:left="0" w:firstLine="709"/>
        <w:rPr>
          <w:sz w:val="24"/>
          <w:szCs w:val="24"/>
        </w:rPr>
      </w:pPr>
      <w:r w:rsidRPr="00AC43AE">
        <w:rPr>
          <w:sz w:val="24"/>
          <w:szCs w:val="24"/>
        </w:rPr>
        <w:t>логика и аргументированность</w:t>
      </w:r>
      <w:r w:rsidRPr="00AC43AE">
        <w:rPr>
          <w:spacing w:val="-2"/>
          <w:sz w:val="24"/>
          <w:szCs w:val="24"/>
        </w:rPr>
        <w:t xml:space="preserve"> </w:t>
      </w:r>
      <w:r w:rsidRPr="00AC43AE">
        <w:rPr>
          <w:sz w:val="24"/>
          <w:szCs w:val="24"/>
        </w:rPr>
        <w:t>изложения;</w:t>
      </w:r>
    </w:p>
    <w:p w:rsidR="009D749F" w:rsidRPr="00AC43AE" w:rsidRDefault="00F668CA" w:rsidP="00F668CA">
      <w:pPr>
        <w:pStyle w:val="a5"/>
        <w:numPr>
          <w:ilvl w:val="0"/>
          <w:numId w:val="1"/>
        </w:numPr>
        <w:tabs>
          <w:tab w:val="left" w:pos="993"/>
          <w:tab w:val="left" w:pos="1096"/>
        </w:tabs>
        <w:ind w:left="0" w:firstLine="709"/>
        <w:rPr>
          <w:sz w:val="24"/>
          <w:szCs w:val="24"/>
        </w:rPr>
      </w:pPr>
      <w:r w:rsidRPr="00AC43AE">
        <w:rPr>
          <w:sz w:val="24"/>
          <w:szCs w:val="24"/>
        </w:rPr>
        <w:t>культура</w:t>
      </w:r>
      <w:r w:rsidRPr="00AC43AE">
        <w:rPr>
          <w:spacing w:val="-2"/>
          <w:sz w:val="24"/>
          <w:szCs w:val="24"/>
        </w:rPr>
        <w:t xml:space="preserve"> </w:t>
      </w:r>
      <w:r w:rsidRPr="00AC43AE">
        <w:rPr>
          <w:sz w:val="24"/>
          <w:szCs w:val="24"/>
        </w:rPr>
        <w:t>ответа.</w:t>
      </w:r>
    </w:p>
    <w:p w:rsidR="009D749F" w:rsidRPr="00AC43AE" w:rsidRDefault="00F668CA" w:rsidP="00F668CA">
      <w:pPr>
        <w:pStyle w:val="a3"/>
        <w:tabs>
          <w:tab w:val="left" w:pos="993"/>
        </w:tabs>
        <w:ind w:left="0" w:firstLine="709"/>
      </w:pPr>
      <w:r w:rsidRPr="00AC43AE">
        <w:t>Таким образом, при проведении зачета преподаватель уделяет внимание не только с</w:t>
      </w:r>
      <w:r w:rsidRPr="00AC43AE">
        <w:t>о</w:t>
      </w:r>
      <w:r w:rsidRPr="00AC43AE">
        <w:t>держанию ответа, но и форме его изложения.</w:t>
      </w:r>
    </w:p>
    <w:p w:rsidR="009D749F" w:rsidRPr="00AC43AE" w:rsidRDefault="00F668CA" w:rsidP="00F668CA">
      <w:pPr>
        <w:pStyle w:val="a3"/>
        <w:tabs>
          <w:tab w:val="left" w:pos="993"/>
        </w:tabs>
        <w:ind w:left="0" w:firstLine="709"/>
      </w:pPr>
      <w:r w:rsidRPr="00AC43AE">
        <w:t>Экзамен, как итоговое испытание по дисциплине, позволяет лучше определить ур</w:t>
      </w:r>
      <w:r w:rsidRPr="00AC43AE">
        <w:t>о</w:t>
      </w:r>
      <w:r w:rsidRPr="00AC43AE">
        <w:t>вень знаний изученного материала, усвоение базовых понятий и категорий курса, а также умение четко излагать фактический и проблемный материал. Экзамен призван выполнять обучающую, воспитательную и оценивающую функции. Обучающая функция реализуется в дополнительном повторении материала, пройденного за время изучения определенной ди</w:t>
      </w:r>
      <w:r w:rsidRPr="00AC43AE">
        <w:t>с</w:t>
      </w:r>
      <w:r w:rsidRPr="00AC43AE">
        <w:t>циплины, знакомстве с вопросами, не изложенными на лекциях и семинарских занятиях, и</w:t>
      </w:r>
      <w:r w:rsidRPr="00AC43AE">
        <w:t>с</w:t>
      </w:r>
      <w:r w:rsidRPr="00AC43AE">
        <w:t>следовании новой учебной и научной литературы. Воспитательная функция экзамена позв</w:t>
      </w:r>
      <w:r w:rsidRPr="00AC43AE">
        <w:t>о</w:t>
      </w:r>
      <w:r w:rsidRPr="00AC43AE">
        <w:t>ляет стимулировать развитие у студентов таких качеств, как трудолюбие, добросовестное отношение к делу, самостоятельность, целеустремленность, тяга к знаниям и справедлив</w:t>
      </w:r>
      <w:r w:rsidRPr="00AC43AE">
        <w:t>о</w:t>
      </w:r>
      <w:r w:rsidRPr="00AC43AE">
        <w:t>сти. Оценивающая функция экзамена состоит в том, что он призван выявить уровень пол</w:t>
      </w:r>
      <w:r w:rsidRPr="00AC43AE">
        <w:t>у</w:t>
      </w:r>
      <w:r w:rsidRPr="00AC43AE">
        <w:t>ченных в результате изучения предмета знаний учащихся.</w:t>
      </w:r>
    </w:p>
    <w:p w:rsidR="000130C7" w:rsidRPr="00AC43AE" w:rsidRDefault="00F668CA" w:rsidP="00F668CA">
      <w:pPr>
        <w:pStyle w:val="a3"/>
        <w:tabs>
          <w:tab w:val="left" w:pos="993"/>
        </w:tabs>
        <w:ind w:left="0" w:firstLine="709"/>
        <w:jc w:val="left"/>
      </w:pPr>
      <w:r w:rsidRPr="00AC43AE">
        <w:t xml:space="preserve">Подготовка студентов к сдаче экзамена включает в себя: </w:t>
      </w:r>
    </w:p>
    <w:p w:rsidR="009D749F" w:rsidRPr="00AC43AE" w:rsidRDefault="00F668CA" w:rsidP="000130C7">
      <w:pPr>
        <w:pStyle w:val="a3"/>
        <w:numPr>
          <w:ilvl w:val="0"/>
          <w:numId w:val="25"/>
        </w:numPr>
        <w:tabs>
          <w:tab w:val="left" w:pos="993"/>
        </w:tabs>
        <w:jc w:val="left"/>
      </w:pPr>
      <w:r w:rsidRPr="00AC43AE">
        <w:t>просмотр программы учебного курса;</w:t>
      </w:r>
    </w:p>
    <w:p w:rsidR="009D749F" w:rsidRPr="00AC43AE" w:rsidRDefault="000130C7" w:rsidP="000130C7">
      <w:pPr>
        <w:pStyle w:val="a3"/>
        <w:numPr>
          <w:ilvl w:val="0"/>
          <w:numId w:val="25"/>
        </w:numPr>
        <w:tabs>
          <w:tab w:val="left" w:pos="993"/>
        </w:tabs>
        <w:jc w:val="left"/>
      </w:pPr>
      <w:r w:rsidRPr="00AC43AE">
        <w:t>о</w:t>
      </w:r>
      <w:r w:rsidR="00F668CA" w:rsidRPr="00AC43AE">
        <w:t>пределение необходимых для подготовки источников (учебников, нормати</w:t>
      </w:r>
      <w:r w:rsidR="00F668CA" w:rsidRPr="00AC43AE">
        <w:t>в</w:t>
      </w:r>
      <w:r w:rsidR="00F668CA" w:rsidRPr="00AC43AE">
        <w:t>ных правовых актов, дополнительной литературы и т.д.) и их изучение;</w:t>
      </w:r>
    </w:p>
    <w:p w:rsidR="009D749F" w:rsidRPr="00AC43AE" w:rsidRDefault="00F668CA" w:rsidP="000130C7">
      <w:pPr>
        <w:pStyle w:val="a3"/>
        <w:numPr>
          <w:ilvl w:val="0"/>
          <w:numId w:val="25"/>
        </w:numPr>
        <w:tabs>
          <w:tab w:val="left" w:pos="993"/>
        </w:tabs>
        <w:jc w:val="left"/>
      </w:pPr>
      <w:r w:rsidRPr="00AC43AE">
        <w:t>использование конспектов лекций, материалов семинарских занятий; консул</w:t>
      </w:r>
      <w:r w:rsidRPr="00AC43AE">
        <w:t>ь</w:t>
      </w:r>
      <w:r w:rsidRPr="00AC43AE">
        <w:t>тирование у преподавателя.</w:t>
      </w:r>
    </w:p>
    <w:p w:rsidR="009D749F" w:rsidRPr="00AC43AE" w:rsidRDefault="00F668CA" w:rsidP="00F668CA">
      <w:pPr>
        <w:pStyle w:val="a3"/>
        <w:tabs>
          <w:tab w:val="left" w:pos="993"/>
        </w:tabs>
        <w:ind w:left="0" w:firstLine="709"/>
      </w:pPr>
      <w:r w:rsidRPr="00AC43AE">
        <w:t>Подготовка к экзамену начинается с первого занятия по дисциплине, на котором ст</w:t>
      </w:r>
      <w:r w:rsidRPr="00AC43AE">
        <w:t>у</w:t>
      </w:r>
      <w:r w:rsidRPr="00AC43AE">
        <w:t>денты получают общую установку преподавателя и перечень основных требований к тек</w:t>
      </w:r>
      <w:r w:rsidRPr="00AC43AE">
        <w:t>у</w:t>
      </w:r>
      <w:r w:rsidRPr="00AC43AE">
        <w:t>щей и итоговой отчетности. При этом важно с самого начала планомерно осваивать матер</w:t>
      </w:r>
      <w:r w:rsidRPr="00AC43AE">
        <w:t>и</w:t>
      </w:r>
      <w:r w:rsidRPr="00AC43AE">
        <w:t>ал, руководствуясь, прежде всего перечнем вопросов к экзамену, конспектировать важные для решения учебных задач источники. В течение семестра происходят пополнение, сист</w:t>
      </w:r>
      <w:r w:rsidRPr="00AC43AE">
        <w:t>е</w:t>
      </w:r>
      <w:r w:rsidRPr="00AC43AE">
        <w:t>матизация и корректировка студенческих наработок, освоение нового и закрепление уже изученного</w:t>
      </w:r>
      <w:r w:rsidRPr="00AC43AE">
        <w:rPr>
          <w:spacing w:val="-2"/>
        </w:rPr>
        <w:t xml:space="preserve"> </w:t>
      </w:r>
      <w:r w:rsidRPr="00AC43AE">
        <w:t>материала.</w:t>
      </w:r>
    </w:p>
    <w:p w:rsidR="00785922" w:rsidRPr="00AC43AE" w:rsidRDefault="00F668CA" w:rsidP="00F668CA">
      <w:pPr>
        <w:pStyle w:val="a3"/>
        <w:tabs>
          <w:tab w:val="left" w:pos="993"/>
        </w:tabs>
        <w:ind w:left="0" w:firstLine="709"/>
      </w:pPr>
      <w:r w:rsidRPr="00AC43AE">
        <w:t xml:space="preserve">Лекции, семинары и контрольные работы являются важными этапами подготовки к </w:t>
      </w:r>
      <w:r w:rsidRPr="00AC43AE">
        <w:lastRenderedPageBreak/>
        <w:t>экзамену, поскольку студент имеет возможность оценить уровень собственных знаний и своевременно восполнить имеющиеся пробелы. В этой связи необходимо для подготовки к экзамену первоначально прочитать лекционный материал, а также соответствующие разделы рекомендуемых учебных пособий. Лучшим вариантом является тот, при котором студент и</w:t>
      </w:r>
      <w:r w:rsidRPr="00AC43AE">
        <w:t>с</w:t>
      </w:r>
      <w:r w:rsidRPr="00AC43AE">
        <w:t>пользует при подготовке как минимум два учебных пособия. Это способствует разносторо</w:t>
      </w:r>
      <w:r w:rsidRPr="00AC43AE">
        <w:t>н</w:t>
      </w:r>
      <w:r w:rsidRPr="00AC43AE">
        <w:t>нему восприятию конкретной темы. Для качественной подготовки к семинарским занятиям необходимо привлекать материалы научно-периодических изданий, а также материалы по</w:t>
      </w:r>
      <w:r w:rsidRPr="00AC43AE">
        <w:t>д</w:t>
      </w:r>
      <w:r w:rsidRPr="00AC43AE">
        <w:t>готовленных и зачтенных реферативных</w:t>
      </w:r>
      <w:r w:rsidRPr="00AC43AE">
        <w:rPr>
          <w:spacing w:val="-3"/>
        </w:rPr>
        <w:t xml:space="preserve"> </w:t>
      </w:r>
      <w:r w:rsidRPr="00AC43AE">
        <w:t>заданий.</w:t>
      </w:r>
    </w:p>
    <w:sectPr w:rsidR="00785922" w:rsidRPr="00AC43AE" w:rsidSect="003C4F6A">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4D" w:rsidRDefault="00D62E4D">
      <w:r>
        <w:separator/>
      </w:r>
    </w:p>
  </w:endnote>
  <w:endnote w:type="continuationSeparator" w:id="0">
    <w:p w:rsidR="00D62E4D" w:rsidRDefault="00D6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464889"/>
      <w:docPartObj>
        <w:docPartGallery w:val="Page Numbers (Bottom of Page)"/>
        <w:docPartUnique/>
      </w:docPartObj>
    </w:sdtPr>
    <w:sdtEndPr/>
    <w:sdtContent>
      <w:p w:rsidR="001C24A4" w:rsidRDefault="001C24A4">
        <w:pPr>
          <w:pStyle w:val="aa"/>
          <w:jc w:val="center"/>
        </w:pPr>
        <w:r>
          <w:fldChar w:fldCharType="begin"/>
        </w:r>
        <w:r>
          <w:instrText>PAGE   \* MERGEFORMAT</w:instrText>
        </w:r>
        <w:r>
          <w:fldChar w:fldCharType="separate"/>
        </w:r>
        <w:r w:rsidR="00F739F6">
          <w:rPr>
            <w:noProof/>
          </w:rPr>
          <w:t>21</w:t>
        </w:r>
        <w:r>
          <w:fldChar w:fldCharType="end"/>
        </w:r>
      </w:p>
    </w:sdtContent>
  </w:sdt>
  <w:p w:rsidR="001C24A4" w:rsidRDefault="001C24A4">
    <w:pPr>
      <w:pStyle w:val="a3"/>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4D" w:rsidRDefault="00D62E4D">
      <w:r>
        <w:separator/>
      </w:r>
    </w:p>
  </w:footnote>
  <w:footnote w:type="continuationSeparator" w:id="0">
    <w:p w:rsidR="00D62E4D" w:rsidRDefault="00D62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1524"/>
    <w:multiLevelType w:val="hybridMultilevel"/>
    <w:tmpl w:val="78F82FF6"/>
    <w:lvl w:ilvl="0" w:tplc="53961FF6">
      <w:numFmt w:val="bullet"/>
      <w:lvlText w:val="—"/>
      <w:lvlJc w:val="left"/>
      <w:pPr>
        <w:ind w:left="102" w:hanging="341"/>
      </w:pPr>
      <w:rPr>
        <w:rFonts w:ascii="Times New Roman" w:eastAsia="Times New Roman" w:hAnsi="Times New Roman" w:cs="Times New Roman" w:hint="default"/>
        <w:spacing w:val="-21"/>
        <w:w w:val="100"/>
        <w:sz w:val="24"/>
        <w:szCs w:val="24"/>
        <w:lang w:val="ru-RU" w:eastAsia="ru-RU" w:bidi="ru-RU"/>
      </w:rPr>
    </w:lvl>
    <w:lvl w:ilvl="1" w:tplc="7BD2B3EA">
      <w:numFmt w:val="bullet"/>
      <w:lvlText w:val="-"/>
      <w:lvlJc w:val="left"/>
      <w:pPr>
        <w:ind w:left="102" w:hanging="286"/>
      </w:pPr>
      <w:rPr>
        <w:rFonts w:ascii="Times New Roman" w:eastAsia="Times New Roman" w:hAnsi="Times New Roman" w:cs="Times New Roman" w:hint="default"/>
        <w:spacing w:val="-5"/>
        <w:w w:val="99"/>
        <w:sz w:val="24"/>
        <w:szCs w:val="24"/>
        <w:lang w:val="ru-RU" w:eastAsia="ru-RU" w:bidi="ru-RU"/>
      </w:rPr>
    </w:lvl>
    <w:lvl w:ilvl="2" w:tplc="C59C9CE0">
      <w:numFmt w:val="bullet"/>
      <w:lvlText w:val="•"/>
      <w:lvlJc w:val="left"/>
      <w:pPr>
        <w:ind w:left="2049" w:hanging="286"/>
      </w:pPr>
      <w:rPr>
        <w:rFonts w:hint="default"/>
        <w:lang w:val="ru-RU" w:eastAsia="ru-RU" w:bidi="ru-RU"/>
      </w:rPr>
    </w:lvl>
    <w:lvl w:ilvl="3" w:tplc="AF40B2C4">
      <w:numFmt w:val="bullet"/>
      <w:lvlText w:val="•"/>
      <w:lvlJc w:val="left"/>
      <w:pPr>
        <w:ind w:left="3023" w:hanging="286"/>
      </w:pPr>
      <w:rPr>
        <w:rFonts w:hint="default"/>
        <w:lang w:val="ru-RU" w:eastAsia="ru-RU" w:bidi="ru-RU"/>
      </w:rPr>
    </w:lvl>
    <w:lvl w:ilvl="4" w:tplc="B5BA1D94">
      <w:numFmt w:val="bullet"/>
      <w:lvlText w:val="•"/>
      <w:lvlJc w:val="left"/>
      <w:pPr>
        <w:ind w:left="3998" w:hanging="286"/>
      </w:pPr>
      <w:rPr>
        <w:rFonts w:hint="default"/>
        <w:lang w:val="ru-RU" w:eastAsia="ru-RU" w:bidi="ru-RU"/>
      </w:rPr>
    </w:lvl>
    <w:lvl w:ilvl="5" w:tplc="13AAD890">
      <w:numFmt w:val="bullet"/>
      <w:lvlText w:val="•"/>
      <w:lvlJc w:val="left"/>
      <w:pPr>
        <w:ind w:left="4973" w:hanging="286"/>
      </w:pPr>
      <w:rPr>
        <w:rFonts w:hint="default"/>
        <w:lang w:val="ru-RU" w:eastAsia="ru-RU" w:bidi="ru-RU"/>
      </w:rPr>
    </w:lvl>
    <w:lvl w:ilvl="6" w:tplc="C6228B66">
      <w:numFmt w:val="bullet"/>
      <w:lvlText w:val="•"/>
      <w:lvlJc w:val="left"/>
      <w:pPr>
        <w:ind w:left="5947" w:hanging="286"/>
      </w:pPr>
      <w:rPr>
        <w:rFonts w:hint="default"/>
        <w:lang w:val="ru-RU" w:eastAsia="ru-RU" w:bidi="ru-RU"/>
      </w:rPr>
    </w:lvl>
    <w:lvl w:ilvl="7" w:tplc="58CAB7DC">
      <w:numFmt w:val="bullet"/>
      <w:lvlText w:val="•"/>
      <w:lvlJc w:val="left"/>
      <w:pPr>
        <w:ind w:left="6922" w:hanging="286"/>
      </w:pPr>
      <w:rPr>
        <w:rFonts w:hint="default"/>
        <w:lang w:val="ru-RU" w:eastAsia="ru-RU" w:bidi="ru-RU"/>
      </w:rPr>
    </w:lvl>
    <w:lvl w:ilvl="8" w:tplc="F036E54E">
      <w:numFmt w:val="bullet"/>
      <w:lvlText w:val="•"/>
      <w:lvlJc w:val="left"/>
      <w:pPr>
        <w:ind w:left="7897" w:hanging="286"/>
      </w:pPr>
      <w:rPr>
        <w:rFonts w:hint="default"/>
        <w:lang w:val="ru-RU" w:eastAsia="ru-RU" w:bidi="ru-RU"/>
      </w:rPr>
    </w:lvl>
  </w:abstractNum>
  <w:abstractNum w:abstractNumId="1">
    <w:nsid w:val="188C55D8"/>
    <w:multiLevelType w:val="hybridMultilevel"/>
    <w:tmpl w:val="1B60B99E"/>
    <w:lvl w:ilvl="0" w:tplc="58D66750">
      <w:start w:val="1"/>
      <w:numFmt w:val="decimal"/>
      <w:lvlText w:val="%1."/>
      <w:lvlJc w:val="left"/>
      <w:pPr>
        <w:ind w:left="1095" w:hanging="286"/>
      </w:pPr>
      <w:rPr>
        <w:rFonts w:ascii="Times New Roman" w:eastAsia="Times New Roman" w:hAnsi="Times New Roman" w:cs="Times New Roman" w:hint="default"/>
        <w:spacing w:val="-15"/>
        <w:w w:val="100"/>
        <w:sz w:val="24"/>
        <w:szCs w:val="24"/>
        <w:lang w:val="ru-RU" w:eastAsia="ru-RU" w:bidi="ru-RU"/>
      </w:rPr>
    </w:lvl>
    <w:lvl w:ilvl="1" w:tplc="D9E24C3E">
      <w:numFmt w:val="bullet"/>
      <w:lvlText w:val="•"/>
      <w:lvlJc w:val="left"/>
      <w:pPr>
        <w:ind w:left="1974" w:hanging="286"/>
      </w:pPr>
      <w:rPr>
        <w:rFonts w:hint="default"/>
        <w:lang w:val="ru-RU" w:eastAsia="ru-RU" w:bidi="ru-RU"/>
      </w:rPr>
    </w:lvl>
    <w:lvl w:ilvl="2" w:tplc="7CA64990">
      <w:numFmt w:val="bullet"/>
      <w:lvlText w:val="•"/>
      <w:lvlJc w:val="left"/>
      <w:pPr>
        <w:ind w:left="2849" w:hanging="286"/>
      </w:pPr>
      <w:rPr>
        <w:rFonts w:hint="default"/>
        <w:lang w:val="ru-RU" w:eastAsia="ru-RU" w:bidi="ru-RU"/>
      </w:rPr>
    </w:lvl>
    <w:lvl w:ilvl="3" w:tplc="7794D068">
      <w:numFmt w:val="bullet"/>
      <w:lvlText w:val="•"/>
      <w:lvlJc w:val="left"/>
      <w:pPr>
        <w:ind w:left="3723" w:hanging="286"/>
      </w:pPr>
      <w:rPr>
        <w:rFonts w:hint="default"/>
        <w:lang w:val="ru-RU" w:eastAsia="ru-RU" w:bidi="ru-RU"/>
      </w:rPr>
    </w:lvl>
    <w:lvl w:ilvl="4" w:tplc="A16C2666">
      <w:numFmt w:val="bullet"/>
      <w:lvlText w:val="•"/>
      <w:lvlJc w:val="left"/>
      <w:pPr>
        <w:ind w:left="4598" w:hanging="286"/>
      </w:pPr>
      <w:rPr>
        <w:rFonts w:hint="default"/>
        <w:lang w:val="ru-RU" w:eastAsia="ru-RU" w:bidi="ru-RU"/>
      </w:rPr>
    </w:lvl>
    <w:lvl w:ilvl="5" w:tplc="73504784">
      <w:numFmt w:val="bullet"/>
      <w:lvlText w:val="•"/>
      <w:lvlJc w:val="left"/>
      <w:pPr>
        <w:ind w:left="5473" w:hanging="286"/>
      </w:pPr>
      <w:rPr>
        <w:rFonts w:hint="default"/>
        <w:lang w:val="ru-RU" w:eastAsia="ru-RU" w:bidi="ru-RU"/>
      </w:rPr>
    </w:lvl>
    <w:lvl w:ilvl="6" w:tplc="E4CAD85C">
      <w:numFmt w:val="bullet"/>
      <w:lvlText w:val="•"/>
      <w:lvlJc w:val="left"/>
      <w:pPr>
        <w:ind w:left="6347" w:hanging="286"/>
      </w:pPr>
      <w:rPr>
        <w:rFonts w:hint="default"/>
        <w:lang w:val="ru-RU" w:eastAsia="ru-RU" w:bidi="ru-RU"/>
      </w:rPr>
    </w:lvl>
    <w:lvl w:ilvl="7" w:tplc="D77097D0">
      <w:numFmt w:val="bullet"/>
      <w:lvlText w:val="•"/>
      <w:lvlJc w:val="left"/>
      <w:pPr>
        <w:ind w:left="7222" w:hanging="286"/>
      </w:pPr>
      <w:rPr>
        <w:rFonts w:hint="default"/>
        <w:lang w:val="ru-RU" w:eastAsia="ru-RU" w:bidi="ru-RU"/>
      </w:rPr>
    </w:lvl>
    <w:lvl w:ilvl="8" w:tplc="9B4C583E">
      <w:numFmt w:val="bullet"/>
      <w:lvlText w:val="•"/>
      <w:lvlJc w:val="left"/>
      <w:pPr>
        <w:ind w:left="8097" w:hanging="286"/>
      </w:pPr>
      <w:rPr>
        <w:rFonts w:hint="default"/>
        <w:lang w:val="ru-RU" w:eastAsia="ru-RU" w:bidi="ru-RU"/>
      </w:rPr>
    </w:lvl>
  </w:abstractNum>
  <w:abstractNum w:abstractNumId="2">
    <w:nsid w:val="28AE43DB"/>
    <w:multiLevelType w:val="hybridMultilevel"/>
    <w:tmpl w:val="B944EF18"/>
    <w:lvl w:ilvl="0" w:tplc="111A53EE">
      <w:start w:val="1"/>
      <w:numFmt w:val="decimal"/>
      <w:lvlText w:val="%1."/>
      <w:lvlJc w:val="left"/>
      <w:pPr>
        <w:ind w:left="1050" w:hanging="240"/>
        <w:jc w:val="right"/>
      </w:pPr>
      <w:rPr>
        <w:rFonts w:hint="default"/>
        <w:spacing w:val="-3"/>
        <w:w w:val="100"/>
        <w:lang w:val="ru-RU" w:eastAsia="ru-RU" w:bidi="ru-RU"/>
      </w:rPr>
    </w:lvl>
    <w:lvl w:ilvl="1" w:tplc="69BCDE06">
      <w:numFmt w:val="bullet"/>
      <w:lvlText w:val="•"/>
      <w:lvlJc w:val="left"/>
      <w:pPr>
        <w:ind w:left="1938" w:hanging="240"/>
      </w:pPr>
      <w:rPr>
        <w:rFonts w:hint="default"/>
        <w:lang w:val="ru-RU" w:eastAsia="ru-RU" w:bidi="ru-RU"/>
      </w:rPr>
    </w:lvl>
    <w:lvl w:ilvl="2" w:tplc="09C893D8">
      <w:numFmt w:val="bullet"/>
      <w:lvlText w:val="•"/>
      <w:lvlJc w:val="left"/>
      <w:pPr>
        <w:ind w:left="2817" w:hanging="240"/>
      </w:pPr>
      <w:rPr>
        <w:rFonts w:hint="default"/>
        <w:lang w:val="ru-RU" w:eastAsia="ru-RU" w:bidi="ru-RU"/>
      </w:rPr>
    </w:lvl>
    <w:lvl w:ilvl="3" w:tplc="6B5619C8">
      <w:numFmt w:val="bullet"/>
      <w:lvlText w:val="•"/>
      <w:lvlJc w:val="left"/>
      <w:pPr>
        <w:ind w:left="3695" w:hanging="240"/>
      </w:pPr>
      <w:rPr>
        <w:rFonts w:hint="default"/>
        <w:lang w:val="ru-RU" w:eastAsia="ru-RU" w:bidi="ru-RU"/>
      </w:rPr>
    </w:lvl>
    <w:lvl w:ilvl="4" w:tplc="623021A2">
      <w:numFmt w:val="bullet"/>
      <w:lvlText w:val="•"/>
      <w:lvlJc w:val="left"/>
      <w:pPr>
        <w:ind w:left="4574" w:hanging="240"/>
      </w:pPr>
      <w:rPr>
        <w:rFonts w:hint="default"/>
        <w:lang w:val="ru-RU" w:eastAsia="ru-RU" w:bidi="ru-RU"/>
      </w:rPr>
    </w:lvl>
    <w:lvl w:ilvl="5" w:tplc="A164EFA0">
      <w:numFmt w:val="bullet"/>
      <w:lvlText w:val="•"/>
      <w:lvlJc w:val="left"/>
      <w:pPr>
        <w:ind w:left="5453" w:hanging="240"/>
      </w:pPr>
      <w:rPr>
        <w:rFonts w:hint="default"/>
        <w:lang w:val="ru-RU" w:eastAsia="ru-RU" w:bidi="ru-RU"/>
      </w:rPr>
    </w:lvl>
    <w:lvl w:ilvl="6" w:tplc="73F28032">
      <w:numFmt w:val="bullet"/>
      <w:lvlText w:val="•"/>
      <w:lvlJc w:val="left"/>
      <w:pPr>
        <w:ind w:left="6331" w:hanging="240"/>
      </w:pPr>
      <w:rPr>
        <w:rFonts w:hint="default"/>
        <w:lang w:val="ru-RU" w:eastAsia="ru-RU" w:bidi="ru-RU"/>
      </w:rPr>
    </w:lvl>
    <w:lvl w:ilvl="7" w:tplc="A022BFEE">
      <w:numFmt w:val="bullet"/>
      <w:lvlText w:val="•"/>
      <w:lvlJc w:val="left"/>
      <w:pPr>
        <w:ind w:left="7210" w:hanging="240"/>
      </w:pPr>
      <w:rPr>
        <w:rFonts w:hint="default"/>
        <w:lang w:val="ru-RU" w:eastAsia="ru-RU" w:bidi="ru-RU"/>
      </w:rPr>
    </w:lvl>
    <w:lvl w:ilvl="8" w:tplc="BD5AB93A">
      <w:numFmt w:val="bullet"/>
      <w:lvlText w:val="•"/>
      <w:lvlJc w:val="left"/>
      <w:pPr>
        <w:ind w:left="8089" w:hanging="240"/>
      </w:pPr>
      <w:rPr>
        <w:rFonts w:hint="default"/>
        <w:lang w:val="ru-RU" w:eastAsia="ru-RU" w:bidi="ru-RU"/>
      </w:rPr>
    </w:lvl>
  </w:abstractNum>
  <w:abstractNum w:abstractNumId="3">
    <w:nsid w:val="299B558A"/>
    <w:multiLevelType w:val="hybridMultilevel"/>
    <w:tmpl w:val="A08A7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F04E6E"/>
    <w:multiLevelType w:val="hybridMultilevel"/>
    <w:tmpl w:val="274870D8"/>
    <w:lvl w:ilvl="0" w:tplc="E2185D16">
      <w:start w:val="1"/>
      <w:numFmt w:val="bullet"/>
      <w:lvlText w:val=""/>
      <w:lvlJc w:val="left"/>
      <w:pPr>
        <w:ind w:left="1429" w:hanging="360"/>
      </w:pPr>
      <w:rPr>
        <w:rFonts w:ascii="Wingdings" w:hAnsi="Wingdings"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83C0AA7"/>
    <w:multiLevelType w:val="hybridMultilevel"/>
    <w:tmpl w:val="CBDEC1CA"/>
    <w:lvl w:ilvl="0" w:tplc="FCF0508A">
      <w:numFmt w:val="bullet"/>
      <w:lvlText w:val="-"/>
      <w:lvlJc w:val="left"/>
      <w:pPr>
        <w:ind w:left="102" w:hanging="286"/>
      </w:pPr>
      <w:rPr>
        <w:rFonts w:hint="default"/>
        <w:spacing w:val="-9"/>
        <w:w w:val="99"/>
        <w:lang w:val="ru-RU" w:eastAsia="ru-RU" w:bidi="ru-RU"/>
      </w:rPr>
    </w:lvl>
    <w:lvl w:ilvl="1" w:tplc="3668B51A">
      <w:numFmt w:val="bullet"/>
      <w:lvlText w:val="•"/>
      <w:lvlJc w:val="left"/>
      <w:pPr>
        <w:ind w:left="1074" w:hanging="286"/>
      </w:pPr>
      <w:rPr>
        <w:rFonts w:hint="default"/>
        <w:lang w:val="ru-RU" w:eastAsia="ru-RU" w:bidi="ru-RU"/>
      </w:rPr>
    </w:lvl>
    <w:lvl w:ilvl="2" w:tplc="155859B6">
      <w:numFmt w:val="bullet"/>
      <w:lvlText w:val="•"/>
      <w:lvlJc w:val="left"/>
      <w:pPr>
        <w:ind w:left="2049" w:hanging="286"/>
      </w:pPr>
      <w:rPr>
        <w:rFonts w:hint="default"/>
        <w:lang w:val="ru-RU" w:eastAsia="ru-RU" w:bidi="ru-RU"/>
      </w:rPr>
    </w:lvl>
    <w:lvl w:ilvl="3" w:tplc="F8F0B992">
      <w:numFmt w:val="bullet"/>
      <w:lvlText w:val="•"/>
      <w:lvlJc w:val="left"/>
      <w:pPr>
        <w:ind w:left="3023" w:hanging="286"/>
      </w:pPr>
      <w:rPr>
        <w:rFonts w:hint="default"/>
        <w:lang w:val="ru-RU" w:eastAsia="ru-RU" w:bidi="ru-RU"/>
      </w:rPr>
    </w:lvl>
    <w:lvl w:ilvl="4" w:tplc="C2084C44">
      <w:numFmt w:val="bullet"/>
      <w:lvlText w:val="•"/>
      <w:lvlJc w:val="left"/>
      <w:pPr>
        <w:ind w:left="3998" w:hanging="286"/>
      </w:pPr>
      <w:rPr>
        <w:rFonts w:hint="default"/>
        <w:lang w:val="ru-RU" w:eastAsia="ru-RU" w:bidi="ru-RU"/>
      </w:rPr>
    </w:lvl>
    <w:lvl w:ilvl="5" w:tplc="4DA66CF0">
      <w:numFmt w:val="bullet"/>
      <w:lvlText w:val="•"/>
      <w:lvlJc w:val="left"/>
      <w:pPr>
        <w:ind w:left="4973" w:hanging="286"/>
      </w:pPr>
      <w:rPr>
        <w:rFonts w:hint="default"/>
        <w:lang w:val="ru-RU" w:eastAsia="ru-RU" w:bidi="ru-RU"/>
      </w:rPr>
    </w:lvl>
    <w:lvl w:ilvl="6" w:tplc="C728E050">
      <w:numFmt w:val="bullet"/>
      <w:lvlText w:val="•"/>
      <w:lvlJc w:val="left"/>
      <w:pPr>
        <w:ind w:left="5947" w:hanging="286"/>
      </w:pPr>
      <w:rPr>
        <w:rFonts w:hint="default"/>
        <w:lang w:val="ru-RU" w:eastAsia="ru-RU" w:bidi="ru-RU"/>
      </w:rPr>
    </w:lvl>
    <w:lvl w:ilvl="7" w:tplc="E7DEE394">
      <w:numFmt w:val="bullet"/>
      <w:lvlText w:val="•"/>
      <w:lvlJc w:val="left"/>
      <w:pPr>
        <w:ind w:left="6922" w:hanging="286"/>
      </w:pPr>
      <w:rPr>
        <w:rFonts w:hint="default"/>
        <w:lang w:val="ru-RU" w:eastAsia="ru-RU" w:bidi="ru-RU"/>
      </w:rPr>
    </w:lvl>
    <w:lvl w:ilvl="8" w:tplc="6448BEFE">
      <w:numFmt w:val="bullet"/>
      <w:lvlText w:val="•"/>
      <w:lvlJc w:val="left"/>
      <w:pPr>
        <w:ind w:left="7897" w:hanging="286"/>
      </w:pPr>
      <w:rPr>
        <w:rFonts w:hint="default"/>
        <w:lang w:val="ru-RU" w:eastAsia="ru-RU" w:bidi="ru-RU"/>
      </w:rPr>
    </w:lvl>
  </w:abstractNum>
  <w:abstractNum w:abstractNumId="6">
    <w:nsid w:val="3B975975"/>
    <w:multiLevelType w:val="hybridMultilevel"/>
    <w:tmpl w:val="47587CC4"/>
    <w:lvl w:ilvl="0" w:tplc="EDEAD0F0">
      <w:numFmt w:val="bullet"/>
      <w:lvlText w:val=""/>
      <w:lvlJc w:val="left"/>
      <w:pPr>
        <w:ind w:left="102" w:hanging="286"/>
      </w:pPr>
      <w:rPr>
        <w:rFonts w:ascii="Wingdings" w:eastAsia="Wingdings" w:hAnsi="Wingdings" w:cs="Wingdings" w:hint="default"/>
        <w:w w:val="100"/>
        <w:sz w:val="24"/>
        <w:szCs w:val="24"/>
        <w:lang w:val="ru-RU" w:eastAsia="ru-RU" w:bidi="ru-RU"/>
      </w:rPr>
    </w:lvl>
    <w:lvl w:ilvl="1" w:tplc="240EAE22">
      <w:numFmt w:val="bullet"/>
      <w:lvlText w:val="•"/>
      <w:lvlJc w:val="left"/>
      <w:pPr>
        <w:ind w:left="1074" w:hanging="286"/>
      </w:pPr>
      <w:rPr>
        <w:rFonts w:hint="default"/>
        <w:lang w:val="ru-RU" w:eastAsia="ru-RU" w:bidi="ru-RU"/>
      </w:rPr>
    </w:lvl>
    <w:lvl w:ilvl="2" w:tplc="DF50BA2C">
      <w:numFmt w:val="bullet"/>
      <w:lvlText w:val="•"/>
      <w:lvlJc w:val="left"/>
      <w:pPr>
        <w:ind w:left="2049" w:hanging="286"/>
      </w:pPr>
      <w:rPr>
        <w:rFonts w:hint="default"/>
        <w:lang w:val="ru-RU" w:eastAsia="ru-RU" w:bidi="ru-RU"/>
      </w:rPr>
    </w:lvl>
    <w:lvl w:ilvl="3" w:tplc="B1FEE046">
      <w:numFmt w:val="bullet"/>
      <w:lvlText w:val="•"/>
      <w:lvlJc w:val="left"/>
      <w:pPr>
        <w:ind w:left="3023" w:hanging="286"/>
      </w:pPr>
      <w:rPr>
        <w:rFonts w:hint="default"/>
        <w:lang w:val="ru-RU" w:eastAsia="ru-RU" w:bidi="ru-RU"/>
      </w:rPr>
    </w:lvl>
    <w:lvl w:ilvl="4" w:tplc="63EE2100">
      <w:numFmt w:val="bullet"/>
      <w:lvlText w:val="•"/>
      <w:lvlJc w:val="left"/>
      <w:pPr>
        <w:ind w:left="3998" w:hanging="286"/>
      </w:pPr>
      <w:rPr>
        <w:rFonts w:hint="default"/>
        <w:lang w:val="ru-RU" w:eastAsia="ru-RU" w:bidi="ru-RU"/>
      </w:rPr>
    </w:lvl>
    <w:lvl w:ilvl="5" w:tplc="7F4C1FE2">
      <w:numFmt w:val="bullet"/>
      <w:lvlText w:val="•"/>
      <w:lvlJc w:val="left"/>
      <w:pPr>
        <w:ind w:left="4973" w:hanging="286"/>
      </w:pPr>
      <w:rPr>
        <w:rFonts w:hint="default"/>
        <w:lang w:val="ru-RU" w:eastAsia="ru-RU" w:bidi="ru-RU"/>
      </w:rPr>
    </w:lvl>
    <w:lvl w:ilvl="6" w:tplc="AD787526">
      <w:numFmt w:val="bullet"/>
      <w:lvlText w:val="•"/>
      <w:lvlJc w:val="left"/>
      <w:pPr>
        <w:ind w:left="5947" w:hanging="286"/>
      </w:pPr>
      <w:rPr>
        <w:rFonts w:hint="default"/>
        <w:lang w:val="ru-RU" w:eastAsia="ru-RU" w:bidi="ru-RU"/>
      </w:rPr>
    </w:lvl>
    <w:lvl w:ilvl="7" w:tplc="AE2AFBD6">
      <w:numFmt w:val="bullet"/>
      <w:lvlText w:val="•"/>
      <w:lvlJc w:val="left"/>
      <w:pPr>
        <w:ind w:left="6922" w:hanging="286"/>
      </w:pPr>
      <w:rPr>
        <w:rFonts w:hint="default"/>
        <w:lang w:val="ru-RU" w:eastAsia="ru-RU" w:bidi="ru-RU"/>
      </w:rPr>
    </w:lvl>
    <w:lvl w:ilvl="8" w:tplc="C3787ED8">
      <w:numFmt w:val="bullet"/>
      <w:lvlText w:val="•"/>
      <w:lvlJc w:val="left"/>
      <w:pPr>
        <w:ind w:left="7897" w:hanging="286"/>
      </w:pPr>
      <w:rPr>
        <w:rFonts w:hint="default"/>
        <w:lang w:val="ru-RU" w:eastAsia="ru-RU" w:bidi="ru-RU"/>
      </w:rPr>
    </w:lvl>
  </w:abstractNum>
  <w:abstractNum w:abstractNumId="7">
    <w:nsid w:val="41AE62CB"/>
    <w:multiLevelType w:val="hybridMultilevel"/>
    <w:tmpl w:val="C688F6C6"/>
    <w:lvl w:ilvl="0" w:tplc="ABB48500">
      <w:numFmt w:val="bullet"/>
      <w:lvlText w:val="-"/>
      <w:lvlJc w:val="left"/>
      <w:pPr>
        <w:ind w:left="102" w:hanging="286"/>
      </w:pPr>
      <w:rPr>
        <w:rFonts w:ascii="Times New Roman" w:eastAsia="Times New Roman" w:hAnsi="Times New Roman" w:cs="Times New Roman" w:hint="default"/>
        <w:spacing w:val="-2"/>
        <w:w w:val="99"/>
        <w:sz w:val="24"/>
        <w:szCs w:val="24"/>
        <w:lang w:val="ru-RU" w:eastAsia="ru-RU" w:bidi="ru-RU"/>
      </w:rPr>
    </w:lvl>
    <w:lvl w:ilvl="1" w:tplc="EE4204EA">
      <w:numFmt w:val="bullet"/>
      <w:lvlText w:val="•"/>
      <w:lvlJc w:val="left"/>
      <w:pPr>
        <w:ind w:left="1074" w:hanging="286"/>
      </w:pPr>
      <w:rPr>
        <w:rFonts w:hint="default"/>
        <w:lang w:val="ru-RU" w:eastAsia="ru-RU" w:bidi="ru-RU"/>
      </w:rPr>
    </w:lvl>
    <w:lvl w:ilvl="2" w:tplc="C046E59A">
      <w:numFmt w:val="bullet"/>
      <w:lvlText w:val="•"/>
      <w:lvlJc w:val="left"/>
      <w:pPr>
        <w:ind w:left="2049" w:hanging="286"/>
      </w:pPr>
      <w:rPr>
        <w:rFonts w:hint="default"/>
        <w:lang w:val="ru-RU" w:eastAsia="ru-RU" w:bidi="ru-RU"/>
      </w:rPr>
    </w:lvl>
    <w:lvl w:ilvl="3" w:tplc="C1266444">
      <w:numFmt w:val="bullet"/>
      <w:lvlText w:val="•"/>
      <w:lvlJc w:val="left"/>
      <w:pPr>
        <w:ind w:left="3023" w:hanging="286"/>
      </w:pPr>
      <w:rPr>
        <w:rFonts w:hint="default"/>
        <w:lang w:val="ru-RU" w:eastAsia="ru-RU" w:bidi="ru-RU"/>
      </w:rPr>
    </w:lvl>
    <w:lvl w:ilvl="4" w:tplc="19B8290A">
      <w:numFmt w:val="bullet"/>
      <w:lvlText w:val="•"/>
      <w:lvlJc w:val="left"/>
      <w:pPr>
        <w:ind w:left="3998" w:hanging="286"/>
      </w:pPr>
      <w:rPr>
        <w:rFonts w:hint="default"/>
        <w:lang w:val="ru-RU" w:eastAsia="ru-RU" w:bidi="ru-RU"/>
      </w:rPr>
    </w:lvl>
    <w:lvl w:ilvl="5" w:tplc="BBD451CA">
      <w:numFmt w:val="bullet"/>
      <w:lvlText w:val="•"/>
      <w:lvlJc w:val="left"/>
      <w:pPr>
        <w:ind w:left="4973" w:hanging="286"/>
      </w:pPr>
      <w:rPr>
        <w:rFonts w:hint="default"/>
        <w:lang w:val="ru-RU" w:eastAsia="ru-RU" w:bidi="ru-RU"/>
      </w:rPr>
    </w:lvl>
    <w:lvl w:ilvl="6" w:tplc="02887D28">
      <w:numFmt w:val="bullet"/>
      <w:lvlText w:val="•"/>
      <w:lvlJc w:val="left"/>
      <w:pPr>
        <w:ind w:left="5947" w:hanging="286"/>
      </w:pPr>
      <w:rPr>
        <w:rFonts w:hint="default"/>
        <w:lang w:val="ru-RU" w:eastAsia="ru-RU" w:bidi="ru-RU"/>
      </w:rPr>
    </w:lvl>
    <w:lvl w:ilvl="7" w:tplc="0068F29E">
      <w:numFmt w:val="bullet"/>
      <w:lvlText w:val="•"/>
      <w:lvlJc w:val="left"/>
      <w:pPr>
        <w:ind w:left="6922" w:hanging="286"/>
      </w:pPr>
      <w:rPr>
        <w:rFonts w:hint="default"/>
        <w:lang w:val="ru-RU" w:eastAsia="ru-RU" w:bidi="ru-RU"/>
      </w:rPr>
    </w:lvl>
    <w:lvl w:ilvl="8" w:tplc="5F7205C0">
      <w:numFmt w:val="bullet"/>
      <w:lvlText w:val="•"/>
      <w:lvlJc w:val="left"/>
      <w:pPr>
        <w:ind w:left="7897" w:hanging="286"/>
      </w:pPr>
      <w:rPr>
        <w:rFonts w:hint="default"/>
        <w:lang w:val="ru-RU" w:eastAsia="ru-RU" w:bidi="ru-RU"/>
      </w:rPr>
    </w:lvl>
  </w:abstractNum>
  <w:abstractNum w:abstractNumId="8">
    <w:nsid w:val="42CE0BF4"/>
    <w:multiLevelType w:val="hybridMultilevel"/>
    <w:tmpl w:val="617433EA"/>
    <w:lvl w:ilvl="0" w:tplc="29D06850">
      <w:start w:val="1"/>
      <w:numFmt w:val="decimal"/>
      <w:lvlText w:val="%1."/>
      <w:lvlJc w:val="left"/>
      <w:pPr>
        <w:ind w:left="342" w:hanging="240"/>
      </w:pPr>
      <w:rPr>
        <w:rFonts w:ascii="Times New Roman" w:eastAsia="Times New Roman" w:hAnsi="Times New Roman" w:cs="Times New Roman" w:hint="default"/>
        <w:spacing w:val="-3"/>
        <w:w w:val="100"/>
        <w:sz w:val="24"/>
        <w:szCs w:val="24"/>
        <w:lang w:val="ru-RU" w:eastAsia="ru-RU" w:bidi="ru-RU"/>
      </w:rPr>
    </w:lvl>
    <w:lvl w:ilvl="1" w:tplc="5AE453F4">
      <w:start w:val="1"/>
      <w:numFmt w:val="decimal"/>
      <w:lvlText w:val="%2."/>
      <w:lvlJc w:val="left"/>
      <w:pPr>
        <w:ind w:left="2228" w:hanging="240"/>
        <w:jc w:val="right"/>
      </w:pPr>
      <w:rPr>
        <w:rFonts w:ascii="Times New Roman" w:eastAsia="Times New Roman" w:hAnsi="Times New Roman" w:cs="Times New Roman" w:hint="default"/>
        <w:b/>
        <w:bCs/>
        <w:spacing w:val="-3"/>
        <w:w w:val="100"/>
        <w:sz w:val="24"/>
        <w:szCs w:val="24"/>
        <w:lang w:val="ru-RU" w:eastAsia="ru-RU" w:bidi="ru-RU"/>
      </w:rPr>
    </w:lvl>
    <w:lvl w:ilvl="2" w:tplc="0CC660FE">
      <w:numFmt w:val="bullet"/>
      <w:lvlText w:val="•"/>
      <w:lvlJc w:val="left"/>
      <w:pPr>
        <w:ind w:left="3067" w:hanging="240"/>
      </w:pPr>
      <w:rPr>
        <w:rFonts w:hint="default"/>
        <w:lang w:val="ru-RU" w:eastAsia="ru-RU" w:bidi="ru-RU"/>
      </w:rPr>
    </w:lvl>
    <w:lvl w:ilvl="3" w:tplc="63960056">
      <w:numFmt w:val="bullet"/>
      <w:lvlText w:val="•"/>
      <w:lvlJc w:val="left"/>
      <w:pPr>
        <w:ind w:left="3914" w:hanging="240"/>
      </w:pPr>
      <w:rPr>
        <w:rFonts w:hint="default"/>
        <w:lang w:val="ru-RU" w:eastAsia="ru-RU" w:bidi="ru-RU"/>
      </w:rPr>
    </w:lvl>
    <w:lvl w:ilvl="4" w:tplc="581CB632">
      <w:numFmt w:val="bullet"/>
      <w:lvlText w:val="•"/>
      <w:lvlJc w:val="left"/>
      <w:pPr>
        <w:ind w:left="4762" w:hanging="240"/>
      </w:pPr>
      <w:rPr>
        <w:rFonts w:hint="default"/>
        <w:lang w:val="ru-RU" w:eastAsia="ru-RU" w:bidi="ru-RU"/>
      </w:rPr>
    </w:lvl>
    <w:lvl w:ilvl="5" w:tplc="2B26A75C">
      <w:numFmt w:val="bullet"/>
      <w:lvlText w:val="•"/>
      <w:lvlJc w:val="left"/>
      <w:pPr>
        <w:ind w:left="5609" w:hanging="240"/>
      </w:pPr>
      <w:rPr>
        <w:rFonts w:hint="default"/>
        <w:lang w:val="ru-RU" w:eastAsia="ru-RU" w:bidi="ru-RU"/>
      </w:rPr>
    </w:lvl>
    <w:lvl w:ilvl="6" w:tplc="FF983332">
      <w:numFmt w:val="bullet"/>
      <w:lvlText w:val="•"/>
      <w:lvlJc w:val="left"/>
      <w:pPr>
        <w:ind w:left="6456" w:hanging="240"/>
      </w:pPr>
      <w:rPr>
        <w:rFonts w:hint="default"/>
        <w:lang w:val="ru-RU" w:eastAsia="ru-RU" w:bidi="ru-RU"/>
      </w:rPr>
    </w:lvl>
    <w:lvl w:ilvl="7" w:tplc="670EED48">
      <w:numFmt w:val="bullet"/>
      <w:lvlText w:val="•"/>
      <w:lvlJc w:val="left"/>
      <w:pPr>
        <w:ind w:left="7304" w:hanging="240"/>
      </w:pPr>
      <w:rPr>
        <w:rFonts w:hint="default"/>
        <w:lang w:val="ru-RU" w:eastAsia="ru-RU" w:bidi="ru-RU"/>
      </w:rPr>
    </w:lvl>
    <w:lvl w:ilvl="8" w:tplc="8D1264A0">
      <w:numFmt w:val="bullet"/>
      <w:lvlText w:val="•"/>
      <w:lvlJc w:val="left"/>
      <w:pPr>
        <w:ind w:left="8151" w:hanging="240"/>
      </w:pPr>
      <w:rPr>
        <w:rFonts w:hint="default"/>
        <w:lang w:val="ru-RU" w:eastAsia="ru-RU" w:bidi="ru-RU"/>
      </w:rPr>
    </w:lvl>
  </w:abstractNum>
  <w:abstractNum w:abstractNumId="9">
    <w:nsid w:val="42CF3668"/>
    <w:multiLevelType w:val="hybridMultilevel"/>
    <w:tmpl w:val="DF5AFBAC"/>
    <w:lvl w:ilvl="0" w:tplc="8B46650C">
      <w:start w:val="1"/>
      <w:numFmt w:val="decimal"/>
      <w:lvlText w:val="%1."/>
      <w:lvlJc w:val="left"/>
      <w:pPr>
        <w:ind w:left="102" w:hanging="286"/>
      </w:pPr>
      <w:rPr>
        <w:rFonts w:ascii="Times New Roman" w:eastAsia="Times New Roman" w:hAnsi="Times New Roman" w:cs="Times New Roman" w:hint="default"/>
        <w:spacing w:val="-22"/>
        <w:w w:val="100"/>
        <w:sz w:val="24"/>
        <w:szCs w:val="24"/>
        <w:lang w:val="ru-RU" w:eastAsia="ru-RU" w:bidi="ru-RU"/>
      </w:rPr>
    </w:lvl>
    <w:lvl w:ilvl="1" w:tplc="D8C0BFAA">
      <w:numFmt w:val="bullet"/>
      <w:lvlText w:val="•"/>
      <w:lvlJc w:val="left"/>
      <w:pPr>
        <w:ind w:left="1074" w:hanging="286"/>
      </w:pPr>
      <w:rPr>
        <w:rFonts w:hint="default"/>
        <w:lang w:val="ru-RU" w:eastAsia="ru-RU" w:bidi="ru-RU"/>
      </w:rPr>
    </w:lvl>
    <w:lvl w:ilvl="2" w:tplc="54944D9A">
      <w:numFmt w:val="bullet"/>
      <w:lvlText w:val="•"/>
      <w:lvlJc w:val="left"/>
      <w:pPr>
        <w:ind w:left="2049" w:hanging="286"/>
      </w:pPr>
      <w:rPr>
        <w:rFonts w:hint="default"/>
        <w:lang w:val="ru-RU" w:eastAsia="ru-RU" w:bidi="ru-RU"/>
      </w:rPr>
    </w:lvl>
    <w:lvl w:ilvl="3" w:tplc="8FE26EA4">
      <w:numFmt w:val="bullet"/>
      <w:lvlText w:val="•"/>
      <w:lvlJc w:val="left"/>
      <w:pPr>
        <w:ind w:left="3023" w:hanging="286"/>
      </w:pPr>
      <w:rPr>
        <w:rFonts w:hint="default"/>
        <w:lang w:val="ru-RU" w:eastAsia="ru-RU" w:bidi="ru-RU"/>
      </w:rPr>
    </w:lvl>
    <w:lvl w:ilvl="4" w:tplc="EF647778">
      <w:numFmt w:val="bullet"/>
      <w:lvlText w:val="•"/>
      <w:lvlJc w:val="left"/>
      <w:pPr>
        <w:ind w:left="3998" w:hanging="286"/>
      </w:pPr>
      <w:rPr>
        <w:rFonts w:hint="default"/>
        <w:lang w:val="ru-RU" w:eastAsia="ru-RU" w:bidi="ru-RU"/>
      </w:rPr>
    </w:lvl>
    <w:lvl w:ilvl="5" w:tplc="9E1AD000">
      <w:numFmt w:val="bullet"/>
      <w:lvlText w:val="•"/>
      <w:lvlJc w:val="left"/>
      <w:pPr>
        <w:ind w:left="4973" w:hanging="286"/>
      </w:pPr>
      <w:rPr>
        <w:rFonts w:hint="default"/>
        <w:lang w:val="ru-RU" w:eastAsia="ru-RU" w:bidi="ru-RU"/>
      </w:rPr>
    </w:lvl>
    <w:lvl w:ilvl="6" w:tplc="44F4C2CA">
      <w:numFmt w:val="bullet"/>
      <w:lvlText w:val="•"/>
      <w:lvlJc w:val="left"/>
      <w:pPr>
        <w:ind w:left="5947" w:hanging="286"/>
      </w:pPr>
      <w:rPr>
        <w:rFonts w:hint="default"/>
        <w:lang w:val="ru-RU" w:eastAsia="ru-RU" w:bidi="ru-RU"/>
      </w:rPr>
    </w:lvl>
    <w:lvl w:ilvl="7" w:tplc="7C344C8C">
      <w:numFmt w:val="bullet"/>
      <w:lvlText w:val="•"/>
      <w:lvlJc w:val="left"/>
      <w:pPr>
        <w:ind w:left="6922" w:hanging="286"/>
      </w:pPr>
      <w:rPr>
        <w:rFonts w:hint="default"/>
        <w:lang w:val="ru-RU" w:eastAsia="ru-RU" w:bidi="ru-RU"/>
      </w:rPr>
    </w:lvl>
    <w:lvl w:ilvl="8" w:tplc="FC82BF74">
      <w:numFmt w:val="bullet"/>
      <w:lvlText w:val="•"/>
      <w:lvlJc w:val="left"/>
      <w:pPr>
        <w:ind w:left="7897" w:hanging="286"/>
      </w:pPr>
      <w:rPr>
        <w:rFonts w:hint="default"/>
        <w:lang w:val="ru-RU" w:eastAsia="ru-RU" w:bidi="ru-RU"/>
      </w:rPr>
    </w:lvl>
  </w:abstractNum>
  <w:abstractNum w:abstractNumId="10">
    <w:nsid w:val="49E05FCE"/>
    <w:multiLevelType w:val="hybridMultilevel"/>
    <w:tmpl w:val="56709F6E"/>
    <w:lvl w:ilvl="0" w:tplc="E73CAEEE">
      <w:start w:val="1"/>
      <w:numFmt w:val="decimal"/>
      <w:lvlText w:val="%1)"/>
      <w:lvlJc w:val="left"/>
      <w:pPr>
        <w:ind w:left="1095" w:hanging="286"/>
      </w:pPr>
      <w:rPr>
        <w:rFonts w:hint="default"/>
        <w:spacing w:val="0"/>
        <w:w w:val="99"/>
        <w:lang w:val="ru-RU" w:eastAsia="ru-RU" w:bidi="ru-RU"/>
      </w:rPr>
    </w:lvl>
    <w:lvl w:ilvl="1" w:tplc="8DA227DE">
      <w:numFmt w:val="bullet"/>
      <w:lvlText w:val="•"/>
      <w:lvlJc w:val="left"/>
      <w:pPr>
        <w:ind w:left="1974" w:hanging="286"/>
      </w:pPr>
      <w:rPr>
        <w:rFonts w:hint="default"/>
        <w:lang w:val="ru-RU" w:eastAsia="ru-RU" w:bidi="ru-RU"/>
      </w:rPr>
    </w:lvl>
    <w:lvl w:ilvl="2" w:tplc="D80CBD18">
      <w:numFmt w:val="bullet"/>
      <w:lvlText w:val="•"/>
      <w:lvlJc w:val="left"/>
      <w:pPr>
        <w:ind w:left="2849" w:hanging="286"/>
      </w:pPr>
      <w:rPr>
        <w:rFonts w:hint="default"/>
        <w:lang w:val="ru-RU" w:eastAsia="ru-RU" w:bidi="ru-RU"/>
      </w:rPr>
    </w:lvl>
    <w:lvl w:ilvl="3" w:tplc="E3AE10AA">
      <w:numFmt w:val="bullet"/>
      <w:lvlText w:val="•"/>
      <w:lvlJc w:val="left"/>
      <w:pPr>
        <w:ind w:left="3723" w:hanging="286"/>
      </w:pPr>
      <w:rPr>
        <w:rFonts w:hint="default"/>
        <w:lang w:val="ru-RU" w:eastAsia="ru-RU" w:bidi="ru-RU"/>
      </w:rPr>
    </w:lvl>
    <w:lvl w:ilvl="4" w:tplc="B6A0A608">
      <w:numFmt w:val="bullet"/>
      <w:lvlText w:val="•"/>
      <w:lvlJc w:val="left"/>
      <w:pPr>
        <w:ind w:left="4598" w:hanging="286"/>
      </w:pPr>
      <w:rPr>
        <w:rFonts w:hint="default"/>
        <w:lang w:val="ru-RU" w:eastAsia="ru-RU" w:bidi="ru-RU"/>
      </w:rPr>
    </w:lvl>
    <w:lvl w:ilvl="5" w:tplc="FCD8A366">
      <w:numFmt w:val="bullet"/>
      <w:lvlText w:val="•"/>
      <w:lvlJc w:val="left"/>
      <w:pPr>
        <w:ind w:left="5473" w:hanging="286"/>
      </w:pPr>
      <w:rPr>
        <w:rFonts w:hint="default"/>
        <w:lang w:val="ru-RU" w:eastAsia="ru-RU" w:bidi="ru-RU"/>
      </w:rPr>
    </w:lvl>
    <w:lvl w:ilvl="6" w:tplc="15DE5A70">
      <w:numFmt w:val="bullet"/>
      <w:lvlText w:val="•"/>
      <w:lvlJc w:val="left"/>
      <w:pPr>
        <w:ind w:left="6347" w:hanging="286"/>
      </w:pPr>
      <w:rPr>
        <w:rFonts w:hint="default"/>
        <w:lang w:val="ru-RU" w:eastAsia="ru-RU" w:bidi="ru-RU"/>
      </w:rPr>
    </w:lvl>
    <w:lvl w:ilvl="7" w:tplc="001EBA20">
      <w:numFmt w:val="bullet"/>
      <w:lvlText w:val="•"/>
      <w:lvlJc w:val="left"/>
      <w:pPr>
        <w:ind w:left="7222" w:hanging="286"/>
      </w:pPr>
      <w:rPr>
        <w:rFonts w:hint="default"/>
        <w:lang w:val="ru-RU" w:eastAsia="ru-RU" w:bidi="ru-RU"/>
      </w:rPr>
    </w:lvl>
    <w:lvl w:ilvl="8" w:tplc="061EEF64">
      <w:numFmt w:val="bullet"/>
      <w:lvlText w:val="•"/>
      <w:lvlJc w:val="left"/>
      <w:pPr>
        <w:ind w:left="8097" w:hanging="286"/>
      </w:pPr>
      <w:rPr>
        <w:rFonts w:hint="default"/>
        <w:lang w:val="ru-RU" w:eastAsia="ru-RU" w:bidi="ru-RU"/>
      </w:rPr>
    </w:lvl>
  </w:abstractNum>
  <w:abstractNum w:abstractNumId="11">
    <w:nsid w:val="4A3521CF"/>
    <w:multiLevelType w:val="hybridMultilevel"/>
    <w:tmpl w:val="71AC4C98"/>
    <w:lvl w:ilvl="0" w:tplc="BFCA48C8">
      <w:numFmt w:val="bullet"/>
      <w:lvlText w:val="–"/>
      <w:lvlJc w:val="left"/>
      <w:pPr>
        <w:ind w:left="102" w:hanging="286"/>
      </w:pPr>
      <w:rPr>
        <w:rFonts w:ascii="Times New Roman" w:eastAsia="Times New Roman" w:hAnsi="Times New Roman" w:cs="Times New Roman" w:hint="default"/>
        <w:spacing w:val="-15"/>
        <w:w w:val="100"/>
        <w:sz w:val="24"/>
        <w:szCs w:val="24"/>
        <w:lang w:val="ru-RU" w:eastAsia="ru-RU" w:bidi="ru-RU"/>
      </w:rPr>
    </w:lvl>
    <w:lvl w:ilvl="1" w:tplc="809EB26E">
      <w:numFmt w:val="bullet"/>
      <w:lvlText w:val="•"/>
      <w:lvlJc w:val="left"/>
      <w:pPr>
        <w:ind w:left="1074" w:hanging="286"/>
      </w:pPr>
      <w:rPr>
        <w:rFonts w:hint="default"/>
        <w:lang w:val="ru-RU" w:eastAsia="ru-RU" w:bidi="ru-RU"/>
      </w:rPr>
    </w:lvl>
    <w:lvl w:ilvl="2" w:tplc="9BAE07A0">
      <w:numFmt w:val="bullet"/>
      <w:lvlText w:val="•"/>
      <w:lvlJc w:val="left"/>
      <w:pPr>
        <w:ind w:left="2049" w:hanging="286"/>
      </w:pPr>
      <w:rPr>
        <w:rFonts w:hint="default"/>
        <w:lang w:val="ru-RU" w:eastAsia="ru-RU" w:bidi="ru-RU"/>
      </w:rPr>
    </w:lvl>
    <w:lvl w:ilvl="3" w:tplc="0468784A">
      <w:numFmt w:val="bullet"/>
      <w:lvlText w:val="•"/>
      <w:lvlJc w:val="left"/>
      <w:pPr>
        <w:ind w:left="3023" w:hanging="286"/>
      </w:pPr>
      <w:rPr>
        <w:rFonts w:hint="default"/>
        <w:lang w:val="ru-RU" w:eastAsia="ru-RU" w:bidi="ru-RU"/>
      </w:rPr>
    </w:lvl>
    <w:lvl w:ilvl="4" w:tplc="4A4E2076">
      <w:numFmt w:val="bullet"/>
      <w:lvlText w:val="•"/>
      <w:lvlJc w:val="left"/>
      <w:pPr>
        <w:ind w:left="3998" w:hanging="286"/>
      </w:pPr>
      <w:rPr>
        <w:rFonts w:hint="default"/>
        <w:lang w:val="ru-RU" w:eastAsia="ru-RU" w:bidi="ru-RU"/>
      </w:rPr>
    </w:lvl>
    <w:lvl w:ilvl="5" w:tplc="A4C0DB4E">
      <w:numFmt w:val="bullet"/>
      <w:lvlText w:val="•"/>
      <w:lvlJc w:val="left"/>
      <w:pPr>
        <w:ind w:left="4973" w:hanging="286"/>
      </w:pPr>
      <w:rPr>
        <w:rFonts w:hint="default"/>
        <w:lang w:val="ru-RU" w:eastAsia="ru-RU" w:bidi="ru-RU"/>
      </w:rPr>
    </w:lvl>
    <w:lvl w:ilvl="6" w:tplc="ED9AF2A4">
      <w:numFmt w:val="bullet"/>
      <w:lvlText w:val="•"/>
      <w:lvlJc w:val="left"/>
      <w:pPr>
        <w:ind w:left="5947" w:hanging="286"/>
      </w:pPr>
      <w:rPr>
        <w:rFonts w:hint="default"/>
        <w:lang w:val="ru-RU" w:eastAsia="ru-RU" w:bidi="ru-RU"/>
      </w:rPr>
    </w:lvl>
    <w:lvl w:ilvl="7" w:tplc="2E5833D6">
      <w:numFmt w:val="bullet"/>
      <w:lvlText w:val="•"/>
      <w:lvlJc w:val="left"/>
      <w:pPr>
        <w:ind w:left="6922" w:hanging="286"/>
      </w:pPr>
      <w:rPr>
        <w:rFonts w:hint="default"/>
        <w:lang w:val="ru-RU" w:eastAsia="ru-RU" w:bidi="ru-RU"/>
      </w:rPr>
    </w:lvl>
    <w:lvl w:ilvl="8" w:tplc="19B813B4">
      <w:numFmt w:val="bullet"/>
      <w:lvlText w:val="•"/>
      <w:lvlJc w:val="left"/>
      <w:pPr>
        <w:ind w:left="7897" w:hanging="286"/>
      </w:pPr>
      <w:rPr>
        <w:rFonts w:hint="default"/>
        <w:lang w:val="ru-RU" w:eastAsia="ru-RU" w:bidi="ru-RU"/>
      </w:rPr>
    </w:lvl>
  </w:abstractNum>
  <w:abstractNum w:abstractNumId="12">
    <w:nsid w:val="54255F87"/>
    <w:multiLevelType w:val="hybridMultilevel"/>
    <w:tmpl w:val="02921B42"/>
    <w:lvl w:ilvl="0" w:tplc="26D052B0">
      <w:start w:val="5"/>
      <w:numFmt w:val="decimal"/>
      <w:lvlText w:val="%1."/>
      <w:lvlJc w:val="left"/>
      <w:pPr>
        <w:ind w:left="106" w:hanging="181"/>
        <w:jc w:val="right"/>
      </w:pPr>
      <w:rPr>
        <w:rFonts w:ascii="Times New Roman" w:eastAsia="Times New Roman" w:hAnsi="Times New Roman" w:cs="Times New Roman" w:hint="default"/>
        <w:b/>
        <w:bCs/>
        <w:w w:val="100"/>
        <w:sz w:val="22"/>
        <w:szCs w:val="22"/>
        <w:lang w:val="ru-RU" w:eastAsia="ru-RU" w:bidi="ru-RU"/>
      </w:rPr>
    </w:lvl>
    <w:lvl w:ilvl="1" w:tplc="8104FCD4">
      <w:start w:val="1"/>
      <w:numFmt w:val="decimal"/>
      <w:lvlText w:val="%2."/>
      <w:lvlJc w:val="left"/>
      <w:pPr>
        <w:ind w:left="1050" w:hanging="240"/>
      </w:pPr>
      <w:rPr>
        <w:rFonts w:ascii="Times New Roman" w:eastAsia="Times New Roman" w:hAnsi="Times New Roman" w:cs="Times New Roman" w:hint="default"/>
        <w:spacing w:val="-2"/>
        <w:w w:val="100"/>
        <w:sz w:val="24"/>
        <w:szCs w:val="24"/>
        <w:lang w:val="ru-RU" w:eastAsia="ru-RU" w:bidi="ru-RU"/>
      </w:rPr>
    </w:lvl>
    <w:lvl w:ilvl="2" w:tplc="FF6C713A">
      <w:start w:val="7"/>
      <w:numFmt w:val="decimal"/>
      <w:lvlText w:val="%3."/>
      <w:lvlJc w:val="left"/>
      <w:pPr>
        <w:ind w:left="2881" w:hanging="240"/>
        <w:jc w:val="right"/>
      </w:pPr>
      <w:rPr>
        <w:rFonts w:ascii="Times New Roman" w:eastAsia="Times New Roman" w:hAnsi="Times New Roman" w:cs="Times New Roman" w:hint="default"/>
        <w:b/>
        <w:bCs/>
        <w:spacing w:val="-3"/>
        <w:w w:val="100"/>
        <w:sz w:val="24"/>
        <w:szCs w:val="24"/>
        <w:lang w:val="ru-RU" w:eastAsia="ru-RU" w:bidi="ru-RU"/>
      </w:rPr>
    </w:lvl>
    <w:lvl w:ilvl="3" w:tplc="1C8ECF64">
      <w:numFmt w:val="bullet"/>
      <w:lvlText w:val="•"/>
      <w:lvlJc w:val="left"/>
      <w:pPr>
        <w:ind w:left="2880" w:hanging="240"/>
      </w:pPr>
      <w:rPr>
        <w:rFonts w:hint="default"/>
        <w:lang w:val="ru-RU" w:eastAsia="ru-RU" w:bidi="ru-RU"/>
      </w:rPr>
    </w:lvl>
    <w:lvl w:ilvl="4" w:tplc="DFC64B3C">
      <w:numFmt w:val="bullet"/>
      <w:lvlText w:val="•"/>
      <w:lvlJc w:val="left"/>
      <w:pPr>
        <w:ind w:left="3875" w:hanging="240"/>
      </w:pPr>
      <w:rPr>
        <w:rFonts w:hint="default"/>
        <w:lang w:val="ru-RU" w:eastAsia="ru-RU" w:bidi="ru-RU"/>
      </w:rPr>
    </w:lvl>
    <w:lvl w:ilvl="5" w:tplc="977E4E76">
      <w:numFmt w:val="bullet"/>
      <w:lvlText w:val="•"/>
      <w:lvlJc w:val="left"/>
      <w:pPr>
        <w:ind w:left="4870" w:hanging="240"/>
      </w:pPr>
      <w:rPr>
        <w:rFonts w:hint="default"/>
        <w:lang w:val="ru-RU" w:eastAsia="ru-RU" w:bidi="ru-RU"/>
      </w:rPr>
    </w:lvl>
    <w:lvl w:ilvl="6" w:tplc="86F4A952">
      <w:numFmt w:val="bullet"/>
      <w:lvlText w:val="•"/>
      <w:lvlJc w:val="left"/>
      <w:pPr>
        <w:ind w:left="5865" w:hanging="240"/>
      </w:pPr>
      <w:rPr>
        <w:rFonts w:hint="default"/>
        <w:lang w:val="ru-RU" w:eastAsia="ru-RU" w:bidi="ru-RU"/>
      </w:rPr>
    </w:lvl>
    <w:lvl w:ilvl="7" w:tplc="3D14AF56">
      <w:numFmt w:val="bullet"/>
      <w:lvlText w:val="•"/>
      <w:lvlJc w:val="left"/>
      <w:pPr>
        <w:ind w:left="6860" w:hanging="240"/>
      </w:pPr>
      <w:rPr>
        <w:rFonts w:hint="default"/>
        <w:lang w:val="ru-RU" w:eastAsia="ru-RU" w:bidi="ru-RU"/>
      </w:rPr>
    </w:lvl>
    <w:lvl w:ilvl="8" w:tplc="0CB84022">
      <w:numFmt w:val="bullet"/>
      <w:lvlText w:val="•"/>
      <w:lvlJc w:val="left"/>
      <w:pPr>
        <w:ind w:left="7856" w:hanging="240"/>
      </w:pPr>
      <w:rPr>
        <w:rFonts w:hint="default"/>
        <w:lang w:val="ru-RU" w:eastAsia="ru-RU" w:bidi="ru-RU"/>
      </w:rPr>
    </w:lvl>
  </w:abstractNum>
  <w:abstractNum w:abstractNumId="13">
    <w:nsid w:val="54312ACD"/>
    <w:multiLevelType w:val="hybridMultilevel"/>
    <w:tmpl w:val="52A60D4E"/>
    <w:lvl w:ilvl="0" w:tplc="C84A4386">
      <w:start w:val="1"/>
      <w:numFmt w:val="decimal"/>
      <w:lvlText w:val="%1."/>
      <w:lvlJc w:val="left"/>
      <w:pPr>
        <w:ind w:left="1050" w:hanging="240"/>
      </w:pPr>
      <w:rPr>
        <w:rFonts w:ascii="Times New Roman" w:eastAsia="Times New Roman" w:hAnsi="Times New Roman" w:cs="Times New Roman" w:hint="default"/>
        <w:spacing w:val="-8"/>
        <w:w w:val="100"/>
        <w:sz w:val="24"/>
        <w:szCs w:val="24"/>
        <w:lang w:val="ru-RU" w:eastAsia="ru-RU" w:bidi="ru-RU"/>
      </w:rPr>
    </w:lvl>
    <w:lvl w:ilvl="1" w:tplc="BDE69D92">
      <w:numFmt w:val="bullet"/>
      <w:lvlText w:val="•"/>
      <w:lvlJc w:val="left"/>
      <w:pPr>
        <w:ind w:left="1938" w:hanging="240"/>
      </w:pPr>
      <w:rPr>
        <w:rFonts w:hint="default"/>
        <w:lang w:val="ru-RU" w:eastAsia="ru-RU" w:bidi="ru-RU"/>
      </w:rPr>
    </w:lvl>
    <w:lvl w:ilvl="2" w:tplc="52CE179A">
      <w:numFmt w:val="bullet"/>
      <w:lvlText w:val="•"/>
      <w:lvlJc w:val="left"/>
      <w:pPr>
        <w:ind w:left="2817" w:hanging="240"/>
      </w:pPr>
      <w:rPr>
        <w:rFonts w:hint="default"/>
        <w:lang w:val="ru-RU" w:eastAsia="ru-RU" w:bidi="ru-RU"/>
      </w:rPr>
    </w:lvl>
    <w:lvl w:ilvl="3" w:tplc="CC0EB550">
      <w:numFmt w:val="bullet"/>
      <w:lvlText w:val="•"/>
      <w:lvlJc w:val="left"/>
      <w:pPr>
        <w:ind w:left="3695" w:hanging="240"/>
      </w:pPr>
      <w:rPr>
        <w:rFonts w:hint="default"/>
        <w:lang w:val="ru-RU" w:eastAsia="ru-RU" w:bidi="ru-RU"/>
      </w:rPr>
    </w:lvl>
    <w:lvl w:ilvl="4" w:tplc="44C4A3E8">
      <w:numFmt w:val="bullet"/>
      <w:lvlText w:val="•"/>
      <w:lvlJc w:val="left"/>
      <w:pPr>
        <w:ind w:left="4574" w:hanging="240"/>
      </w:pPr>
      <w:rPr>
        <w:rFonts w:hint="default"/>
        <w:lang w:val="ru-RU" w:eastAsia="ru-RU" w:bidi="ru-RU"/>
      </w:rPr>
    </w:lvl>
    <w:lvl w:ilvl="5" w:tplc="8FD0C76A">
      <w:numFmt w:val="bullet"/>
      <w:lvlText w:val="•"/>
      <w:lvlJc w:val="left"/>
      <w:pPr>
        <w:ind w:left="5453" w:hanging="240"/>
      </w:pPr>
      <w:rPr>
        <w:rFonts w:hint="default"/>
        <w:lang w:val="ru-RU" w:eastAsia="ru-RU" w:bidi="ru-RU"/>
      </w:rPr>
    </w:lvl>
    <w:lvl w:ilvl="6" w:tplc="D102B19E">
      <w:numFmt w:val="bullet"/>
      <w:lvlText w:val="•"/>
      <w:lvlJc w:val="left"/>
      <w:pPr>
        <w:ind w:left="6331" w:hanging="240"/>
      </w:pPr>
      <w:rPr>
        <w:rFonts w:hint="default"/>
        <w:lang w:val="ru-RU" w:eastAsia="ru-RU" w:bidi="ru-RU"/>
      </w:rPr>
    </w:lvl>
    <w:lvl w:ilvl="7" w:tplc="91F6F54E">
      <w:numFmt w:val="bullet"/>
      <w:lvlText w:val="•"/>
      <w:lvlJc w:val="left"/>
      <w:pPr>
        <w:ind w:left="7210" w:hanging="240"/>
      </w:pPr>
      <w:rPr>
        <w:rFonts w:hint="default"/>
        <w:lang w:val="ru-RU" w:eastAsia="ru-RU" w:bidi="ru-RU"/>
      </w:rPr>
    </w:lvl>
    <w:lvl w:ilvl="8" w:tplc="64B01178">
      <w:numFmt w:val="bullet"/>
      <w:lvlText w:val="•"/>
      <w:lvlJc w:val="left"/>
      <w:pPr>
        <w:ind w:left="8089" w:hanging="240"/>
      </w:pPr>
      <w:rPr>
        <w:rFonts w:hint="default"/>
        <w:lang w:val="ru-RU" w:eastAsia="ru-RU" w:bidi="ru-RU"/>
      </w:rPr>
    </w:lvl>
  </w:abstractNum>
  <w:abstractNum w:abstractNumId="14">
    <w:nsid w:val="545A4703"/>
    <w:multiLevelType w:val="hybridMultilevel"/>
    <w:tmpl w:val="0798C730"/>
    <w:lvl w:ilvl="0" w:tplc="0EF64BF2">
      <w:start w:val="1"/>
      <w:numFmt w:val="decimal"/>
      <w:lvlText w:val="%1."/>
      <w:lvlJc w:val="left"/>
      <w:pPr>
        <w:ind w:left="102" w:hanging="286"/>
      </w:pPr>
      <w:rPr>
        <w:rFonts w:ascii="Times New Roman" w:eastAsia="Times New Roman" w:hAnsi="Times New Roman" w:cs="Times New Roman" w:hint="default"/>
        <w:spacing w:val="-30"/>
        <w:w w:val="100"/>
        <w:sz w:val="24"/>
        <w:szCs w:val="24"/>
        <w:lang w:val="ru-RU" w:eastAsia="ru-RU" w:bidi="ru-RU"/>
      </w:rPr>
    </w:lvl>
    <w:lvl w:ilvl="1" w:tplc="00F2C128">
      <w:numFmt w:val="bullet"/>
      <w:lvlText w:val="•"/>
      <w:lvlJc w:val="left"/>
      <w:pPr>
        <w:ind w:left="1074" w:hanging="286"/>
      </w:pPr>
      <w:rPr>
        <w:rFonts w:hint="default"/>
        <w:lang w:val="ru-RU" w:eastAsia="ru-RU" w:bidi="ru-RU"/>
      </w:rPr>
    </w:lvl>
    <w:lvl w:ilvl="2" w:tplc="A9BE7184">
      <w:numFmt w:val="bullet"/>
      <w:lvlText w:val="•"/>
      <w:lvlJc w:val="left"/>
      <w:pPr>
        <w:ind w:left="2049" w:hanging="286"/>
      </w:pPr>
      <w:rPr>
        <w:rFonts w:hint="default"/>
        <w:lang w:val="ru-RU" w:eastAsia="ru-RU" w:bidi="ru-RU"/>
      </w:rPr>
    </w:lvl>
    <w:lvl w:ilvl="3" w:tplc="509A8A04">
      <w:numFmt w:val="bullet"/>
      <w:lvlText w:val="•"/>
      <w:lvlJc w:val="left"/>
      <w:pPr>
        <w:ind w:left="3023" w:hanging="286"/>
      </w:pPr>
      <w:rPr>
        <w:rFonts w:hint="default"/>
        <w:lang w:val="ru-RU" w:eastAsia="ru-RU" w:bidi="ru-RU"/>
      </w:rPr>
    </w:lvl>
    <w:lvl w:ilvl="4" w:tplc="3C3A0EFC">
      <w:numFmt w:val="bullet"/>
      <w:lvlText w:val="•"/>
      <w:lvlJc w:val="left"/>
      <w:pPr>
        <w:ind w:left="3998" w:hanging="286"/>
      </w:pPr>
      <w:rPr>
        <w:rFonts w:hint="default"/>
        <w:lang w:val="ru-RU" w:eastAsia="ru-RU" w:bidi="ru-RU"/>
      </w:rPr>
    </w:lvl>
    <w:lvl w:ilvl="5" w:tplc="34CCD2F6">
      <w:numFmt w:val="bullet"/>
      <w:lvlText w:val="•"/>
      <w:lvlJc w:val="left"/>
      <w:pPr>
        <w:ind w:left="4973" w:hanging="286"/>
      </w:pPr>
      <w:rPr>
        <w:rFonts w:hint="default"/>
        <w:lang w:val="ru-RU" w:eastAsia="ru-RU" w:bidi="ru-RU"/>
      </w:rPr>
    </w:lvl>
    <w:lvl w:ilvl="6" w:tplc="C7967B3C">
      <w:numFmt w:val="bullet"/>
      <w:lvlText w:val="•"/>
      <w:lvlJc w:val="left"/>
      <w:pPr>
        <w:ind w:left="5947" w:hanging="286"/>
      </w:pPr>
      <w:rPr>
        <w:rFonts w:hint="default"/>
        <w:lang w:val="ru-RU" w:eastAsia="ru-RU" w:bidi="ru-RU"/>
      </w:rPr>
    </w:lvl>
    <w:lvl w:ilvl="7" w:tplc="333A9DAE">
      <w:numFmt w:val="bullet"/>
      <w:lvlText w:val="•"/>
      <w:lvlJc w:val="left"/>
      <w:pPr>
        <w:ind w:left="6922" w:hanging="286"/>
      </w:pPr>
      <w:rPr>
        <w:rFonts w:hint="default"/>
        <w:lang w:val="ru-RU" w:eastAsia="ru-RU" w:bidi="ru-RU"/>
      </w:rPr>
    </w:lvl>
    <w:lvl w:ilvl="8" w:tplc="A77CB314">
      <w:numFmt w:val="bullet"/>
      <w:lvlText w:val="•"/>
      <w:lvlJc w:val="left"/>
      <w:pPr>
        <w:ind w:left="7897" w:hanging="286"/>
      </w:pPr>
      <w:rPr>
        <w:rFonts w:hint="default"/>
        <w:lang w:val="ru-RU" w:eastAsia="ru-RU" w:bidi="ru-RU"/>
      </w:rPr>
    </w:lvl>
  </w:abstractNum>
  <w:abstractNum w:abstractNumId="15">
    <w:nsid w:val="55776CA2"/>
    <w:multiLevelType w:val="hybridMultilevel"/>
    <w:tmpl w:val="C9740746"/>
    <w:lvl w:ilvl="0" w:tplc="74C07ABC">
      <w:numFmt w:val="bullet"/>
      <w:lvlText w:val="-"/>
      <w:lvlJc w:val="left"/>
      <w:pPr>
        <w:ind w:left="102" w:hanging="286"/>
      </w:pPr>
      <w:rPr>
        <w:rFonts w:ascii="Times New Roman" w:eastAsia="Times New Roman" w:hAnsi="Times New Roman" w:cs="Times New Roman" w:hint="default"/>
        <w:spacing w:val="-26"/>
        <w:w w:val="99"/>
        <w:sz w:val="24"/>
        <w:szCs w:val="24"/>
        <w:lang w:val="ru-RU" w:eastAsia="ru-RU" w:bidi="ru-RU"/>
      </w:rPr>
    </w:lvl>
    <w:lvl w:ilvl="1" w:tplc="F0AEECA0">
      <w:numFmt w:val="bullet"/>
      <w:lvlText w:val="•"/>
      <w:lvlJc w:val="left"/>
      <w:pPr>
        <w:ind w:left="1074" w:hanging="286"/>
      </w:pPr>
      <w:rPr>
        <w:rFonts w:hint="default"/>
        <w:lang w:val="ru-RU" w:eastAsia="ru-RU" w:bidi="ru-RU"/>
      </w:rPr>
    </w:lvl>
    <w:lvl w:ilvl="2" w:tplc="680AAE9A">
      <w:numFmt w:val="bullet"/>
      <w:lvlText w:val="•"/>
      <w:lvlJc w:val="left"/>
      <w:pPr>
        <w:ind w:left="2049" w:hanging="286"/>
      </w:pPr>
      <w:rPr>
        <w:rFonts w:hint="default"/>
        <w:lang w:val="ru-RU" w:eastAsia="ru-RU" w:bidi="ru-RU"/>
      </w:rPr>
    </w:lvl>
    <w:lvl w:ilvl="3" w:tplc="C8284744">
      <w:numFmt w:val="bullet"/>
      <w:lvlText w:val="•"/>
      <w:lvlJc w:val="left"/>
      <w:pPr>
        <w:ind w:left="3023" w:hanging="286"/>
      </w:pPr>
      <w:rPr>
        <w:rFonts w:hint="default"/>
        <w:lang w:val="ru-RU" w:eastAsia="ru-RU" w:bidi="ru-RU"/>
      </w:rPr>
    </w:lvl>
    <w:lvl w:ilvl="4" w:tplc="50AA1110">
      <w:numFmt w:val="bullet"/>
      <w:lvlText w:val="•"/>
      <w:lvlJc w:val="left"/>
      <w:pPr>
        <w:ind w:left="3998" w:hanging="286"/>
      </w:pPr>
      <w:rPr>
        <w:rFonts w:hint="default"/>
        <w:lang w:val="ru-RU" w:eastAsia="ru-RU" w:bidi="ru-RU"/>
      </w:rPr>
    </w:lvl>
    <w:lvl w:ilvl="5" w:tplc="14102708">
      <w:numFmt w:val="bullet"/>
      <w:lvlText w:val="•"/>
      <w:lvlJc w:val="left"/>
      <w:pPr>
        <w:ind w:left="4973" w:hanging="286"/>
      </w:pPr>
      <w:rPr>
        <w:rFonts w:hint="default"/>
        <w:lang w:val="ru-RU" w:eastAsia="ru-RU" w:bidi="ru-RU"/>
      </w:rPr>
    </w:lvl>
    <w:lvl w:ilvl="6" w:tplc="AA2E3366">
      <w:numFmt w:val="bullet"/>
      <w:lvlText w:val="•"/>
      <w:lvlJc w:val="left"/>
      <w:pPr>
        <w:ind w:left="5947" w:hanging="286"/>
      </w:pPr>
      <w:rPr>
        <w:rFonts w:hint="default"/>
        <w:lang w:val="ru-RU" w:eastAsia="ru-RU" w:bidi="ru-RU"/>
      </w:rPr>
    </w:lvl>
    <w:lvl w:ilvl="7" w:tplc="3932A374">
      <w:numFmt w:val="bullet"/>
      <w:lvlText w:val="•"/>
      <w:lvlJc w:val="left"/>
      <w:pPr>
        <w:ind w:left="6922" w:hanging="286"/>
      </w:pPr>
      <w:rPr>
        <w:rFonts w:hint="default"/>
        <w:lang w:val="ru-RU" w:eastAsia="ru-RU" w:bidi="ru-RU"/>
      </w:rPr>
    </w:lvl>
    <w:lvl w:ilvl="8" w:tplc="426CB08C">
      <w:numFmt w:val="bullet"/>
      <w:lvlText w:val="•"/>
      <w:lvlJc w:val="left"/>
      <w:pPr>
        <w:ind w:left="7897" w:hanging="286"/>
      </w:pPr>
      <w:rPr>
        <w:rFonts w:hint="default"/>
        <w:lang w:val="ru-RU" w:eastAsia="ru-RU" w:bidi="ru-RU"/>
      </w:rPr>
    </w:lvl>
  </w:abstractNum>
  <w:abstractNum w:abstractNumId="16">
    <w:nsid w:val="55881269"/>
    <w:multiLevelType w:val="hybridMultilevel"/>
    <w:tmpl w:val="F32458FC"/>
    <w:lvl w:ilvl="0" w:tplc="166EF8E8">
      <w:start w:val="1"/>
      <w:numFmt w:val="decimal"/>
      <w:lvlText w:val="%1."/>
      <w:lvlJc w:val="left"/>
      <w:pPr>
        <w:ind w:left="102" w:hanging="286"/>
        <w:jc w:val="right"/>
      </w:pPr>
      <w:rPr>
        <w:rFonts w:ascii="Times New Roman" w:eastAsia="Times New Roman" w:hAnsi="Times New Roman" w:cs="Times New Roman" w:hint="default"/>
        <w:b/>
        <w:bCs/>
        <w:spacing w:val="-15"/>
        <w:w w:val="100"/>
        <w:sz w:val="24"/>
        <w:szCs w:val="24"/>
        <w:lang w:val="ru-RU" w:eastAsia="ru-RU" w:bidi="ru-RU"/>
      </w:rPr>
    </w:lvl>
    <w:lvl w:ilvl="1" w:tplc="848C70DA">
      <w:numFmt w:val="bullet"/>
      <w:lvlText w:val="•"/>
      <w:lvlJc w:val="left"/>
      <w:pPr>
        <w:ind w:left="1074" w:hanging="286"/>
      </w:pPr>
      <w:rPr>
        <w:rFonts w:hint="default"/>
        <w:lang w:val="ru-RU" w:eastAsia="ru-RU" w:bidi="ru-RU"/>
      </w:rPr>
    </w:lvl>
    <w:lvl w:ilvl="2" w:tplc="EC4EEEEC">
      <w:numFmt w:val="bullet"/>
      <w:lvlText w:val="•"/>
      <w:lvlJc w:val="left"/>
      <w:pPr>
        <w:ind w:left="2049" w:hanging="286"/>
      </w:pPr>
      <w:rPr>
        <w:rFonts w:hint="default"/>
        <w:lang w:val="ru-RU" w:eastAsia="ru-RU" w:bidi="ru-RU"/>
      </w:rPr>
    </w:lvl>
    <w:lvl w:ilvl="3" w:tplc="61E4CEE2">
      <w:numFmt w:val="bullet"/>
      <w:lvlText w:val="•"/>
      <w:lvlJc w:val="left"/>
      <w:pPr>
        <w:ind w:left="3023" w:hanging="286"/>
      </w:pPr>
      <w:rPr>
        <w:rFonts w:hint="default"/>
        <w:lang w:val="ru-RU" w:eastAsia="ru-RU" w:bidi="ru-RU"/>
      </w:rPr>
    </w:lvl>
    <w:lvl w:ilvl="4" w:tplc="290296E0">
      <w:numFmt w:val="bullet"/>
      <w:lvlText w:val="•"/>
      <w:lvlJc w:val="left"/>
      <w:pPr>
        <w:ind w:left="3998" w:hanging="286"/>
      </w:pPr>
      <w:rPr>
        <w:rFonts w:hint="default"/>
        <w:lang w:val="ru-RU" w:eastAsia="ru-RU" w:bidi="ru-RU"/>
      </w:rPr>
    </w:lvl>
    <w:lvl w:ilvl="5" w:tplc="B11C282C">
      <w:numFmt w:val="bullet"/>
      <w:lvlText w:val="•"/>
      <w:lvlJc w:val="left"/>
      <w:pPr>
        <w:ind w:left="4973" w:hanging="286"/>
      </w:pPr>
      <w:rPr>
        <w:rFonts w:hint="default"/>
        <w:lang w:val="ru-RU" w:eastAsia="ru-RU" w:bidi="ru-RU"/>
      </w:rPr>
    </w:lvl>
    <w:lvl w:ilvl="6" w:tplc="987E955E">
      <w:numFmt w:val="bullet"/>
      <w:lvlText w:val="•"/>
      <w:lvlJc w:val="left"/>
      <w:pPr>
        <w:ind w:left="5947" w:hanging="286"/>
      </w:pPr>
      <w:rPr>
        <w:rFonts w:hint="default"/>
        <w:lang w:val="ru-RU" w:eastAsia="ru-RU" w:bidi="ru-RU"/>
      </w:rPr>
    </w:lvl>
    <w:lvl w:ilvl="7" w:tplc="A40C0200">
      <w:numFmt w:val="bullet"/>
      <w:lvlText w:val="•"/>
      <w:lvlJc w:val="left"/>
      <w:pPr>
        <w:ind w:left="6922" w:hanging="286"/>
      </w:pPr>
      <w:rPr>
        <w:rFonts w:hint="default"/>
        <w:lang w:val="ru-RU" w:eastAsia="ru-RU" w:bidi="ru-RU"/>
      </w:rPr>
    </w:lvl>
    <w:lvl w:ilvl="8" w:tplc="11AA2C0C">
      <w:numFmt w:val="bullet"/>
      <w:lvlText w:val="•"/>
      <w:lvlJc w:val="left"/>
      <w:pPr>
        <w:ind w:left="7897" w:hanging="286"/>
      </w:pPr>
      <w:rPr>
        <w:rFonts w:hint="default"/>
        <w:lang w:val="ru-RU" w:eastAsia="ru-RU" w:bidi="ru-RU"/>
      </w:rPr>
    </w:lvl>
  </w:abstractNum>
  <w:abstractNum w:abstractNumId="17">
    <w:nsid w:val="5F2718A7"/>
    <w:multiLevelType w:val="hybridMultilevel"/>
    <w:tmpl w:val="FB488D12"/>
    <w:lvl w:ilvl="0" w:tplc="817E5AF0">
      <w:numFmt w:val="bullet"/>
      <w:lvlText w:val="–"/>
      <w:lvlJc w:val="left"/>
      <w:pPr>
        <w:ind w:left="102" w:hanging="286"/>
      </w:pPr>
      <w:rPr>
        <w:rFonts w:ascii="Times New Roman" w:eastAsia="Times New Roman" w:hAnsi="Times New Roman" w:cs="Times New Roman" w:hint="default"/>
        <w:spacing w:val="-15"/>
        <w:w w:val="100"/>
        <w:sz w:val="24"/>
        <w:szCs w:val="24"/>
        <w:lang w:val="ru-RU" w:eastAsia="ru-RU" w:bidi="ru-RU"/>
      </w:rPr>
    </w:lvl>
    <w:lvl w:ilvl="1" w:tplc="0BD07A3E">
      <w:numFmt w:val="bullet"/>
      <w:lvlText w:val="•"/>
      <w:lvlJc w:val="left"/>
      <w:pPr>
        <w:ind w:left="1074" w:hanging="286"/>
      </w:pPr>
      <w:rPr>
        <w:rFonts w:hint="default"/>
        <w:lang w:val="ru-RU" w:eastAsia="ru-RU" w:bidi="ru-RU"/>
      </w:rPr>
    </w:lvl>
    <w:lvl w:ilvl="2" w:tplc="13142648">
      <w:numFmt w:val="bullet"/>
      <w:lvlText w:val="•"/>
      <w:lvlJc w:val="left"/>
      <w:pPr>
        <w:ind w:left="2049" w:hanging="286"/>
      </w:pPr>
      <w:rPr>
        <w:rFonts w:hint="default"/>
        <w:lang w:val="ru-RU" w:eastAsia="ru-RU" w:bidi="ru-RU"/>
      </w:rPr>
    </w:lvl>
    <w:lvl w:ilvl="3" w:tplc="157C86CE">
      <w:numFmt w:val="bullet"/>
      <w:lvlText w:val="•"/>
      <w:lvlJc w:val="left"/>
      <w:pPr>
        <w:ind w:left="3023" w:hanging="286"/>
      </w:pPr>
      <w:rPr>
        <w:rFonts w:hint="default"/>
        <w:lang w:val="ru-RU" w:eastAsia="ru-RU" w:bidi="ru-RU"/>
      </w:rPr>
    </w:lvl>
    <w:lvl w:ilvl="4" w:tplc="05363D7A">
      <w:numFmt w:val="bullet"/>
      <w:lvlText w:val="•"/>
      <w:lvlJc w:val="left"/>
      <w:pPr>
        <w:ind w:left="3998" w:hanging="286"/>
      </w:pPr>
      <w:rPr>
        <w:rFonts w:hint="default"/>
        <w:lang w:val="ru-RU" w:eastAsia="ru-RU" w:bidi="ru-RU"/>
      </w:rPr>
    </w:lvl>
    <w:lvl w:ilvl="5" w:tplc="E4FE6F78">
      <w:numFmt w:val="bullet"/>
      <w:lvlText w:val="•"/>
      <w:lvlJc w:val="left"/>
      <w:pPr>
        <w:ind w:left="4973" w:hanging="286"/>
      </w:pPr>
      <w:rPr>
        <w:rFonts w:hint="default"/>
        <w:lang w:val="ru-RU" w:eastAsia="ru-RU" w:bidi="ru-RU"/>
      </w:rPr>
    </w:lvl>
    <w:lvl w:ilvl="6" w:tplc="A8B471F4">
      <w:numFmt w:val="bullet"/>
      <w:lvlText w:val="•"/>
      <w:lvlJc w:val="left"/>
      <w:pPr>
        <w:ind w:left="5947" w:hanging="286"/>
      </w:pPr>
      <w:rPr>
        <w:rFonts w:hint="default"/>
        <w:lang w:val="ru-RU" w:eastAsia="ru-RU" w:bidi="ru-RU"/>
      </w:rPr>
    </w:lvl>
    <w:lvl w:ilvl="7" w:tplc="2EACDE42">
      <w:numFmt w:val="bullet"/>
      <w:lvlText w:val="•"/>
      <w:lvlJc w:val="left"/>
      <w:pPr>
        <w:ind w:left="6922" w:hanging="286"/>
      </w:pPr>
      <w:rPr>
        <w:rFonts w:hint="default"/>
        <w:lang w:val="ru-RU" w:eastAsia="ru-RU" w:bidi="ru-RU"/>
      </w:rPr>
    </w:lvl>
    <w:lvl w:ilvl="8" w:tplc="34C0305C">
      <w:numFmt w:val="bullet"/>
      <w:lvlText w:val="•"/>
      <w:lvlJc w:val="left"/>
      <w:pPr>
        <w:ind w:left="7897" w:hanging="286"/>
      </w:pPr>
      <w:rPr>
        <w:rFonts w:hint="default"/>
        <w:lang w:val="ru-RU" w:eastAsia="ru-RU" w:bidi="ru-RU"/>
      </w:rPr>
    </w:lvl>
  </w:abstractNum>
  <w:abstractNum w:abstractNumId="18">
    <w:nsid w:val="67806D95"/>
    <w:multiLevelType w:val="hybridMultilevel"/>
    <w:tmpl w:val="825C6AC0"/>
    <w:lvl w:ilvl="0" w:tplc="E2185D16">
      <w:start w:val="1"/>
      <w:numFmt w:val="bullet"/>
      <w:lvlText w:val=""/>
      <w:lvlJc w:val="left"/>
      <w:pPr>
        <w:ind w:left="1429" w:hanging="360"/>
      </w:pPr>
      <w:rPr>
        <w:rFonts w:ascii="Wingdings" w:hAnsi="Wingdings"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A947682"/>
    <w:multiLevelType w:val="hybridMultilevel"/>
    <w:tmpl w:val="38440400"/>
    <w:lvl w:ilvl="0" w:tplc="BB7626F6">
      <w:start w:val="1"/>
      <w:numFmt w:val="decimal"/>
      <w:lvlText w:val="%1."/>
      <w:lvlJc w:val="left"/>
      <w:pPr>
        <w:ind w:left="1095" w:hanging="286"/>
      </w:pPr>
      <w:rPr>
        <w:rFonts w:ascii="Times New Roman" w:eastAsia="Times New Roman" w:hAnsi="Times New Roman" w:cs="Times New Roman" w:hint="default"/>
        <w:spacing w:val="-15"/>
        <w:w w:val="100"/>
        <w:sz w:val="24"/>
        <w:szCs w:val="24"/>
        <w:lang w:val="ru-RU" w:eastAsia="ru-RU" w:bidi="ru-RU"/>
      </w:rPr>
    </w:lvl>
    <w:lvl w:ilvl="1" w:tplc="F184187A">
      <w:numFmt w:val="bullet"/>
      <w:lvlText w:val="•"/>
      <w:lvlJc w:val="left"/>
      <w:pPr>
        <w:ind w:left="1974" w:hanging="286"/>
      </w:pPr>
      <w:rPr>
        <w:rFonts w:hint="default"/>
        <w:lang w:val="ru-RU" w:eastAsia="ru-RU" w:bidi="ru-RU"/>
      </w:rPr>
    </w:lvl>
    <w:lvl w:ilvl="2" w:tplc="489C00E8">
      <w:numFmt w:val="bullet"/>
      <w:lvlText w:val="•"/>
      <w:lvlJc w:val="left"/>
      <w:pPr>
        <w:ind w:left="2849" w:hanging="286"/>
      </w:pPr>
      <w:rPr>
        <w:rFonts w:hint="default"/>
        <w:lang w:val="ru-RU" w:eastAsia="ru-RU" w:bidi="ru-RU"/>
      </w:rPr>
    </w:lvl>
    <w:lvl w:ilvl="3" w:tplc="215C145C">
      <w:numFmt w:val="bullet"/>
      <w:lvlText w:val="•"/>
      <w:lvlJc w:val="left"/>
      <w:pPr>
        <w:ind w:left="3723" w:hanging="286"/>
      </w:pPr>
      <w:rPr>
        <w:rFonts w:hint="default"/>
        <w:lang w:val="ru-RU" w:eastAsia="ru-RU" w:bidi="ru-RU"/>
      </w:rPr>
    </w:lvl>
    <w:lvl w:ilvl="4" w:tplc="5D4CAAEA">
      <w:numFmt w:val="bullet"/>
      <w:lvlText w:val="•"/>
      <w:lvlJc w:val="left"/>
      <w:pPr>
        <w:ind w:left="4598" w:hanging="286"/>
      </w:pPr>
      <w:rPr>
        <w:rFonts w:hint="default"/>
        <w:lang w:val="ru-RU" w:eastAsia="ru-RU" w:bidi="ru-RU"/>
      </w:rPr>
    </w:lvl>
    <w:lvl w:ilvl="5" w:tplc="686EA0FA">
      <w:numFmt w:val="bullet"/>
      <w:lvlText w:val="•"/>
      <w:lvlJc w:val="left"/>
      <w:pPr>
        <w:ind w:left="5473" w:hanging="286"/>
      </w:pPr>
      <w:rPr>
        <w:rFonts w:hint="default"/>
        <w:lang w:val="ru-RU" w:eastAsia="ru-RU" w:bidi="ru-RU"/>
      </w:rPr>
    </w:lvl>
    <w:lvl w:ilvl="6" w:tplc="3AB8F4A8">
      <w:numFmt w:val="bullet"/>
      <w:lvlText w:val="•"/>
      <w:lvlJc w:val="left"/>
      <w:pPr>
        <w:ind w:left="6347" w:hanging="286"/>
      </w:pPr>
      <w:rPr>
        <w:rFonts w:hint="default"/>
        <w:lang w:val="ru-RU" w:eastAsia="ru-RU" w:bidi="ru-RU"/>
      </w:rPr>
    </w:lvl>
    <w:lvl w:ilvl="7" w:tplc="723E3D4E">
      <w:numFmt w:val="bullet"/>
      <w:lvlText w:val="•"/>
      <w:lvlJc w:val="left"/>
      <w:pPr>
        <w:ind w:left="7222" w:hanging="286"/>
      </w:pPr>
      <w:rPr>
        <w:rFonts w:hint="default"/>
        <w:lang w:val="ru-RU" w:eastAsia="ru-RU" w:bidi="ru-RU"/>
      </w:rPr>
    </w:lvl>
    <w:lvl w:ilvl="8" w:tplc="3E0843DE">
      <w:numFmt w:val="bullet"/>
      <w:lvlText w:val="•"/>
      <w:lvlJc w:val="left"/>
      <w:pPr>
        <w:ind w:left="8097" w:hanging="286"/>
      </w:pPr>
      <w:rPr>
        <w:rFonts w:hint="default"/>
        <w:lang w:val="ru-RU" w:eastAsia="ru-RU" w:bidi="ru-RU"/>
      </w:rPr>
    </w:lvl>
  </w:abstractNum>
  <w:abstractNum w:abstractNumId="20">
    <w:nsid w:val="6D6757EF"/>
    <w:multiLevelType w:val="hybridMultilevel"/>
    <w:tmpl w:val="5BD0B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B2472FB"/>
    <w:multiLevelType w:val="hybridMultilevel"/>
    <w:tmpl w:val="E2BE22B6"/>
    <w:lvl w:ilvl="0" w:tplc="B16C0F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CAD426E"/>
    <w:multiLevelType w:val="hybridMultilevel"/>
    <w:tmpl w:val="69ECEBEC"/>
    <w:lvl w:ilvl="0" w:tplc="61BCCE82">
      <w:start w:val="1"/>
      <w:numFmt w:val="decimal"/>
      <w:lvlText w:val="%1)"/>
      <w:lvlJc w:val="left"/>
      <w:pPr>
        <w:ind w:left="1744" w:hanging="1035"/>
      </w:pPr>
      <w:rPr>
        <w:rFonts w:hint="default"/>
      </w:rPr>
    </w:lvl>
    <w:lvl w:ilvl="1" w:tplc="852C4D1E">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F53FB4"/>
    <w:multiLevelType w:val="hybridMultilevel"/>
    <w:tmpl w:val="25126CB2"/>
    <w:lvl w:ilvl="0" w:tplc="E2185D16">
      <w:start w:val="1"/>
      <w:numFmt w:val="bullet"/>
      <w:lvlText w:val=""/>
      <w:lvlJc w:val="left"/>
      <w:pPr>
        <w:ind w:left="1429" w:hanging="360"/>
      </w:pPr>
      <w:rPr>
        <w:rFonts w:ascii="Wingdings" w:hAnsi="Wingdings"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9"/>
  </w:num>
  <w:num w:numId="3">
    <w:abstractNumId w:val="5"/>
  </w:num>
  <w:num w:numId="4">
    <w:abstractNumId w:val="10"/>
  </w:num>
  <w:num w:numId="5">
    <w:abstractNumId w:val="11"/>
  </w:num>
  <w:num w:numId="6">
    <w:abstractNumId w:val="0"/>
  </w:num>
  <w:num w:numId="7">
    <w:abstractNumId w:val="12"/>
  </w:num>
  <w:num w:numId="8">
    <w:abstractNumId w:val="16"/>
  </w:num>
  <w:num w:numId="9">
    <w:abstractNumId w:val="2"/>
  </w:num>
  <w:num w:numId="10">
    <w:abstractNumId w:val="7"/>
  </w:num>
  <w:num w:numId="11">
    <w:abstractNumId w:val="19"/>
  </w:num>
  <w:num w:numId="12">
    <w:abstractNumId w:val="1"/>
  </w:num>
  <w:num w:numId="13">
    <w:abstractNumId w:val="13"/>
  </w:num>
  <w:num w:numId="14">
    <w:abstractNumId w:val="6"/>
  </w:num>
  <w:num w:numId="15">
    <w:abstractNumId w:val="14"/>
  </w:num>
  <w:num w:numId="16">
    <w:abstractNumId w:val="15"/>
  </w:num>
  <w:num w:numId="17">
    <w:abstractNumId w:val="8"/>
  </w:num>
  <w:num w:numId="18">
    <w:abstractNumId w:val="20"/>
  </w:num>
  <w:num w:numId="19">
    <w:abstractNumId w:val="3"/>
  </w:num>
  <w:num w:numId="20">
    <w:abstractNumId w:val="4"/>
  </w:num>
  <w:num w:numId="21">
    <w:abstractNumId w:val="21"/>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9F"/>
    <w:rsid w:val="000130C7"/>
    <w:rsid w:val="00030705"/>
    <w:rsid w:val="000A2034"/>
    <w:rsid w:val="000C4251"/>
    <w:rsid w:val="000C6D1F"/>
    <w:rsid w:val="000F39B2"/>
    <w:rsid w:val="000F6980"/>
    <w:rsid w:val="00114C85"/>
    <w:rsid w:val="00124974"/>
    <w:rsid w:val="001509F0"/>
    <w:rsid w:val="00186762"/>
    <w:rsid w:val="001A6336"/>
    <w:rsid w:val="001C24A4"/>
    <w:rsid w:val="0021760B"/>
    <w:rsid w:val="00244DC5"/>
    <w:rsid w:val="002B5DFB"/>
    <w:rsid w:val="002C193E"/>
    <w:rsid w:val="002C6EF1"/>
    <w:rsid w:val="002F1CD3"/>
    <w:rsid w:val="0031031D"/>
    <w:rsid w:val="00317436"/>
    <w:rsid w:val="003457E2"/>
    <w:rsid w:val="00350C77"/>
    <w:rsid w:val="003B3C4B"/>
    <w:rsid w:val="003C4F6A"/>
    <w:rsid w:val="003F5431"/>
    <w:rsid w:val="004411D7"/>
    <w:rsid w:val="00443A2D"/>
    <w:rsid w:val="004C240E"/>
    <w:rsid w:val="004D518B"/>
    <w:rsid w:val="00500FB8"/>
    <w:rsid w:val="00502CDD"/>
    <w:rsid w:val="005B4594"/>
    <w:rsid w:val="005E0475"/>
    <w:rsid w:val="00621F86"/>
    <w:rsid w:val="00663972"/>
    <w:rsid w:val="0067762E"/>
    <w:rsid w:val="006933A0"/>
    <w:rsid w:val="006A0A2B"/>
    <w:rsid w:val="00743849"/>
    <w:rsid w:val="007810A9"/>
    <w:rsid w:val="00785922"/>
    <w:rsid w:val="007C7CF3"/>
    <w:rsid w:val="007F1D6D"/>
    <w:rsid w:val="007F676A"/>
    <w:rsid w:val="00835DB4"/>
    <w:rsid w:val="00843851"/>
    <w:rsid w:val="0085514E"/>
    <w:rsid w:val="00871B9A"/>
    <w:rsid w:val="008756AC"/>
    <w:rsid w:val="00880714"/>
    <w:rsid w:val="008E556E"/>
    <w:rsid w:val="009274BB"/>
    <w:rsid w:val="00941979"/>
    <w:rsid w:val="009555CA"/>
    <w:rsid w:val="009D3862"/>
    <w:rsid w:val="009D3C5C"/>
    <w:rsid w:val="009D749F"/>
    <w:rsid w:val="009F3081"/>
    <w:rsid w:val="00A00AFD"/>
    <w:rsid w:val="00A02890"/>
    <w:rsid w:val="00A20117"/>
    <w:rsid w:val="00A238F1"/>
    <w:rsid w:val="00AA2832"/>
    <w:rsid w:val="00AC43AE"/>
    <w:rsid w:val="00AE22F6"/>
    <w:rsid w:val="00AF20B9"/>
    <w:rsid w:val="00B5201B"/>
    <w:rsid w:val="00BA0145"/>
    <w:rsid w:val="00BE6AD9"/>
    <w:rsid w:val="00C17F5E"/>
    <w:rsid w:val="00CB0755"/>
    <w:rsid w:val="00CB354C"/>
    <w:rsid w:val="00CB41A3"/>
    <w:rsid w:val="00CC4E05"/>
    <w:rsid w:val="00D14B63"/>
    <w:rsid w:val="00D2717D"/>
    <w:rsid w:val="00D62E4D"/>
    <w:rsid w:val="00DA6BEA"/>
    <w:rsid w:val="00DF2756"/>
    <w:rsid w:val="00E10A9F"/>
    <w:rsid w:val="00E640C3"/>
    <w:rsid w:val="00E813DE"/>
    <w:rsid w:val="00ED7914"/>
    <w:rsid w:val="00EE3983"/>
    <w:rsid w:val="00EE7EEE"/>
    <w:rsid w:val="00F1043F"/>
    <w:rsid w:val="00F41313"/>
    <w:rsid w:val="00F668CA"/>
    <w:rsid w:val="00F739F6"/>
    <w:rsid w:val="00F942B1"/>
    <w:rsid w:val="00FB0917"/>
    <w:rsid w:val="00FB5A97"/>
    <w:rsid w:val="00FD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99"/>
    <w:qFormat/>
    <w:rsid w:val="00663972"/>
    <w:pPr>
      <w:ind w:left="709"/>
      <w:outlineLvl w:val="0"/>
    </w:pPr>
    <w:rPr>
      <w:b/>
      <w:bCs/>
      <w:sz w:val="24"/>
      <w:szCs w:val="24"/>
    </w:rPr>
  </w:style>
  <w:style w:type="paragraph" w:styleId="2">
    <w:name w:val="heading 2"/>
    <w:basedOn w:val="a"/>
    <w:next w:val="a"/>
    <w:link w:val="20"/>
    <w:autoRedefine/>
    <w:qFormat/>
    <w:rsid w:val="009274BB"/>
    <w:pPr>
      <w:widowControl/>
      <w:shd w:val="clear" w:color="auto" w:fill="FFFFFF"/>
      <w:tabs>
        <w:tab w:val="left" w:pos="993"/>
      </w:tabs>
      <w:suppressAutoHyphens/>
      <w:autoSpaceDE/>
      <w:autoSpaceDN/>
      <w:spacing w:before="120"/>
      <w:jc w:val="center"/>
      <w:outlineLvl w:val="1"/>
    </w:pPr>
    <w:rPr>
      <w:rFonts w:eastAsia="Calibri"/>
      <w:b/>
      <w:sz w:val="28"/>
      <w:szCs w:val="24"/>
      <w:lang w:bidi="ar-SA"/>
    </w:rPr>
  </w:style>
  <w:style w:type="paragraph" w:styleId="3">
    <w:name w:val="heading 3"/>
    <w:basedOn w:val="a"/>
    <w:next w:val="a"/>
    <w:link w:val="30"/>
    <w:uiPriority w:val="9"/>
    <w:qFormat/>
    <w:rsid w:val="00785922"/>
    <w:pPr>
      <w:keepNext/>
      <w:keepLines/>
      <w:widowControl/>
      <w:autoSpaceDE/>
      <w:autoSpaceDN/>
      <w:spacing w:before="200"/>
      <w:outlineLvl w:val="2"/>
    </w:pPr>
    <w:rPr>
      <w:rFonts w:ascii="Cambria" w:hAnsi="Cambria"/>
      <w:b/>
      <w:bCs/>
      <w:color w:val="4F81BD"/>
      <w:sz w:val="20"/>
      <w:szCs w:val="20"/>
      <w:lang w:val="x-none" w:eastAsia="x-none" w:bidi="ar-SA"/>
    </w:rPr>
  </w:style>
  <w:style w:type="paragraph" w:styleId="4">
    <w:name w:val="heading 4"/>
    <w:basedOn w:val="a"/>
    <w:next w:val="a"/>
    <w:link w:val="40"/>
    <w:uiPriority w:val="9"/>
    <w:qFormat/>
    <w:rsid w:val="00785922"/>
    <w:pPr>
      <w:keepNext/>
      <w:widowControl/>
      <w:autoSpaceDE/>
      <w:autoSpaceDN/>
      <w:spacing w:before="240" w:after="60"/>
      <w:outlineLvl w:val="3"/>
    </w:pPr>
    <w:rPr>
      <w:rFonts w:ascii="Calibri" w:hAnsi="Calibri"/>
      <w:b/>
      <w:bCs/>
      <w:sz w:val="28"/>
      <w:szCs w:val="28"/>
      <w:lang w:val="x-none" w:eastAsia="en-US" w:bidi="ar-SA"/>
    </w:rPr>
  </w:style>
  <w:style w:type="paragraph" w:styleId="8">
    <w:name w:val="heading 8"/>
    <w:basedOn w:val="a"/>
    <w:next w:val="a"/>
    <w:link w:val="80"/>
    <w:uiPriority w:val="9"/>
    <w:qFormat/>
    <w:rsid w:val="00785922"/>
    <w:pPr>
      <w:keepNext/>
      <w:keepLines/>
      <w:widowControl/>
      <w:autoSpaceDE/>
      <w:autoSpaceDN/>
      <w:spacing w:before="200"/>
      <w:outlineLvl w:val="7"/>
    </w:pPr>
    <w:rPr>
      <w:rFonts w:ascii="Cambria" w:hAnsi="Cambria"/>
      <w:color w:val="40404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5922"/>
    <w:rPr>
      <w:rFonts w:ascii="Times New Roman" w:eastAsia="Times New Roman" w:hAnsi="Times New Roman" w:cs="Times New Roman"/>
      <w:b/>
      <w:bCs/>
      <w:sz w:val="24"/>
      <w:szCs w:val="24"/>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137"/>
      <w:ind w:left="342" w:hanging="240"/>
    </w:pPr>
    <w:rPr>
      <w:sz w:val="24"/>
      <w:szCs w:val="24"/>
    </w:rPr>
  </w:style>
  <w:style w:type="paragraph" w:styleId="a3">
    <w:name w:val="Body Text"/>
    <w:basedOn w:val="a"/>
    <w:link w:val="a4"/>
    <w:uiPriority w:val="99"/>
    <w:qFormat/>
    <w:pPr>
      <w:ind w:left="102" w:firstLine="707"/>
      <w:jc w:val="both"/>
    </w:pPr>
    <w:rPr>
      <w:sz w:val="24"/>
      <w:szCs w:val="24"/>
    </w:rPr>
  </w:style>
  <w:style w:type="character" w:customStyle="1" w:styleId="a4">
    <w:name w:val="Основной текст Знак"/>
    <w:basedOn w:val="a0"/>
    <w:link w:val="a3"/>
    <w:uiPriority w:val="99"/>
    <w:rsid w:val="00785922"/>
    <w:rPr>
      <w:rFonts w:ascii="Times New Roman" w:eastAsia="Times New Roman" w:hAnsi="Times New Roman" w:cs="Times New Roman"/>
      <w:sz w:val="24"/>
      <w:szCs w:val="24"/>
      <w:lang w:val="ru-RU" w:eastAsia="ru-RU" w:bidi="ru-RU"/>
    </w:rPr>
  </w:style>
  <w:style w:type="paragraph" w:styleId="a5">
    <w:name w:val="List Paragraph"/>
    <w:basedOn w:val="a"/>
    <w:uiPriority w:val="34"/>
    <w:qFormat/>
    <w:pPr>
      <w:ind w:left="102" w:firstLine="708"/>
    </w:pPr>
  </w:style>
  <w:style w:type="paragraph" w:customStyle="1" w:styleId="TableParagraph">
    <w:name w:val="Table Paragraph"/>
    <w:basedOn w:val="a"/>
    <w:uiPriority w:val="1"/>
    <w:qFormat/>
    <w:pPr>
      <w:spacing w:line="268" w:lineRule="exact"/>
      <w:ind w:left="69"/>
    </w:pPr>
  </w:style>
  <w:style w:type="paragraph" w:styleId="a6">
    <w:name w:val="Balloon Text"/>
    <w:basedOn w:val="a"/>
    <w:link w:val="a7"/>
    <w:uiPriority w:val="99"/>
    <w:unhideWhenUsed/>
    <w:rsid w:val="002F1CD3"/>
    <w:rPr>
      <w:rFonts w:ascii="Tahoma" w:hAnsi="Tahoma" w:cs="Tahoma"/>
      <w:sz w:val="16"/>
      <w:szCs w:val="16"/>
    </w:rPr>
  </w:style>
  <w:style w:type="character" w:customStyle="1" w:styleId="a7">
    <w:name w:val="Текст выноски Знак"/>
    <w:basedOn w:val="a0"/>
    <w:link w:val="a6"/>
    <w:uiPriority w:val="99"/>
    <w:rsid w:val="002F1CD3"/>
    <w:rPr>
      <w:rFonts w:ascii="Tahoma" w:eastAsia="Times New Roman" w:hAnsi="Tahoma" w:cs="Tahoma"/>
      <w:sz w:val="16"/>
      <w:szCs w:val="16"/>
      <w:lang w:val="ru-RU" w:eastAsia="ru-RU" w:bidi="ru-RU"/>
    </w:rPr>
  </w:style>
  <w:style w:type="paragraph" w:customStyle="1" w:styleId="Default">
    <w:name w:val="Default"/>
    <w:rsid w:val="009555CA"/>
    <w:pPr>
      <w:widowControl/>
      <w:adjustRightInd w:val="0"/>
    </w:pPr>
    <w:rPr>
      <w:rFonts w:ascii="Times New Roman" w:hAnsi="Times New Roman" w:cs="Times New Roman"/>
      <w:color w:val="000000"/>
      <w:sz w:val="24"/>
      <w:szCs w:val="24"/>
      <w:lang w:val="ru-RU"/>
    </w:rPr>
  </w:style>
  <w:style w:type="paragraph" w:customStyle="1" w:styleId="titlep">
    <w:name w:val="titlep"/>
    <w:basedOn w:val="a"/>
    <w:rsid w:val="009555CA"/>
    <w:pPr>
      <w:widowControl/>
      <w:autoSpaceDE/>
      <w:autoSpaceDN/>
      <w:spacing w:before="240" w:after="240"/>
      <w:jc w:val="center"/>
    </w:pPr>
    <w:rPr>
      <w:b/>
      <w:bCs/>
      <w:sz w:val="24"/>
      <w:szCs w:val="24"/>
      <w:lang w:bidi="ar-SA"/>
    </w:rPr>
  </w:style>
  <w:style w:type="paragraph" w:customStyle="1" w:styleId="newncpi0">
    <w:name w:val="newncpi0"/>
    <w:basedOn w:val="a"/>
    <w:rsid w:val="009555CA"/>
    <w:pPr>
      <w:widowControl/>
      <w:autoSpaceDE/>
      <w:autoSpaceDN/>
      <w:jc w:val="both"/>
    </w:pPr>
    <w:rPr>
      <w:sz w:val="24"/>
      <w:szCs w:val="24"/>
      <w:lang w:bidi="ar-SA"/>
    </w:rPr>
  </w:style>
  <w:style w:type="paragraph" w:styleId="a8">
    <w:name w:val="header"/>
    <w:basedOn w:val="a"/>
    <w:link w:val="a9"/>
    <w:uiPriority w:val="99"/>
    <w:unhideWhenUsed/>
    <w:rsid w:val="009555CA"/>
    <w:pPr>
      <w:tabs>
        <w:tab w:val="center" w:pos="4677"/>
        <w:tab w:val="right" w:pos="9355"/>
      </w:tabs>
    </w:pPr>
  </w:style>
  <w:style w:type="character" w:customStyle="1" w:styleId="a9">
    <w:name w:val="Верхний колонтитул Знак"/>
    <w:basedOn w:val="a0"/>
    <w:link w:val="a8"/>
    <w:uiPriority w:val="99"/>
    <w:rsid w:val="009555CA"/>
    <w:rPr>
      <w:rFonts w:ascii="Times New Roman" w:eastAsia="Times New Roman" w:hAnsi="Times New Roman" w:cs="Times New Roman"/>
      <w:lang w:val="ru-RU" w:eastAsia="ru-RU" w:bidi="ru-RU"/>
    </w:rPr>
  </w:style>
  <w:style w:type="paragraph" w:styleId="aa">
    <w:name w:val="footer"/>
    <w:basedOn w:val="a"/>
    <w:link w:val="ab"/>
    <w:uiPriority w:val="99"/>
    <w:unhideWhenUsed/>
    <w:rsid w:val="009555CA"/>
    <w:pPr>
      <w:tabs>
        <w:tab w:val="center" w:pos="4677"/>
        <w:tab w:val="right" w:pos="9355"/>
      </w:tabs>
    </w:pPr>
  </w:style>
  <w:style w:type="character" w:customStyle="1" w:styleId="ab">
    <w:name w:val="Нижний колонтитул Знак"/>
    <w:basedOn w:val="a0"/>
    <w:link w:val="aa"/>
    <w:uiPriority w:val="99"/>
    <w:rsid w:val="009555CA"/>
    <w:rPr>
      <w:rFonts w:ascii="Times New Roman" w:eastAsia="Times New Roman" w:hAnsi="Times New Roman" w:cs="Times New Roman"/>
      <w:lang w:val="ru-RU" w:eastAsia="ru-RU" w:bidi="ru-RU"/>
    </w:rPr>
  </w:style>
  <w:style w:type="paragraph" w:styleId="ac">
    <w:name w:val="TOC Heading"/>
    <w:basedOn w:val="1"/>
    <w:next w:val="a"/>
    <w:uiPriority w:val="39"/>
    <w:semiHidden/>
    <w:unhideWhenUsed/>
    <w:qFormat/>
    <w:rsid w:val="00AF20B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character" w:styleId="ad">
    <w:name w:val="Hyperlink"/>
    <w:basedOn w:val="a0"/>
    <w:uiPriority w:val="99"/>
    <w:unhideWhenUsed/>
    <w:rsid w:val="00AF20B9"/>
    <w:rPr>
      <w:color w:val="0000FF" w:themeColor="hyperlink"/>
      <w:u w:val="single"/>
    </w:rPr>
  </w:style>
  <w:style w:type="paragraph" w:styleId="21">
    <w:name w:val="Body Text Indent 2"/>
    <w:basedOn w:val="a"/>
    <w:link w:val="22"/>
    <w:uiPriority w:val="99"/>
    <w:unhideWhenUsed/>
    <w:rsid w:val="00785922"/>
    <w:pPr>
      <w:spacing w:after="120" w:line="480" w:lineRule="auto"/>
      <w:ind w:left="283"/>
    </w:pPr>
  </w:style>
  <w:style w:type="character" w:customStyle="1" w:styleId="22">
    <w:name w:val="Основной текст с отступом 2 Знак"/>
    <w:basedOn w:val="a0"/>
    <w:link w:val="21"/>
    <w:uiPriority w:val="99"/>
    <w:rsid w:val="00785922"/>
    <w:rPr>
      <w:rFonts w:ascii="Times New Roman" w:eastAsia="Times New Roman" w:hAnsi="Times New Roman" w:cs="Times New Roman"/>
      <w:lang w:val="ru-RU" w:eastAsia="ru-RU" w:bidi="ru-RU"/>
    </w:rPr>
  </w:style>
  <w:style w:type="character" w:customStyle="1" w:styleId="20">
    <w:name w:val="Заголовок 2 Знак"/>
    <w:basedOn w:val="a0"/>
    <w:link w:val="2"/>
    <w:rsid w:val="009274BB"/>
    <w:rPr>
      <w:rFonts w:ascii="Times New Roman" w:eastAsia="Calibri" w:hAnsi="Times New Roman" w:cs="Times New Roman"/>
      <w:b/>
      <w:sz w:val="28"/>
      <w:szCs w:val="24"/>
      <w:shd w:val="clear" w:color="auto" w:fill="FFFFFF"/>
      <w:lang w:val="ru-RU" w:eastAsia="ru-RU"/>
    </w:rPr>
  </w:style>
  <w:style w:type="character" w:customStyle="1" w:styleId="30">
    <w:name w:val="Заголовок 3 Знак"/>
    <w:basedOn w:val="a0"/>
    <w:link w:val="3"/>
    <w:uiPriority w:val="9"/>
    <w:rsid w:val="00785922"/>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rsid w:val="00785922"/>
    <w:rPr>
      <w:rFonts w:ascii="Calibri" w:eastAsia="Times New Roman" w:hAnsi="Calibri" w:cs="Times New Roman"/>
      <w:b/>
      <w:bCs/>
      <w:sz w:val="28"/>
      <w:szCs w:val="28"/>
      <w:lang w:val="x-none"/>
    </w:rPr>
  </w:style>
  <w:style w:type="character" w:customStyle="1" w:styleId="80">
    <w:name w:val="Заголовок 8 Знак"/>
    <w:basedOn w:val="a0"/>
    <w:link w:val="8"/>
    <w:uiPriority w:val="9"/>
    <w:rsid w:val="00785922"/>
    <w:rPr>
      <w:rFonts w:ascii="Cambria" w:eastAsia="Times New Roman" w:hAnsi="Cambria" w:cs="Times New Roman"/>
      <w:color w:val="404040"/>
      <w:sz w:val="20"/>
      <w:szCs w:val="20"/>
      <w:lang w:val="x-none" w:eastAsia="x-none"/>
    </w:rPr>
  </w:style>
  <w:style w:type="paragraph" w:styleId="ae">
    <w:name w:val="Normal (Web)"/>
    <w:basedOn w:val="a"/>
    <w:link w:val="af"/>
    <w:uiPriority w:val="99"/>
    <w:unhideWhenUsed/>
    <w:rsid w:val="00785922"/>
    <w:pPr>
      <w:widowControl/>
      <w:autoSpaceDE/>
      <w:autoSpaceDN/>
      <w:spacing w:before="100" w:beforeAutospacing="1" w:after="100" w:afterAutospacing="1"/>
    </w:pPr>
    <w:rPr>
      <w:sz w:val="24"/>
      <w:szCs w:val="24"/>
      <w:lang w:val="x-none" w:bidi="ar-SA"/>
    </w:rPr>
  </w:style>
  <w:style w:type="character" w:customStyle="1" w:styleId="af">
    <w:name w:val="Обычный (веб) Знак"/>
    <w:link w:val="ae"/>
    <w:uiPriority w:val="99"/>
    <w:rsid w:val="00785922"/>
    <w:rPr>
      <w:rFonts w:ascii="Times New Roman" w:eastAsia="Times New Roman" w:hAnsi="Times New Roman" w:cs="Times New Roman"/>
      <w:sz w:val="24"/>
      <w:szCs w:val="24"/>
      <w:lang w:val="x-none" w:eastAsia="ru-RU"/>
    </w:rPr>
  </w:style>
  <w:style w:type="character" w:customStyle="1" w:styleId="af0">
    <w:name w:val="Основной текст с отступом Знак"/>
    <w:basedOn w:val="a0"/>
    <w:link w:val="af1"/>
    <w:uiPriority w:val="99"/>
    <w:rsid w:val="00785922"/>
    <w:rPr>
      <w:rFonts w:ascii="Times New Roman" w:eastAsia="Times New Roman" w:hAnsi="Times New Roman" w:cs="Times New Roman"/>
      <w:sz w:val="28"/>
      <w:szCs w:val="28"/>
      <w:lang w:val="x-none" w:eastAsia="ru-RU"/>
    </w:rPr>
  </w:style>
  <w:style w:type="paragraph" w:styleId="af1">
    <w:name w:val="Body Text Indent"/>
    <w:basedOn w:val="a"/>
    <w:link w:val="af0"/>
    <w:uiPriority w:val="99"/>
    <w:rsid w:val="00785922"/>
    <w:pPr>
      <w:widowControl/>
      <w:autoSpaceDE/>
      <w:autoSpaceDN/>
      <w:ind w:firstLine="426"/>
      <w:jc w:val="both"/>
    </w:pPr>
    <w:rPr>
      <w:sz w:val="28"/>
      <w:szCs w:val="28"/>
      <w:lang w:val="x-none" w:bidi="ar-SA"/>
    </w:rPr>
  </w:style>
  <w:style w:type="character" w:customStyle="1" w:styleId="af2">
    <w:name w:val="Текст сноски Знак"/>
    <w:basedOn w:val="a0"/>
    <w:link w:val="af3"/>
    <w:uiPriority w:val="99"/>
    <w:rsid w:val="00785922"/>
    <w:rPr>
      <w:rFonts w:ascii="Times New Roman" w:eastAsia="Times New Roman" w:hAnsi="Times New Roman" w:cs="Times New Roman"/>
      <w:sz w:val="20"/>
      <w:szCs w:val="20"/>
      <w:lang w:val="x-none"/>
    </w:rPr>
  </w:style>
  <w:style w:type="paragraph" w:styleId="af3">
    <w:name w:val="footnote text"/>
    <w:basedOn w:val="a"/>
    <w:link w:val="af2"/>
    <w:uiPriority w:val="99"/>
    <w:rsid w:val="00785922"/>
    <w:pPr>
      <w:widowControl/>
      <w:autoSpaceDE/>
      <w:autoSpaceDN/>
    </w:pPr>
    <w:rPr>
      <w:sz w:val="20"/>
      <w:szCs w:val="20"/>
      <w:lang w:val="x-none" w:eastAsia="en-US" w:bidi="ar-SA"/>
    </w:rPr>
  </w:style>
  <w:style w:type="paragraph" w:styleId="af4">
    <w:name w:val="No Spacing"/>
    <w:link w:val="af5"/>
    <w:qFormat/>
    <w:rsid w:val="00785922"/>
    <w:pPr>
      <w:widowControl/>
      <w:autoSpaceDE/>
      <w:autoSpaceDN/>
    </w:pPr>
    <w:rPr>
      <w:rFonts w:ascii="Times New Roman" w:eastAsia="Times New Roman" w:hAnsi="Times New Roman" w:cs="Times New Roman"/>
      <w:sz w:val="24"/>
      <w:szCs w:val="24"/>
      <w:lang w:val="ru-RU" w:eastAsia="ru-RU"/>
    </w:rPr>
  </w:style>
  <w:style w:type="character" w:customStyle="1" w:styleId="af5">
    <w:name w:val="Без интервала Знак"/>
    <w:link w:val="af4"/>
    <w:locked/>
    <w:rsid w:val="00785922"/>
    <w:rPr>
      <w:rFonts w:ascii="Times New Roman" w:eastAsia="Times New Roman" w:hAnsi="Times New Roman" w:cs="Times New Roman"/>
      <w:sz w:val="24"/>
      <w:szCs w:val="24"/>
      <w:lang w:val="ru-RU" w:eastAsia="ru-RU"/>
    </w:rPr>
  </w:style>
  <w:style w:type="character" w:customStyle="1" w:styleId="23">
    <w:name w:val="Основной текст (2)_"/>
    <w:link w:val="24"/>
    <w:locked/>
    <w:rsid w:val="00785922"/>
    <w:rPr>
      <w:shd w:val="clear" w:color="auto" w:fill="FFFFFF"/>
    </w:rPr>
  </w:style>
  <w:style w:type="paragraph" w:customStyle="1" w:styleId="24">
    <w:name w:val="Основной текст (2)"/>
    <w:basedOn w:val="a"/>
    <w:link w:val="23"/>
    <w:rsid w:val="00785922"/>
    <w:pPr>
      <w:shd w:val="clear" w:color="auto" w:fill="FFFFFF"/>
      <w:autoSpaceDE/>
      <w:autoSpaceDN/>
      <w:spacing w:after="60" w:line="266" w:lineRule="exact"/>
      <w:ind w:hanging="420"/>
      <w:jc w:val="center"/>
    </w:pPr>
    <w:rPr>
      <w:rFonts w:asciiTheme="minorHAnsi" w:eastAsiaTheme="minorHAnsi" w:hAnsiTheme="minorHAnsi" w:cstheme="minorBidi"/>
      <w:shd w:val="clear" w:color="auto" w:fill="FFFFFF"/>
      <w:lang w:val="en-US" w:eastAsia="en-US" w:bidi="ar-SA"/>
    </w:rPr>
  </w:style>
  <w:style w:type="character" w:customStyle="1" w:styleId="af6">
    <w:name w:val="Название Знак"/>
    <w:basedOn w:val="a0"/>
    <w:link w:val="af7"/>
    <w:rsid w:val="00785922"/>
    <w:rPr>
      <w:rFonts w:ascii="Times New Roman" w:eastAsia="Times New Roman" w:hAnsi="Times New Roman" w:cs="Times New Roman"/>
      <w:b/>
      <w:sz w:val="28"/>
      <w:szCs w:val="20"/>
      <w:lang w:val="x-none" w:eastAsia="x-none"/>
    </w:rPr>
  </w:style>
  <w:style w:type="paragraph" w:styleId="af7">
    <w:name w:val="Title"/>
    <w:basedOn w:val="a"/>
    <w:link w:val="af6"/>
    <w:qFormat/>
    <w:rsid w:val="00785922"/>
    <w:pPr>
      <w:widowControl/>
      <w:autoSpaceDE/>
      <w:autoSpaceDN/>
      <w:jc w:val="center"/>
    </w:pPr>
    <w:rPr>
      <w:b/>
      <w:sz w:val="28"/>
      <w:szCs w:val="20"/>
      <w:lang w:val="x-none" w:eastAsia="x-none" w:bidi="ar-SA"/>
    </w:rPr>
  </w:style>
  <w:style w:type="character" w:customStyle="1" w:styleId="31">
    <w:name w:val="Основной текст с отступом 3 Знак"/>
    <w:basedOn w:val="a0"/>
    <w:link w:val="32"/>
    <w:uiPriority w:val="99"/>
    <w:semiHidden/>
    <w:rsid w:val="00785922"/>
    <w:rPr>
      <w:rFonts w:ascii="Times New Roman" w:eastAsia="Times New Roman" w:hAnsi="Times New Roman" w:cs="Times New Roman"/>
      <w:sz w:val="16"/>
      <w:szCs w:val="16"/>
      <w:lang w:val="x-none"/>
    </w:rPr>
  </w:style>
  <w:style w:type="paragraph" w:styleId="32">
    <w:name w:val="Body Text Indent 3"/>
    <w:basedOn w:val="a"/>
    <w:link w:val="31"/>
    <w:uiPriority w:val="99"/>
    <w:semiHidden/>
    <w:unhideWhenUsed/>
    <w:rsid w:val="00785922"/>
    <w:pPr>
      <w:widowControl/>
      <w:autoSpaceDE/>
      <w:autoSpaceDN/>
      <w:spacing w:after="120"/>
      <w:ind w:left="283"/>
    </w:pPr>
    <w:rPr>
      <w:sz w:val="16"/>
      <w:szCs w:val="16"/>
      <w:lang w:val="x-none" w:eastAsia="en-US" w:bidi="ar-SA"/>
    </w:rPr>
  </w:style>
  <w:style w:type="character" w:customStyle="1" w:styleId="25">
    <w:name w:val="Основной текст 2 Знак"/>
    <w:basedOn w:val="a0"/>
    <w:link w:val="26"/>
    <w:uiPriority w:val="99"/>
    <w:rsid w:val="00785922"/>
    <w:rPr>
      <w:rFonts w:ascii="Times New Roman" w:eastAsia="Times New Roman" w:hAnsi="Times New Roman" w:cs="Times New Roman"/>
      <w:sz w:val="20"/>
      <w:szCs w:val="20"/>
      <w:lang w:val="x-none"/>
    </w:rPr>
  </w:style>
  <w:style w:type="paragraph" w:styleId="26">
    <w:name w:val="Body Text 2"/>
    <w:basedOn w:val="a"/>
    <w:link w:val="25"/>
    <w:uiPriority w:val="99"/>
    <w:unhideWhenUsed/>
    <w:rsid w:val="00785922"/>
    <w:pPr>
      <w:widowControl/>
      <w:autoSpaceDE/>
      <w:autoSpaceDN/>
      <w:spacing w:after="120" w:line="480" w:lineRule="auto"/>
    </w:pPr>
    <w:rPr>
      <w:sz w:val="20"/>
      <w:szCs w:val="20"/>
      <w:lang w:val="x-none" w:eastAsia="en-US" w:bidi="ar-SA"/>
    </w:rPr>
  </w:style>
  <w:style w:type="character" w:customStyle="1" w:styleId="af8">
    <w:name w:val="Дата Знак"/>
    <w:basedOn w:val="a0"/>
    <w:link w:val="af9"/>
    <w:uiPriority w:val="99"/>
    <w:semiHidden/>
    <w:rsid w:val="00785922"/>
    <w:rPr>
      <w:rFonts w:ascii="Times New Roman" w:eastAsia="Times New Roman" w:hAnsi="Times New Roman" w:cs="Times New Roman"/>
      <w:sz w:val="20"/>
      <w:szCs w:val="20"/>
      <w:lang w:val="x-none"/>
    </w:rPr>
  </w:style>
  <w:style w:type="paragraph" w:styleId="af9">
    <w:name w:val="Date"/>
    <w:basedOn w:val="a"/>
    <w:next w:val="a"/>
    <w:link w:val="af8"/>
    <w:uiPriority w:val="99"/>
    <w:semiHidden/>
    <w:unhideWhenUsed/>
    <w:rsid w:val="00785922"/>
    <w:pPr>
      <w:widowControl/>
      <w:autoSpaceDE/>
      <w:autoSpaceDN/>
    </w:pPr>
    <w:rPr>
      <w:sz w:val="20"/>
      <w:szCs w:val="20"/>
      <w:lang w:val="x-none" w:eastAsia="en-US" w:bidi="ar-SA"/>
    </w:rPr>
  </w:style>
  <w:style w:type="paragraph" w:customStyle="1" w:styleId="33">
    <w:name w:val="Основной текст3"/>
    <w:basedOn w:val="a"/>
    <w:link w:val="Bodytext"/>
    <w:rsid w:val="00785922"/>
    <w:pPr>
      <w:shd w:val="clear" w:color="auto" w:fill="FFFFFF"/>
      <w:autoSpaceDE/>
      <w:autoSpaceDN/>
      <w:spacing w:after="420" w:line="0" w:lineRule="atLeast"/>
      <w:jc w:val="center"/>
    </w:pPr>
    <w:rPr>
      <w:sz w:val="26"/>
      <w:szCs w:val="26"/>
      <w:lang w:val="x-none" w:eastAsia="en-US" w:bidi="ar-SA"/>
    </w:rPr>
  </w:style>
  <w:style w:type="character" w:customStyle="1" w:styleId="Bodytext">
    <w:name w:val="Body text_"/>
    <w:link w:val="33"/>
    <w:rsid w:val="00785922"/>
    <w:rPr>
      <w:rFonts w:ascii="Times New Roman" w:eastAsia="Times New Roman" w:hAnsi="Times New Roman" w:cs="Times New Roman"/>
      <w:sz w:val="26"/>
      <w:szCs w:val="26"/>
      <w:shd w:val="clear" w:color="auto" w:fill="FFFFFF"/>
      <w:lang w:val="x-none"/>
    </w:rPr>
  </w:style>
  <w:style w:type="paragraph" w:styleId="27">
    <w:name w:val="toc 2"/>
    <w:basedOn w:val="a"/>
    <w:next w:val="a"/>
    <w:autoRedefine/>
    <w:uiPriority w:val="39"/>
    <w:unhideWhenUsed/>
    <w:rsid w:val="009274BB"/>
    <w:pPr>
      <w:spacing w:after="100"/>
      <w:ind w:left="220"/>
    </w:pPr>
  </w:style>
  <w:style w:type="table" w:styleId="afa">
    <w:name w:val="Table Grid"/>
    <w:basedOn w:val="a1"/>
    <w:rsid w:val="003C4F6A"/>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99"/>
    <w:qFormat/>
    <w:rsid w:val="00663972"/>
    <w:pPr>
      <w:ind w:left="709"/>
      <w:outlineLvl w:val="0"/>
    </w:pPr>
    <w:rPr>
      <w:b/>
      <w:bCs/>
      <w:sz w:val="24"/>
      <w:szCs w:val="24"/>
    </w:rPr>
  </w:style>
  <w:style w:type="paragraph" w:styleId="2">
    <w:name w:val="heading 2"/>
    <w:basedOn w:val="a"/>
    <w:next w:val="a"/>
    <w:link w:val="20"/>
    <w:autoRedefine/>
    <w:qFormat/>
    <w:rsid w:val="009274BB"/>
    <w:pPr>
      <w:widowControl/>
      <w:shd w:val="clear" w:color="auto" w:fill="FFFFFF"/>
      <w:tabs>
        <w:tab w:val="left" w:pos="993"/>
      </w:tabs>
      <w:suppressAutoHyphens/>
      <w:autoSpaceDE/>
      <w:autoSpaceDN/>
      <w:spacing w:before="120"/>
      <w:jc w:val="center"/>
      <w:outlineLvl w:val="1"/>
    </w:pPr>
    <w:rPr>
      <w:rFonts w:eastAsia="Calibri"/>
      <w:b/>
      <w:sz w:val="28"/>
      <w:szCs w:val="24"/>
      <w:lang w:bidi="ar-SA"/>
    </w:rPr>
  </w:style>
  <w:style w:type="paragraph" w:styleId="3">
    <w:name w:val="heading 3"/>
    <w:basedOn w:val="a"/>
    <w:next w:val="a"/>
    <w:link w:val="30"/>
    <w:uiPriority w:val="9"/>
    <w:qFormat/>
    <w:rsid w:val="00785922"/>
    <w:pPr>
      <w:keepNext/>
      <w:keepLines/>
      <w:widowControl/>
      <w:autoSpaceDE/>
      <w:autoSpaceDN/>
      <w:spacing w:before="200"/>
      <w:outlineLvl w:val="2"/>
    </w:pPr>
    <w:rPr>
      <w:rFonts w:ascii="Cambria" w:hAnsi="Cambria"/>
      <w:b/>
      <w:bCs/>
      <w:color w:val="4F81BD"/>
      <w:sz w:val="20"/>
      <w:szCs w:val="20"/>
      <w:lang w:val="x-none" w:eastAsia="x-none" w:bidi="ar-SA"/>
    </w:rPr>
  </w:style>
  <w:style w:type="paragraph" w:styleId="4">
    <w:name w:val="heading 4"/>
    <w:basedOn w:val="a"/>
    <w:next w:val="a"/>
    <w:link w:val="40"/>
    <w:uiPriority w:val="9"/>
    <w:qFormat/>
    <w:rsid w:val="00785922"/>
    <w:pPr>
      <w:keepNext/>
      <w:widowControl/>
      <w:autoSpaceDE/>
      <w:autoSpaceDN/>
      <w:spacing w:before="240" w:after="60"/>
      <w:outlineLvl w:val="3"/>
    </w:pPr>
    <w:rPr>
      <w:rFonts w:ascii="Calibri" w:hAnsi="Calibri"/>
      <w:b/>
      <w:bCs/>
      <w:sz w:val="28"/>
      <w:szCs w:val="28"/>
      <w:lang w:val="x-none" w:eastAsia="en-US" w:bidi="ar-SA"/>
    </w:rPr>
  </w:style>
  <w:style w:type="paragraph" w:styleId="8">
    <w:name w:val="heading 8"/>
    <w:basedOn w:val="a"/>
    <w:next w:val="a"/>
    <w:link w:val="80"/>
    <w:uiPriority w:val="9"/>
    <w:qFormat/>
    <w:rsid w:val="00785922"/>
    <w:pPr>
      <w:keepNext/>
      <w:keepLines/>
      <w:widowControl/>
      <w:autoSpaceDE/>
      <w:autoSpaceDN/>
      <w:spacing w:before="200"/>
      <w:outlineLvl w:val="7"/>
    </w:pPr>
    <w:rPr>
      <w:rFonts w:ascii="Cambria" w:hAnsi="Cambria"/>
      <w:color w:val="40404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5922"/>
    <w:rPr>
      <w:rFonts w:ascii="Times New Roman" w:eastAsia="Times New Roman" w:hAnsi="Times New Roman" w:cs="Times New Roman"/>
      <w:b/>
      <w:bCs/>
      <w:sz w:val="24"/>
      <w:szCs w:val="24"/>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137"/>
      <w:ind w:left="342" w:hanging="240"/>
    </w:pPr>
    <w:rPr>
      <w:sz w:val="24"/>
      <w:szCs w:val="24"/>
    </w:rPr>
  </w:style>
  <w:style w:type="paragraph" w:styleId="a3">
    <w:name w:val="Body Text"/>
    <w:basedOn w:val="a"/>
    <w:link w:val="a4"/>
    <w:uiPriority w:val="99"/>
    <w:qFormat/>
    <w:pPr>
      <w:ind w:left="102" w:firstLine="707"/>
      <w:jc w:val="both"/>
    </w:pPr>
    <w:rPr>
      <w:sz w:val="24"/>
      <w:szCs w:val="24"/>
    </w:rPr>
  </w:style>
  <w:style w:type="character" w:customStyle="1" w:styleId="a4">
    <w:name w:val="Основной текст Знак"/>
    <w:basedOn w:val="a0"/>
    <w:link w:val="a3"/>
    <w:uiPriority w:val="99"/>
    <w:rsid w:val="00785922"/>
    <w:rPr>
      <w:rFonts w:ascii="Times New Roman" w:eastAsia="Times New Roman" w:hAnsi="Times New Roman" w:cs="Times New Roman"/>
      <w:sz w:val="24"/>
      <w:szCs w:val="24"/>
      <w:lang w:val="ru-RU" w:eastAsia="ru-RU" w:bidi="ru-RU"/>
    </w:rPr>
  </w:style>
  <w:style w:type="paragraph" w:styleId="a5">
    <w:name w:val="List Paragraph"/>
    <w:basedOn w:val="a"/>
    <w:uiPriority w:val="34"/>
    <w:qFormat/>
    <w:pPr>
      <w:ind w:left="102" w:firstLine="708"/>
    </w:pPr>
  </w:style>
  <w:style w:type="paragraph" w:customStyle="1" w:styleId="TableParagraph">
    <w:name w:val="Table Paragraph"/>
    <w:basedOn w:val="a"/>
    <w:uiPriority w:val="1"/>
    <w:qFormat/>
    <w:pPr>
      <w:spacing w:line="268" w:lineRule="exact"/>
      <w:ind w:left="69"/>
    </w:pPr>
  </w:style>
  <w:style w:type="paragraph" w:styleId="a6">
    <w:name w:val="Balloon Text"/>
    <w:basedOn w:val="a"/>
    <w:link w:val="a7"/>
    <w:uiPriority w:val="99"/>
    <w:unhideWhenUsed/>
    <w:rsid w:val="002F1CD3"/>
    <w:rPr>
      <w:rFonts w:ascii="Tahoma" w:hAnsi="Tahoma" w:cs="Tahoma"/>
      <w:sz w:val="16"/>
      <w:szCs w:val="16"/>
    </w:rPr>
  </w:style>
  <w:style w:type="character" w:customStyle="1" w:styleId="a7">
    <w:name w:val="Текст выноски Знак"/>
    <w:basedOn w:val="a0"/>
    <w:link w:val="a6"/>
    <w:uiPriority w:val="99"/>
    <w:rsid w:val="002F1CD3"/>
    <w:rPr>
      <w:rFonts w:ascii="Tahoma" w:eastAsia="Times New Roman" w:hAnsi="Tahoma" w:cs="Tahoma"/>
      <w:sz w:val="16"/>
      <w:szCs w:val="16"/>
      <w:lang w:val="ru-RU" w:eastAsia="ru-RU" w:bidi="ru-RU"/>
    </w:rPr>
  </w:style>
  <w:style w:type="paragraph" w:customStyle="1" w:styleId="Default">
    <w:name w:val="Default"/>
    <w:rsid w:val="009555CA"/>
    <w:pPr>
      <w:widowControl/>
      <w:adjustRightInd w:val="0"/>
    </w:pPr>
    <w:rPr>
      <w:rFonts w:ascii="Times New Roman" w:hAnsi="Times New Roman" w:cs="Times New Roman"/>
      <w:color w:val="000000"/>
      <w:sz w:val="24"/>
      <w:szCs w:val="24"/>
      <w:lang w:val="ru-RU"/>
    </w:rPr>
  </w:style>
  <w:style w:type="paragraph" w:customStyle="1" w:styleId="titlep">
    <w:name w:val="titlep"/>
    <w:basedOn w:val="a"/>
    <w:rsid w:val="009555CA"/>
    <w:pPr>
      <w:widowControl/>
      <w:autoSpaceDE/>
      <w:autoSpaceDN/>
      <w:spacing w:before="240" w:after="240"/>
      <w:jc w:val="center"/>
    </w:pPr>
    <w:rPr>
      <w:b/>
      <w:bCs/>
      <w:sz w:val="24"/>
      <w:szCs w:val="24"/>
      <w:lang w:bidi="ar-SA"/>
    </w:rPr>
  </w:style>
  <w:style w:type="paragraph" w:customStyle="1" w:styleId="newncpi0">
    <w:name w:val="newncpi0"/>
    <w:basedOn w:val="a"/>
    <w:rsid w:val="009555CA"/>
    <w:pPr>
      <w:widowControl/>
      <w:autoSpaceDE/>
      <w:autoSpaceDN/>
      <w:jc w:val="both"/>
    </w:pPr>
    <w:rPr>
      <w:sz w:val="24"/>
      <w:szCs w:val="24"/>
      <w:lang w:bidi="ar-SA"/>
    </w:rPr>
  </w:style>
  <w:style w:type="paragraph" w:styleId="a8">
    <w:name w:val="header"/>
    <w:basedOn w:val="a"/>
    <w:link w:val="a9"/>
    <w:uiPriority w:val="99"/>
    <w:unhideWhenUsed/>
    <w:rsid w:val="009555CA"/>
    <w:pPr>
      <w:tabs>
        <w:tab w:val="center" w:pos="4677"/>
        <w:tab w:val="right" w:pos="9355"/>
      </w:tabs>
    </w:pPr>
  </w:style>
  <w:style w:type="character" w:customStyle="1" w:styleId="a9">
    <w:name w:val="Верхний колонтитул Знак"/>
    <w:basedOn w:val="a0"/>
    <w:link w:val="a8"/>
    <w:uiPriority w:val="99"/>
    <w:rsid w:val="009555CA"/>
    <w:rPr>
      <w:rFonts w:ascii="Times New Roman" w:eastAsia="Times New Roman" w:hAnsi="Times New Roman" w:cs="Times New Roman"/>
      <w:lang w:val="ru-RU" w:eastAsia="ru-RU" w:bidi="ru-RU"/>
    </w:rPr>
  </w:style>
  <w:style w:type="paragraph" w:styleId="aa">
    <w:name w:val="footer"/>
    <w:basedOn w:val="a"/>
    <w:link w:val="ab"/>
    <w:uiPriority w:val="99"/>
    <w:unhideWhenUsed/>
    <w:rsid w:val="009555CA"/>
    <w:pPr>
      <w:tabs>
        <w:tab w:val="center" w:pos="4677"/>
        <w:tab w:val="right" w:pos="9355"/>
      </w:tabs>
    </w:pPr>
  </w:style>
  <w:style w:type="character" w:customStyle="1" w:styleId="ab">
    <w:name w:val="Нижний колонтитул Знак"/>
    <w:basedOn w:val="a0"/>
    <w:link w:val="aa"/>
    <w:uiPriority w:val="99"/>
    <w:rsid w:val="009555CA"/>
    <w:rPr>
      <w:rFonts w:ascii="Times New Roman" w:eastAsia="Times New Roman" w:hAnsi="Times New Roman" w:cs="Times New Roman"/>
      <w:lang w:val="ru-RU" w:eastAsia="ru-RU" w:bidi="ru-RU"/>
    </w:rPr>
  </w:style>
  <w:style w:type="paragraph" w:styleId="ac">
    <w:name w:val="TOC Heading"/>
    <w:basedOn w:val="1"/>
    <w:next w:val="a"/>
    <w:uiPriority w:val="39"/>
    <w:semiHidden/>
    <w:unhideWhenUsed/>
    <w:qFormat/>
    <w:rsid w:val="00AF20B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character" w:styleId="ad">
    <w:name w:val="Hyperlink"/>
    <w:basedOn w:val="a0"/>
    <w:uiPriority w:val="99"/>
    <w:unhideWhenUsed/>
    <w:rsid w:val="00AF20B9"/>
    <w:rPr>
      <w:color w:val="0000FF" w:themeColor="hyperlink"/>
      <w:u w:val="single"/>
    </w:rPr>
  </w:style>
  <w:style w:type="paragraph" w:styleId="21">
    <w:name w:val="Body Text Indent 2"/>
    <w:basedOn w:val="a"/>
    <w:link w:val="22"/>
    <w:uiPriority w:val="99"/>
    <w:unhideWhenUsed/>
    <w:rsid w:val="00785922"/>
    <w:pPr>
      <w:spacing w:after="120" w:line="480" w:lineRule="auto"/>
      <w:ind w:left="283"/>
    </w:pPr>
  </w:style>
  <w:style w:type="character" w:customStyle="1" w:styleId="22">
    <w:name w:val="Основной текст с отступом 2 Знак"/>
    <w:basedOn w:val="a0"/>
    <w:link w:val="21"/>
    <w:uiPriority w:val="99"/>
    <w:rsid w:val="00785922"/>
    <w:rPr>
      <w:rFonts w:ascii="Times New Roman" w:eastAsia="Times New Roman" w:hAnsi="Times New Roman" w:cs="Times New Roman"/>
      <w:lang w:val="ru-RU" w:eastAsia="ru-RU" w:bidi="ru-RU"/>
    </w:rPr>
  </w:style>
  <w:style w:type="character" w:customStyle="1" w:styleId="20">
    <w:name w:val="Заголовок 2 Знак"/>
    <w:basedOn w:val="a0"/>
    <w:link w:val="2"/>
    <w:rsid w:val="009274BB"/>
    <w:rPr>
      <w:rFonts w:ascii="Times New Roman" w:eastAsia="Calibri" w:hAnsi="Times New Roman" w:cs="Times New Roman"/>
      <w:b/>
      <w:sz w:val="28"/>
      <w:szCs w:val="24"/>
      <w:shd w:val="clear" w:color="auto" w:fill="FFFFFF"/>
      <w:lang w:val="ru-RU" w:eastAsia="ru-RU"/>
    </w:rPr>
  </w:style>
  <w:style w:type="character" w:customStyle="1" w:styleId="30">
    <w:name w:val="Заголовок 3 Знак"/>
    <w:basedOn w:val="a0"/>
    <w:link w:val="3"/>
    <w:uiPriority w:val="9"/>
    <w:rsid w:val="00785922"/>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rsid w:val="00785922"/>
    <w:rPr>
      <w:rFonts w:ascii="Calibri" w:eastAsia="Times New Roman" w:hAnsi="Calibri" w:cs="Times New Roman"/>
      <w:b/>
      <w:bCs/>
      <w:sz w:val="28"/>
      <w:szCs w:val="28"/>
      <w:lang w:val="x-none"/>
    </w:rPr>
  </w:style>
  <w:style w:type="character" w:customStyle="1" w:styleId="80">
    <w:name w:val="Заголовок 8 Знак"/>
    <w:basedOn w:val="a0"/>
    <w:link w:val="8"/>
    <w:uiPriority w:val="9"/>
    <w:rsid w:val="00785922"/>
    <w:rPr>
      <w:rFonts w:ascii="Cambria" w:eastAsia="Times New Roman" w:hAnsi="Cambria" w:cs="Times New Roman"/>
      <w:color w:val="404040"/>
      <w:sz w:val="20"/>
      <w:szCs w:val="20"/>
      <w:lang w:val="x-none" w:eastAsia="x-none"/>
    </w:rPr>
  </w:style>
  <w:style w:type="paragraph" w:styleId="ae">
    <w:name w:val="Normal (Web)"/>
    <w:basedOn w:val="a"/>
    <w:link w:val="af"/>
    <w:uiPriority w:val="99"/>
    <w:unhideWhenUsed/>
    <w:rsid w:val="00785922"/>
    <w:pPr>
      <w:widowControl/>
      <w:autoSpaceDE/>
      <w:autoSpaceDN/>
      <w:spacing w:before="100" w:beforeAutospacing="1" w:after="100" w:afterAutospacing="1"/>
    </w:pPr>
    <w:rPr>
      <w:sz w:val="24"/>
      <w:szCs w:val="24"/>
      <w:lang w:val="x-none" w:bidi="ar-SA"/>
    </w:rPr>
  </w:style>
  <w:style w:type="character" w:customStyle="1" w:styleId="af">
    <w:name w:val="Обычный (веб) Знак"/>
    <w:link w:val="ae"/>
    <w:uiPriority w:val="99"/>
    <w:rsid w:val="00785922"/>
    <w:rPr>
      <w:rFonts w:ascii="Times New Roman" w:eastAsia="Times New Roman" w:hAnsi="Times New Roman" w:cs="Times New Roman"/>
      <w:sz w:val="24"/>
      <w:szCs w:val="24"/>
      <w:lang w:val="x-none" w:eastAsia="ru-RU"/>
    </w:rPr>
  </w:style>
  <w:style w:type="character" w:customStyle="1" w:styleId="af0">
    <w:name w:val="Основной текст с отступом Знак"/>
    <w:basedOn w:val="a0"/>
    <w:link w:val="af1"/>
    <w:uiPriority w:val="99"/>
    <w:rsid w:val="00785922"/>
    <w:rPr>
      <w:rFonts w:ascii="Times New Roman" w:eastAsia="Times New Roman" w:hAnsi="Times New Roman" w:cs="Times New Roman"/>
      <w:sz w:val="28"/>
      <w:szCs w:val="28"/>
      <w:lang w:val="x-none" w:eastAsia="ru-RU"/>
    </w:rPr>
  </w:style>
  <w:style w:type="paragraph" w:styleId="af1">
    <w:name w:val="Body Text Indent"/>
    <w:basedOn w:val="a"/>
    <w:link w:val="af0"/>
    <w:uiPriority w:val="99"/>
    <w:rsid w:val="00785922"/>
    <w:pPr>
      <w:widowControl/>
      <w:autoSpaceDE/>
      <w:autoSpaceDN/>
      <w:ind w:firstLine="426"/>
      <w:jc w:val="both"/>
    </w:pPr>
    <w:rPr>
      <w:sz w:val="28"/>
      <w:szCs w:val="28"/>
      <w:lang w:val="x-none" w:bidi="ar-SA"/>
    </w:rPr>
  </w:style>
  <w:style w:type="character" w:customStyle="1" w:styleId="af2">
    <w:name w:val="Текст сноски Знак"/>
    <w:basedOn w:val="a0"/>
    <w:link w:val="af3"/>
    <w:uiPriority w:val="99"/>
    <w:rsid w:val="00785922"/>
    <w:rPr>
      <w:rFonts w:ascii="Times New Roman" w:eastAsia="Times New Roman" w:hAnsi="Times New Roman" w:cs="Times New Roman"/>
      <w:sz w:val="20"/>
      <w:szCs w:val="20"/>
      <w:lang w:val="x-none"/>
    </w:rPr>
  </w:style>
  <w:style w:type="paragraph" w:styleId="af3">
    <w:name w:val="footnote text"/>
    <w:basedOn w:val="a"/>
    <w:link w:val="af2"/>
    <w:uiPriority w:val="99"/>
    <w:rsid w:val="00785922"/>
    <w:pPr>
      <w:widowControl/>
      <w:autoSpaceDE/>
      <w:autoSpaceDN/>
    </w:pPr>
    <w:rPr>
      <w:sz w:val="20"/>
      <w:szCs w:val="20"/>
      <w:lang w:val="x-none" w:eastAsia="en-US" w:bidi="ar-SA"/>
    </w:rPr>
  </w:style>
  <w:style w:type="paragraph" w:styleId="af4">
    <w:name w:val="No Spacing"/>
    <w:link w:val="af5"/>
    <w:qFormat/>
    <w:rsid w:val="00785922"/>
    <w:pPr>
      <w:widowControl/>
      <w:autoSpaceDE/>
      <w:autoSpaceDN/>
    </w:pPr>
    <w:rPr>
      <w:rFonts w:ascii="Times New Roman" w:eastAsia="Times New Roman" w:hAnsi="Times New Roman" w:cs="Times New Roman"/>
      <w:sz w:val="24"/>
      <w:szCs w:val="24"/>
      <w:lang w:val="ru-RU" w:eastAsia="ru-RU"/>
    </w:rPr>
  </w:style>
  <w:style w:type="character" w:customStyle="1" w:styleId="af5">
    <w:name w:val="Без интервала Знак"/>
    <w:link w:val="af4"/>
    <w:locked/>
    <w:rsid w:val="00785922"/>
    <w:rPr>
      <w:rFonts w:ascii="Times New Roman" w:eastAsia="Times New Roman" w:hAnsi="Times New Roman" w:cs="Times New Roman"/>
      <w:sz w:val="24"/>
      <w:szCs w:val="24"/>
      <w:lang w:val="ru-RU" w:eastAsia="ru-RU"/>
    </w:rPr>
  </w:style>
  <w:style w:type="character" w:customStyle="1" w:styleId="23">
    <w:name w:val="Основной текст (2)_"/>
    <w:link w:val="24"/>
    <w:locked/>
    <w:rsid w:val="00785922"/>
    <w:rPr>
      <w:shd w:val="clear" w:color="auto" w:fill="FFFFFF"/>
    </w:rPr>
  </w:style>
  <w:style w:type="paragraph" w:customStyle="1" w:styleId="24">
    <w:name w:val="Основной текст (2)"/>
    <w:basedOn w:val="a"/>
    <w:link w:val="23"/>
    <w:rsid w:val="00785922"/>
    <w:pPr>
      <w:shd w:val="clear" w:color="auto" w:fill="FFFFFF"/>
      <w:autoSpaceDE/>
      <w:autoSpaceDN/>
      <w:spacing w:after="60" w:line="266" w:lineRule="exact"/>
      <w:ind w:hanging="420"/>
      <w:jc w:val="center"/>
    </w:pPr>
    <w:rPr>
      <w:rFonts w:asciiTheme="minorHAnsi" w:eastAsiaTheme="minorHAnsi" w:hAnsiTheme="minorHAnsi" w:cstheme="minorBidi"/>
      <w:shd w:val="clear" w:color="auto" w:fill="FFFFFF"/>
      <w:lang w:val="en-US" w:eastAsia="en-US" w:bidi="ar-SA"/>
    </w:rPr>
  </w:style>
  <w:style w:type="character" w:customStyle="1" w:styleId="af6">
    <w:name w:val="Название Знак"/>
    <w:basedOn w:val="a0"/>
    <w:link w:val="af7"/>
    <w:rsid w:val="00785922"/>
    <w:rPr>
      <w:rFonts w:ascii="Times New Roman" w:eastAsia="Times New Roman" w:hAnsi="Times New Roman" w:cs="Times New Roman"/>
      <w:b/>
      <w:sz w:val="28"/>
      <w:szCs w:val="20"/>
      <w:lang w:val="x-none" w:eastAsia="x-none"/>
    </w:rPr>
  </w:style>
  <w:style w:type="paragraph" w:styleId="af7">
    <w:name w:val="Title"/>
    <w:basedOn w:val="a"/>
    <w:link w:val="af6"/>
    <w:qFormat/>
    <w:rsid w:val="00785922"/>
    <w:pPr>
      <w:widowControl/>
      <w:autoSpaceDE/>
      <w:autoSpaceDN/>
      <w:jc w:val="center"/>
    </w:pPr>
    <w:rPr>
      <w:b/>
      <w:sz w:val="28"/>
      <w:szCs w:val="20"/>
      <w:lang w:val="x-none" w:eastAsia="x-none" w:bidi="ar-SA"/>
    </w:rPr>
  </w:style>
  <w:style w:type="character" w:customStyle="1" w:styleId="31">
    <w:name w:val="Основной текст с отступом 3 Знак"/>
    <w:basedOn w:val="a0"/>
    <w:link w:val="32"/>
    <w:uiPriority w:val="99"/>
    <w:semiHidden/>
    <w:rsid w:val="00785922"/>
    <w:rPr>
      <w:rFonts w:ascii="Times New Roman" w:eastAsia="Times New Roman" w:hAnsi="Times New Roman" w:cs="Times New Roman"/>
      <w:sz w:val="16"/>
      <w:szCs w:val="16"/>
      <w:lang w:val="x-none"/>
    </w:rPr>
  </w:style>
  <w:style w:type="paragraph" w:styleId="32">
    <w:name w:val="Body Text Indent 3"/>
    <w:basedOn w:val="a"/>
    <w:link w:val="31"/>
    <w:uiPriority w:val="99"/>
    <w:semiHidden/>
    <w:unhideWhenUsed/>
    <w:rsid w:val="00785922"/>
    <w:pPr>
      <w:widowControl/>
      <w:autoSpaceDE/>
      <w:autoSpaceDN/>
      <w:spacing w:after="120"/>
      <w:ind w:left="283"/>
    </w:pPr>
    <w:rPr>
      <w:sz w:val="16"/>
      <w:szCs w:val="16"/>
      <w:lang w:val="x-none" w:eastAsia="en-US" w:bidi="ar-SA"/>
    </w:rPr>
  </w:style>
  <w:style w:type="character" w:customStyle="1" w:styleId="25">
    <w:name w:val="Основной текст 2 Знак"/>
    <w:basedOn w:val="a0"/>
    <w:link w:val="26"/>
    <w:uiPriority w:val="99"/>
    <w:rsid w:val="00785922"/>
    <w:rPr>
      <w:rFonts w:ascii="Times New Roman" w:eastAsia="Times New Roman" w:hAnsi="Times New Roman" w:cs="Times New Roman"/>
      <w:sz w:val="20"/>
      <w:szCs w:val="20"/>
      <w:lang w:val="x-none"/>
    </w:rPr>
  </w:style>
  <w:style w:type="paragraph" w:styleId="26">
    <w:name w:val="Body Text 2"/>
    <w:basedOn w:val="a"/>
    <w:link w:val="25"/>
    <w:uiPriority w:val="99"/>
    <w:unhideWhenUsed/>
    <w:rsid w:val="00785922"/>
    <w:pPr>
      <w:widowControl/>
      <w:autoSpaceDE/>
      <w:autoSpaceDN/>
      <w:spacing w:after="120" w:line="480" w:lineRule="auto"/>
    </w:pPr>
    <w:rPr>
      <w:sz w:val="20"/>
      <w:szCs w:val="20"/>
      <w:lang w:val="x-none" w:eastAsia="en-US" w:bidi="ar-SA"/>
    </w:rPr>
  </w:style>
  <w:style w:type="character" w:customStyle="1" w:styleId="af8">
    <w:name w:val="Дата Знак"/>
    <w:basedOn w:val="a0"/>
    <w:link w:val="af9"/>
    <w:uiPriority w:val="99"/>
    <w:semiHidden/>
    <w:rsid w:val="00785922"/>
    <w:rPr>
      <w:rFonts w:ascii="Times New Roman" w:eastAsia="Times New Roman" w:hAnsi="Times New Roman" w:cs="Times New Roman"/>
      <w:sz w:val="20"/>
      <w:szCs w:val="20"/>
      <w:lang w:val="x-none"/>
    </w:rPr>
  </w:style>
  <w:style w:type="paragraph" w:styleId="af9">
    <w:name w:val="Date"/>
    <w:basedOn w:val="a"/>
    <w:next w:val="a"/>
    <w:link w:val="af8"/>
    <w:uiPriority w:val="99"/>
    <w:semiHidden/>
    <w:unhideWhenUsed/>
    <w:rsid w:val="00785922"/>
    <w:pPr>
      <w:widowControl/>
      <w:autoSpaceDE/>
      <w:autoSpaceDN/>
    </w:pPr>
    <w:rPr>
      <w:sz w:val="20"/>
      <w:szCs w:val="20"/>
      <w:lang w:val="x-none" w:eastAsia="en-US" w:bidi="ar-SA"/>
    </w:rPr>
  </w:style>
  <w:style w:type="paragraph" w:customStyle="1" w:styleId="33">
    <w:name w:val="Основной текст3"/>
    <w:basedOn w:val="a"/>
    <w:link w:val="Bodytext"/>
    <w:rsid w:val="00785922"/>
    <w:pPr>
      <w:shd w:val="clear" w:color="auto" w:fill="FFFFFF"/>
      <w:autoSpaceDE/>
      <w:autoSpaceDN/>
      <w:spacing w:after="420" w:line="0" w:lineRule="atLeast"/>
      <w:jc w:val="center"/>
    </w:pPr>
    <w:rPr>
      <w:sz w:val="26"/>
      <w:szCs w:val="26"/>
      <w:lang w:val="x-none" w:eastAsia="en-US" w:bidi="ar-SA"/>
    </w:rPr>
  </w:style>
  <w:style w:type="character" w:customStyle="1" w:styleId="Bodytext">
    <w:name w:val="Body text_"/>
    <w:link w:val="33"/>
    <w:rsid w:val="00785922"/>
    <w:rPr>
      <w:rFonts w:ascii="Times New Roman" w:eastAsia="Times New Roman" w:hAnsi="Times New Roman" w:cs="Times New Roman"/>
      <w:sz w:val="26"/>
      <w:szCs w:val="26"/>
      <w:shd w:val="clear" w:color="auto" w:fill="FFFFFF"/>
      <w:lang w:val="x-none"/>
    </w:rPr>
  </w:style>
  <w:style w:type="paragraph" w:styleId="27">
    <w:name w:val="toc 2"/>
    <w:basedOn w:val="a"/>
    <w:next w:val="a"/>
    <w:autoRedefine/>
    <w:uiPriority w:val="39"/>
    <w:unhideWhenUsed/>
    <w:rsid w:val="009274BB"/>
    <w:pPr>
      <w:spacing w:after="100"/>
      <w:ind w:left="220"/>
    </w:pPr>
  </w:style>
  <w:style w:type="table" w:styleId="afa">
    <w:name w:val="Table Grid"/>
    <w:basedOn w:val="a1"/>
    <w:rsid w:val="003C4F6A"/>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645125">
      <w:bodyDiv w:val="1"/>
      <w:marLeft w:val="0"/>
      <w:marRight w:val="0"/>
      <w:marTop w:val="0"/>
      <w:marBottom w:val="0"/>
      <w:divBdr>
        <w:top w:val="none" w:sz="0" w:space="0" w:color="auto"/>
        <w:left w:val="none" w:sz="0" w:space="0" w:color="auto"/>
        <w:bottom w:val="none" w:sz="0" w:space="0" w:color="auto"/>
        <w:right w:val="none" w:sz="0" w:space="0" w:color="auto"/>
      </w:divBdr>
    </w:div>
    <w:div w:id="638877646">
      <w:bodyDiv w:val="1"/>
      <w:marLeft w:val="0"/>
      <w:marRight w:val="0"/>
      <w:marTop w:val="0"/>
      <w:marBottom w:val="0"/>
      <w:divBdr>
        <w:top w:val="none" w:sz="0" w:space="0" w:color="auto"/>
        <w:left w:val="none" w:sz="0" w:space="0" w:color="auto"/>
        <w:bottom w:val="none" w:sz="0" w:space="0" w:color="auto"/>
        <w:right w:val="none" w:sz="0" w:space="0" w:color="auto"/>
      </w:divBdr>
      <w:divsChild>
        <w:div w:id="847981409">
          <w:marLeft w:val="0"/>
          <w:marRight w:val="0"/>
          <w:marTop w:val="0"/>
          <w:marBottom w:val="0"/>
          <w:divBdr>
            <w:top w:val="none" w:sz="0" w:space="0" w:color="auto"/>
            <w:left w:val="none" w:sz="0" w:space="0" w:color="auto"/>
            <w:bottom w:val="none" w:sz="0" w:space="0" w:color="auto"/>
            <w:right w:val="none" w:sz="0" w:space="0" w:color="auto"/>
          </w:divBdr>
        </w:div>
        <w:div w:id="808282174">
          <w:marLeft w:val="0"/>
          <w:marRight w:val="0"/>
          <w:marTop w:val="0"/>
          <w:marBottom w:val="0"/>
          <w:divBdr>
            <w:top w:val="none" w:sz="0" w:space="0" w:color="auto"/>
            <w:left w:val="none" w:sz="0" w:space="0" w:color="auto"/>
            <w:bottom w:val="none" w:sz="0" w:space="0" w:color="auto"/>
            <w:right w:val="none" w:sz="0" w:space="0" w:color="auto"/>
          </w:divBdr>
        </w:div>
        <w:div w:id="1179780184">
          <w:marLeft w:val="0"/>
          <w:marRight w:val="0"/>
          <w:marTop w:val="0"/>
          <w:marBottom w:val="0"/>
          <w:divBdr>
            <w:top w:val="none" w:sz="0" w:space="0" w:color="auto"/>
            <w:left w:val="none" w:sz="0" w:space="0" w:color="auto"/>
            <w:bottom w:val="none" w:sz="0" w:space="0" w:color="auto"/>
            <w:right w:val="none" w:sz="0" w:space="0" w:color="auto"/>
          </w:divBdr>
        </w:div>
        <w:div w:id="465468529">
          <w:marLeft w:val="0"/>
          <w:marRight w:val="0"/>
          <w:marTop w:val="0"/>
          <w:marBottom w:val="0"/>
          <w:divBdr>
            <w:top w:val="none" w:sz="0" w:space="0" w:color="auto"/>
            <w:left w:val="none" w:sz="0" w:space="0" w:color="auto"/>
            <w:bottom w:val="none" w:sz="0" w:space="0" w:color="auto"/>
            <w:right w:val="none" w:sz="0" w:space="0" w:color="auto"/>
          </w:divBdr>
        </w:div>
        <w:div w:id="731347179">
          <w:marLeft w:val="0"/>
          <w:marRight w:val="0"/>
          <w:marTop w:val="0"/>
          <w:marBottom w:val="0"/>
          <w:divBdr>
            <w:top w:val="none" w:sz="0" w:space="0" w:color="auto"/>
            <w:left w:val="none" w:sz="0" w:space="0" w:color="auto"/>
            <w:bottom w:val="none" w:sz="0" w:space="0" w:color="auto"/>
            <w:right w:val="none" w:sz="0" w:space="0" w:color="auto"/>
          </w:divBdr>
        </w:div>
        <w:div w:id="241184193">
          <w:marLeft w:val="0"/>
          <w:marRight w:val="0"/>
          <w:marTop w:val="0"/>
          <w:marBottom w:val="0"/>
          <w:divBdr>
            <w:top w:val="none" w:sz="0" w:space="0" w:color="auto"/>
            <w:left w:val="none" w:sz="0" w:space="0" w:color="auto"/>
            <w:bottom w:val="none" w:sz="0" w:space="0" w:color="auto"/>
            <w:right w:val="none" w:sz="0" w:space="0" w:color="auto"/>
          </w:divBdr>
        </w:div>
        <w:div w:id="1301573278">
          <w:marLeft w:val="0"/>
          <w:marRight w:val="0"/>
          <w:marTop w:val="0"/>
          <w:marBottom w:val="0"/>
          <w:divBdr>
            <w:top w:val="none" w:sz="0" w:space="0" w:color="auto"/>
            <w:left w:val="none" w:sz="0" w:space="0" w:color="auto"/>
            <w:bottom w:val="none" w:sz="0" w:space="0" w:color="auto"/>
            <w:right w:val="none" w:sz="0" w:space="0" w:color="auto"/>
          </w:divBdr>
        </w:div>
        <w:div w:id="1374575267">
          <w:marLeft w:val="0"/>
          <w:marRight w:val="0"/>
          <w:marTop w:val="0"/>
          <w:marBottom w:val="0"/>
          <w:divBdr>
            <w:top w:val="none" w:sz="0" w:space="0" w:color="auto"/>
            <w:left w:val="none" w:sz="0" w:space="0" w:color="auto"/>
            <w:bottom w:val="none" w:sz="0" w:space="0" w:color="auto"/>
            <w:right w:val="none" w:sz="0" w:space="0" w:color="auto"/>
          </w:divBdr>
        </w:div>
        <w:div w:id="1391886065">
          <w:marLeft w:val="0"/>
          <w:marRight w:val="0"/>
          <w:marTop w:val="0"/>
          <w:marBottom w:val="0"/>
          <w:divBdr>
            <w:top w:val="none" w:sz="0" w:space="0" w:color="auto"/>
            <w:left w:val="none" w:sz="0" w:space="0" w:color="auto"/>
            <w:bottom w:val="none" w:sz="0" w:space="0" w:color="auto"/>
            <w:right w:val="none" w:sz="0" w:space="0" w:color="auto"/>
          </w:divBdr>
        </w:div>
        <w:div w:id="151876167">
          <w:marLeft w:val="0"/>
          <w:marRight w:val="0"/>
          <w:marTop w:val="0"/>
          <w:marBottom w:val="0"/>
          <w:divBdr>
            <w:top w:val="none" w:sz="0" w:space="0" w:color="auto"/>
            <w:left w:val="none" w:sz="0" w:space="0" w:color="auto"/>
            <w:bottom w:val="none" w:sz="0" w:space="0" w:color="auto"/>
            <w:right w:val="none" w:sz="0" w:space="0" w:color="auto"/>
          </w:divBdr>
        </w:div>
        <w:div w:id="706485942">
          <w:marLeft w:val="0"/>
          <w:marRight w:val="0"/>
          <w:marTop w:val="0"/>
          <w:marBottom w:val="0"/>
          <w:divBdr>
            <w:top w:val="none" w:sz="0" w:space="0" w:color="auto"/>
            <w:left w:val="none" w:sz="0" w:space="0" w:color="auto"/>
            <w:bottom w:val="none" w:sz="0" w:space="0" w:color="auto"/>
            <w:right w:val="none" w:sz="0" w:space="0" w:color="auto"/>
          </w:divBdr>
        </w:div>
        <w:div w:id="755827266">
          <w:marLeft w:val="0"/>
          <w:marRight w:val="0"/>
          <w:marTop w:val="0"/>
          <w:marBottom w:val="0"/>
          <w:divBdr>
            <w:top w:val="none" w:sz="0" w:space="0" w:color="auto"/>
            <w:left w:val="none" w:sz="0" w:space="0" w:color="auto"/>
            <w:bottom w:val="none" w:sz="0" w:space="0" w:color="auto"/>
            <w:right w:val="none" w:sz="0" w:space="0" w:color="auto"/>
          </w:divBdr>
        </w:div>
      </w:divsChild>
    </w:div>
    <w:div w:id="1067656221">
      <w:bodyDiv w:val="1"/>
      <w:marLeft w:val="0"/>
      <w:marRight w:val="0"/>
      <w:marTop w:val="0"/>
      <w:marBottom w:val="0"/>
      <w:divBdr>
        <w:top w:val="none" w:sz="0" w:space="0" w:color="auto"/>
        <w:left w:val="none" w:sz="0" w:space="0" w:color="auto"/>
        <w:bottom w:val="none" w:sz="0" w:space="0" w:color="auto"/>
        <w:right w:val="none" w:sz="0" w:space="0" w:color="auto"/>
      </w:divBdr>
      <w:divsChild>
        <w:div w:id="283999031">
          <w:marLeft w:val="0"/>
          <w:marRight w:val="0"/>
          <w:marTop w:val="0"/>
          <w:marBottom w:val="0"/>
          <w:divBdr>
            <w:top w:val="none" w:sz="0" w:space="0" w:color="auto"/>
            <w:left w:val="none" w:sz="0" w:space="0" w:color="auto"/>
            <w:bottom w:val="none" w:sz="0" w:space="0" w:color="auto"/>
            <w:right w:val="none" w:sz="0" w:space="0" w:color="auto"/>
          </w:divBdr>
        </w:div>
        <w:div w:id="635837770">
          <w:marLeft w:val="0"/>
          <w:marRight w:val="0"/>
          <w:marTop w:val="0"/>
          <w:marBottom w:val="0"/>
          <w:divBdr>
            <w:top w:val="none" w:sz="0" w:space="0" w:color="auto"/>
            <w:left w:val="none" w:sz="0" w:space="0" w:color="auto"/>
            <w:bottom w:val="none" w:sz="0" w:space="0" w:color="auto"/>
            <w:right w:val="none" w:sz="0" w:space="0" w:color="auto"/>
          </w:divBdr>
        </w:div>
      </w:divsChild>
    </w:div>
    <w:div w:id="1695618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topisi.ru/index.php/%D0%AD%D1%81%D1%81%D0%B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topisi.ru/index.php/%D0%AD%D1%81%D1%81%D0%B5" TargetMode="External"/><Relationship Id="rId5" Type="http://schemas.openxmlformats.org/officeDocument/2006/relationships/settings" Target="settings.xml"/><Relationship Id="rId10" Type="http://schemas.openxmlformats.org/officeDocument/2006/relationships/hyperlink" Target="http://letopisi.ru/index.php/%D0%AD%D1%81%D1%81%D0%B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66C7E-4D00-4709-AC7A-79EF3F50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9647</Words>
  <Characters>54988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Гуменюк Надежда Сергеевна</cp:lastModifiedBy>
  <cp:revision>2</cp:revision>
  <cp:lastPrinted>2021-09-12T03:47:00Z</cp:lastPrinted>
  <dcterms:created xsi:type="dcterms:W3CDTF">2023-07-04T05:39:00Z</dcterms:created>
  <dcterms:modified xsi:type="dcterms:W3CDTF">2023-07-04T05:39:00Z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2016-08-17T00:00:00Z</vt:filetime>
  </property>
  <property fmtid="{D5CDD505-2E9C-101B-9397-08002B2CF9AE}" pid="3" name="Creator">
    <vt:lpwstr>Microsoft® Office Word 2007</vt:lpwstr>
  </property>
  <property fmtid="{D5CDD505-2E9C-101B-9397-08002B2CF9AE}" pid="4" name="LastSaved">
    <vt:filetime>2018-06-23T00:00:00Z</vt:filetime>
  </property>
</Properties>
</file>